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C774" w14:textId="7CFAE818" w:rsidR="009438C3" w:rsidRPr="00733CFD" w:rsidRDefault="005E52C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1-28T00:00:00Z">
          <w:dateFormat w:val="MMMM d, yyyy"/>
          <w:lid w:val="en-US"/>
          <w:storeMappedDataAs w:val="dateTime"/>
          <w:calendar w:val="gregorian"/>
        </w:date>
      </w:sdtPr>
      <w:sdtEndPr/>
      <w:sdtContent>
        <w:p w14:paraId="3125A07A" w14:textId="5E5B6172" w:rsidR="009438C3" w:rsidRPr="00733CFD" w:rsidRDefault="00C5512A"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January </w:t>
          </w:r>
          <w:r w:rsidR="00934648">
            <w:rPr>
              <w:rFonts w:eastAsiaTheme="minorHAnsi" w:cstheme="minorHAnsi"/>
            </w:rPr>
            <w:t>28</w:t>
          </w:r>
          <w:r>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9"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77777777"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eld at the Ulysses Town Hal</w:t>
      </w:r>
      <w:r w:rsidR="009A5202" w:rsidRPr="00D0336B">
        <w:rPr>
          <w:rFonts w:asciiTheme="minorHAnsi" w:hAnsiTheme="minorHAnsi" w:cstheme="minorHAnsi"/>
          <w:szCs w:val="24"/>
        </w:rPr>
        <w:t>l at 10 Elm Street</w:t>
      </w:r>
      <w:r w:rsidR="00FB5F42" w:rsidRPr="00D0336B">
        <w:rPr>
          <w:rFonts w:asciiTheme="minorHAnsi" w:hAnsiTheme="minorHAnsi" w:cstheme="minorHAnsi"/>
          <w:szCs w:val="24"/>
        </w:rPr>
        <w:t>, Trumansburg</w:t>
      </w:r>
      <w:r w:rsidR="002E26B4" w:rsidRPr="00D0336B">
        <w:rPr>
          <w:rFonts w:asciiTheme="minorHAnsi" w:hAnsiTheme="minorHAnsi" w:cstheme="minorHAnsi"/>
          <w:szCs w:val="24"/>
        </w:rPr>
        <w:t>.</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Pr="00D0336B" w:rsidRDefault="00FC1368" w:rsidP="006C5B3E">
      <w:pPr>
        <w:pStyle w:val="CMPHeading"/>
        <w:rPr>
          <w:szCs w:val="24"/>
        </w:rPr>
      </w:pPr>
      <w:r w:rsidRPr="00D0336B">
        <w:rPr>
          <w:szCs w:val="24"/>
        </w:rPr>
        <w:t>ATTENDANCE:</w:t>
      </w:r>
    </w:p>
    <w:p w14:paraId="5AD94AAE" w14:textId="77777777" w:rsidR="00FC1368" w:rsidRPr="00D0336B" w:rsidRDefault="00FC1368" w:rsidP="002F2C1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15214282" w14:textId="7F44D7BC" w:rsidR="00F55B4F" w:rsidRDefault="00934648" w:rsidP="00F55B4F">
      <w:pPr>
        <w:widowControl w:val="0"/>
        <w:rPr>
          <w:rFonts w:ascii="Calibri" w:eastAsia="Calibri" w:hAnsi="Calibri"/>
          <w:spacing w:val="-2"/>
        </w:rPr>
      </w:pPr>
      <w:r>
        <w:rPr>
          <w:rFonts w:ascii="Calibri" w:eastAsia="Calibri" w:hAnsi="Calibri"/>
          <w:spacing w:val="-2"/>
        </w:rPr>
        <w:t xml:space="preserve">Deputy </w:t>
      </w:r>
      <w:r w:rsidR="00F55B4F" w:rsidRPr="00D0336B">
        <w:rPr>
          <w:rFonts w:ascii="Calibri" w:eastAsia="Calibri" w:hAnsi="Calibri"/>
          <w:spacing w:val="-2"/>
        </w:rPr>
        <w:t xml:space="preserve">Supervisor- </w:t>
      </w:r>
      <w:r w:rsidRPr="002250F3">
        <w:rPr>
          <w:rFonts w:ascii="Calibri" w:eastAsia="Calibri" w:hAnsi="Calibri"/>
        </w:rPr>
        <w:t>Nancy</w:t>
      </w:r>
      <w:r w:rsidRPr="002250F3">
        <w:rPr>
          <w:rFonts w:ascii="Calibri" w:eastAsia="Calibri" w:hAnsi="Calibri"/>
          <w:spacing w:val="-3"/>
        </w:rPr>
        <w:t xml:space="preserve"> </w:t>
      </w:r>
      <w:r w:rsidRPr="002250F3">
        <w:rPr>
          <w:rFonts w:ascii="Calibri" w:eastAsia="Calibri" w:hAnsi="Calibri"/>
          <w:spacing w:val="-1"/>
        </w:rPr>
        <w:t>Zahler</w:t>
      </w:r>
    </w:p>
    <w:p w14:paraId="35789914" w14:textId="368FEB95" w:rsidR="00FC1368" w:rsidRPr="00D0336B" w:rsidRDefault="00FC1368" w:rsidP="002F2C1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00934648">
        <w:rPr>
          <w:rFonts w:ascii="Calibri" w:eastAsia="Calibri" w:hAnsi="Calibri"/>
          <w:spacing w:val="-7"/>
        </w:rPr>
        <w:t xml:space="preserve"> </w:t>
      </w:r>
      <w:r w:rsidR="009C0E50" w:rsidRPr="00D0336B">
        <w:rPr>
          <w:rFonts w:ascii="Calibri" w:eastAsia="Calibri" w:hAnsi="Calibri"/>
          <w:spacing w:val="-1"/>
        </w:rPr>
        <w:t>Richard Goldman</w:t>
      </w:r>
      <w:r w:rsidR="00142764">
        <w:rPr>
          <w:rFonts w:ascii="Calibri" w:eastAsia="Calibri" w:hAnsi="Calibri"/>
          <w:spacing w:val="-1"/>
        </w:rPr>
        <w:t xml:space="preserve">, </w:t>
      </w:r>
      <w:r w:rsidR="00643C9F">
        <w:rPr>
          <w:rFonts w:ascii="Calibri" w:eastAsia="Calibri" w:hAnsi="Calibri"/>
        </w:rPr>
        <w:t>Michael</w:t>
      </w:r>
      <w:r w:rsidR="00643C9F">
        <w:rPr>
          <w:rFonts w:ascii="Calibri" w:eastAsia="Calibri" w:hAnsi="Calibri"/>
          <w:spacing w:val="-7"/>
        </w:rPr>
        <w:t xml:space="preserve"> </w:t>
      </w:r>
      <w:r w:rsidR="00643C9F">
        <w:rPr>
          <w:rFonts w:ascii="Calibri" w:eastAsia="Calibri" w:hAnsi="Calibri"/>
          <w:spacing w:val="1"/>
        </w:rPr>
        <w:t>Boggs</w:t>
      </w:r>
      <w:r w:rsidR="00951822">
        <w:rPr>
          <w:rFonts w:ascii="Calibri" w:eastAsia="Calibri" w:hAnsi="Calibri"/>
          <w:spacing w:val="1"/>
        </w:rPr>
        <w:t>,</w:t>
      </w:r>
      <w:r w:rsidR="00934648">
        <w:rPr>
          <w:rFonts w:ascii="Calibri" w:eastAsia="Calibri" w:hAnsi="Calibri"/>
          <w:spacing w:val="-1"/>
        </w:rPr>
        <w:t xml:space="preserve"> Katelin Olson</w:t>
      </w:r>
    </w:p>
    <w:p w14:paraId="6E955680" w14:textId="3CD7CDA7" w:rsidR="00FC1368" w:rsidRPr="00D0336B" w:rsidRDefault="00FC1368" w:rsidP="002F2C1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sidR="00142764">
        <w:rPr>
          <w:rFonts w:ascii="Calibri" w:eastAsia="Calibri" w:hAnsi="Calibri"/>
          <w:spacing w:val="-1"/>
        </w:rPr>
        <w:t>Carissa Parlato</w:t>
      </w:r>
    </w:p>
    <w:p w14:paraId="5B30AE23" w14:textId="6E3E673D" w:rsidR="002D0FB8" w:rsidRDefault="00934648" w:rsidP="002F2C1C">
      <w:pPr>
        <w:widowControl w:val="0"/>
        <w:rPr>
          <w:rFonts w:ascii="Calibri" w:eastAsia="Calibri" w:hAnsi="Calibri"/>
          <w:spacing w:val="-1"/>
        </w:rPr>
      </w:pPr>
      <w:r>
        <w:rPr>
          <w:rFonts w:ascii="Calibri" w:eastAsia="Calibri" w:hAnsi="Calibri"/>
          <w:spacing w:val="-1"/>
        </w:rPr>
        <w:t>Second Deputy Supervisor</w:t>
      </w:r>
      <w:r w:rsidR="002D0FB8">
        <w:rPr>
          <w:rFonts w:ascii="Calibri" w:eastAsia="Calibri" w:hAnsi="Calibri"/>
          <w:spacing w:val="-1"/>
        </w:rPr>
        <w:t>- Michelle Wright</w:t>
      </w:r>
    </w:p>
    <w:p w14:paraId="5BA64DD3" w14:textId="77777777" w:rsidR="00B964DF" w:rsidRDefault="00B964DF" w:rsidP="002F2C1C">
      <w:pPr>
        <w:widowControl w:val="0"/>
        <w:rPr>
          <w:rFonts w:ascii="Calibri" w:eastAsia="Calibri" w:hAnsi="Calibri"/>
          <w:spacing w:val="-1"/>
        </w:rPr>
      </w:pPr>
    </w:p>
    <w:p w14:paraId="59193794" w14:textId="44F2CA1E" w:rsidR="00525F63" w:rsidRDefault="00525F63" w:rsidP="002F2C1C">
      <w:pPr>
        <w:widowControl w:val="0"/>
        <w:rPr>
          <w:rFonts w:ascii="Calibri" w:eastAsia="Calibri" w:hAnsi="Calibri"/>
          <w:spacing w:val="-1"/>
        </w:rPr>
      </w:pPr>
      <w:r>
        <w:rPr>
          <w:rFonts w:ascii="Calibri" w:eastAsia="Calibri" w:hAnsi="Calibri"/>
          <w:spacing w:val="-1"/>
        </w:rPr>
        <w:t>ABSENT:</w:t>
      </w:r>
    </w:p>
    <w:p w14:paraId="3140CB13" w14:textId="37965E86" w:rsidR="00525F63" w:rsidRDefault="00525F63" w:rsidP="002F2C1C">
      <w:pPr>
        <w:widowControl w:val="0"/>
        <w:rPr>
          <w:rFonts w:ascii="Calibri" w:eastAsia="Calibri" w:hAnsi="Calibri"/>
          <w:spacing w:val="-1"/>
        </w:rPr>
      </w:pPr>
      <w:r>
        <w:rPr>
          <w:rFonts w:ascii="Calibri" w:eastAsia="Calibri" w:hAnsi="Calibri"/>
          <w:spacing w:val="-1"/>
        </w:rPr>
        <w:t>Supervisor- Liz Thomas</w:t>
      </w:r>
    </w:p>
    <w:p w14:paraId="430BD27A" w14:textId="77777777" w:rsidR="00525F63" w:rsidRDefault="00525F63" w:rsidP="002F2C1C">
      <w:pPr>
        <w:widowControl w:val="0"/>
        <w:rPr>
          <w:rFonts w:ascii="Calibri" w:eastAsia="Calibri" w:hAnsi="Calibri"/>
          <w:spacing w:val="-1"/>
        </w:rPr>
      </w:pPr>
    </w:p>
    <w:p w14:paraId="3C3802A3" w14:textId="21409781" w:rsidR="00F914C7" w:rsidRDefault="00FC1368" w:rsidP="002F2C1C">
      <w:pPr>
        <w:widowControl w:val="0"/>
        <w:rPr>
          <w:rFonts w:ascii="Calibri" w:eastAsia="Calibri" w:hAnsi="Calibri"/>
          <w:spacing w:val="-1"/>
        </w:rPr>
      </w:pPr>
      <w:r w:rsidRPr="00D0336B">
        <w:rPr>
          <w:rFonts w:ascii="Calibri" w:eastAsia="Calibri" w:hAnsi="Calibri"/>
          <w:spacing w:val="-1"/>
        </w:rPr>
        <w:t>OTHERS</w:t>
      </w:r>
      <w:r w:rsidR="00BF2941" w:rsidRPr="00D0336B">
        <w:rPr>
          <w:rFonts w:ascii="Calibri" w:eastAsia="Calibri" w:hAnsi="Calibri"/>
          <w:spacing w:val="-1"/>
        </w:rPr>
        <w:t xml:space="preserve"> PRESENT</w:t>
      </w:r>
      <w:r w:rsidRPr="00D0336B">
        <w:rPr>
          <w:rFonts w:ascii="Calibri" w:eastAsia="Calibri" w:hAnsi="Calibri"/>
          <w:spacing w:val="-1"/>
        </w:rPr>
        <w:t>:</w:t>
      </w:r>
      <w:r w:rsidR="00BF2941" w:rsidRPr="00D0336B">
        <w:rPr>
          <w:rFonts w:ascii="Calibri" w:eastAsia="Calibri" w:hAnsi="Calibri"/>
          <w:spacing w:val="-1"/>
        </w:rPr>
        <w:t xml:space="preserve"> </w:t>
      </w:r>
    </w:p>
    <w:p w14:paraId="35E58FED" w14:textId="47637FE6" w:rsidR="003A3007" w:rsidRPr="003A3007" w:rsidRDefault="00612CDB" w:rsidP="00082F51">
      <w:pPr>
        <w:rPr>
          <w:rFonts w:cstheme="minorHAnsi"/>
        </w:rPr>
      </w:pPr>
      <w:r>
        <w:rPr>
          <w:rFonts w:cstheme="minorHAnsi"/>
        </w:rPr>
        <w:t>Rich Bennett</w:t>
      </w:r>
      <w:r w:rsidR="00407E84">
        <w:rPr>
          <w:rFonts w:cstheme="minorHAnsi"/>
        </w:rPr>
        <w:t xml:space="preserve">, </w:t>
      </w:r>
      <w:r w:rsidR="00407E84" w:rsidRPr="00407E84">
        <w:rPr>
          <w:rFonts w:cstheme="minorHAnsi"/>
        </w:rPr>
        <w:t>Partnership Specialist</w:t>
      </w:r>
      <w:r w:rsidR="00407E84">
        <w:rPr>
          <w:rFonts w:cstheme="minorHAnsi"/>
        </w:rPr>
        <w:t xml:space="preserve">, </w:t>
      </w:r>
      <w:r w:rsidR="00407E84" w:rsidRPr="00407E84">
        <w:rPr>
          <w:rFonts w:cstheme="minorHAnsi"/>
        </w:rPr>
        <w:t>US Bureau of Census</w:t>
      </w:r>
      <w:r w:rsidR="00407E84">
        <w:rPr>
          <w:rFonts w:cstheme="minorHAnsi"/>
        </w:rPr>
        <w:t xml:space="preserve">; </w:t>
      </w:r>
      <w:r w:rsidR="003A3007">
        <w:rPr>
          <w:rFonts w:cstheme="minorHAnsi"/>
        </w:rPr>
        <w:t>Roxanne Marino</w:t>
      </w:r>
      <w:r w:rsidR="00AE559D">
        <w:rPr>
          <w:rFonts w:cstheme="minorHAnsi"/>
        </w:rPr>
        <w:t>; Jack Masters; Joseph Morpurgo</w:t>
      </w:r>
    </w:p>
    <w:p w14:paraId="7837B1D0" w14:textId="77777777" w:rsidR="00F55B4F" w:rsidRPr="008756C0" w:rsidRDefault="00F55B4F" w:rsidP="002F2C1C">
      <w:pPr>
        <w:widowControl w:val="0"/>
        <w:rPr>
          <w:rFonts w:ascii="Calibri" w:eastAsia="Calibri" w:hAnsi="Calibri"/>
          <w:spacing w:val="-1"/>
        </w:rPr>
      </w:pPr>
    </w:p>
    <w:p w14:paraId="51B9FAF9" w14:textId="77777777" w:rsidR="00B31232" w:rsidRPr="00D0336B" w:rsidRDefault="00FC1368" w:rsidP="00B31232">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2743B25C" w14:textId="16E137F9" w:rsidR="001E4ED6" w:rsidRPr="00D0336B" w:rsidRDefault="00FC1368" w:rsidP="00B31232">
      <w:pPr>
        <w:pStyle w:val="CMPBody1"/>
        <w:rPr>
          <w:spacing w:val="2"/>
          <w:szCs w:val="24"/>
        </w:rPr>
      </w:pPr>
      <w:r w:rsidRPr="00D0336B">
        <w:rPr>
          <w:szCs w:val="24"/>
        </w:rPr>
        <w:t>Ms.</w:t>
      </w:r>
      <w:r w:rsidR="007C7A44" w:rsidRPr="00D0336B">
        <w:rPr>
          <w:szCs w:val="24"/>
        </w:rPr>
        <w:t xml:space="preserve"> </w:t>
      </w:r>
      <w:r w:rsidR="00C3416C">
        <w:rPr>
          <w:szCs w:val="24"/>
        </w:rPr>
        <w:t>Zahler</w:t>
      </w:r>
      <w:r w:rsidR="003939DE">
        <w:rPr>
          <w:szCs w:val="24"/>
        </w:rPr>
        <w:t xml:space="preserve"> </w:t>
      </w:r>
      <w:r w:rsidRPr="00D0336B">
        <w:rPr>
          <w:spacing w:val="-2"/>
          <w:szCs w:val="24"/>
        </w:rPr>
        <w:t>called</w:t>
      </w:r>
      <w:r w:rsidRPr="00D0336B">
        <w:rPr>
          <w:spacing w:val="-5"/>
          <w:szCs w:val="24"/>
        </w:rPr>
        <w:t xml:space="preserve"> </w:t>
      </w:r>
      <w:r w:rsidRPr="00D0336B">
        <w:rPr>
          <w:szCs w:val="24"/>
        </w:rPr>
        <w:t>the</w:t>
      </w:r>
      <w:r w:rsidRPr="00D0336B">
        <w:rPr>
          <w:spacing w:val="-3"/>
          <w:szCs w:val="24"/>
        </w:rPr>
        <w:t xml:space="preserve"> </w:t>
      </w:r>
      <w:r w:rsidRPr="00D0336B">
        <w:rPr>
          <w:szCs w:val="24"/>
        </w:rPr>
        <w:t>meeting</w:t>
      </w:r>
      <w:r w:rsidRPr="00D0336B">
        <w:rPr>
          <w:spacing w:val="-2"/>
          <w:szCs w:val="24"/>
        </w:rPr>
        <w:t xml:space="preserve"> </w:t>
      </w:r>
      <w:r w:rsidRPr="00D0336B">
        <w:rPr>
          <w:szCs w:val="24"/>
        </w:rPr>
        <w:t>to order</w:t>
      </w:r>
      <w:r w:rsidRPr="00D0336B">
        <w:rPr>
          <w:spacing w:val="-6"/>
          <w:szCs w:val="24"/>
        </w:rPr>
        <w:t xml:space="preserve"> </w:t>
      </w:r>
      <w:r w:rsidRPr="00D0336B">
        <w:rPr>
          <w:szCs w:val="24"/>
        </w:rPr>
        <w:t>at</w:t>
      </w:r>
      <w:r w:rsidRPr="00D0336B">
        <w:rPr>
          <w:spacing w:val="2"/>
          <w:szCs w:val="24"/>
        </w:rPr>
        <w:t xml:space="preserve"> </w:t>
      </w:r>
      <w:r w:rsidR="002B0190">
        <w:rPr>
          <w:spacing w:val="2"/>
          <w:szCs w:val="24"/>
        </w:rPr>
        <w:t>7</w:t>
      </w:r>
      <w:r w:rsidR="0092471D">
        <w:rPr>
          <w:spacing w:val="2"/>
          <w:szCs w:val="24"/>
        </w:rPr>
        <w:t>pm</w:t>
      </w:r>
      <w:r w:rsidR="00F55B4F">
        <w:rPr>
          <w:spacing w:val="2"/>
          <w:szCs w:val="24"/>
        </w:rPr>
        <w:t>.</w:t>
      </w:r>
    </w:p>
    <w:p w14:paraId="500B2EFE" w14:textId="7AACA04D" w:rsidR="00ED782D" w:rsidRPr="00D0336B" w:rsidRDefault="00ED782D" w:rsidP="00B31232">
      <w:pPr>
        <w:pStyle w:val="CMPBody1"/>
        <w:rPr>
          <w:spacing w:val="2"/>
          <w:szCs w:val="24"/>
        </w:rPr>
      </w:pPr>
    </w:p>
    <w:p w14:paraId="38FD6A1D" w14:textId="2726655E" w:rsidR="004C54A6" w:rsidRDefault="004C54A6" w:rsidP="004C54A6">
      <w:pPr>
        <w:pStyle w:val="BodyText"/>
        <w:spacing w:after="0"/>
        <w:rPr>
          <w:b/>
          <w:u w:val="single"/>
        </w:rPr>
      </w:pPr>
      <w:r>
        <w:rPr>
          <w:b/>
          <w:u w:val="single"/>
        </w:rPr>
        <w:t xml:space="preserve">PRESENTATION- 2020 Census Outreach </w:t>
      </w:r>
    </w:p>
    <w:p w14:paraId="61D96107" w14:textId="30961C16" w:rsidR="00DD138D" w:rsidRDefault="00C45024" w:rsidP="00407E84">
      <w:pPr>
        <w:pStyle w:val="CMPSub-heading"/>
        <w:spacing w:before="0"/>
        <w:rPr>
          <w:b w:val="0"/>
        </w:rPr>
      </w:pPr>
      <w:r>
        <w:rPr>
          <w:b w:val="0"/>
          <w:szCs w:val="24"/>
        </w:rPr>
        <w:t xml:space="preserve">Mr. Bennett </w:t>
      </w:r>
      <w:r w:rsidR="00407E84" w:rsidRPr="00407E84">
        <w:rPr>
          <w:b w:val="0"/>
          <w:szCs w:val="24"/>
        </w:rPr>
        <w:t xml:space="preserve">shared </w:t>
      </w:r>
      <w:r>
        <w:rPr>
          <w:b w:val="0"/>
          <w:szCs w:val="24"/>
        </w:rPr>
        <w:t>a</w:t>
      </w:r>
      <w:r w:rsidR="00407E84" w:rsidRPr="00407E84">
        <w:rPr>
          <w:b w:val="0"/>
          <w:szCs w:val="24"/>
        </w:rPr>
        <w:t xml:space="preserve"> brief history o</w:t>
      </w:r>
      <w:r>
        <w:rPr>
          <w:b w:val="0"/>
          <w:szCs w:val="24"/>
        </w:rPr>
        <w:t>f</w:t>
      </w:r>
      <w:r w:rsidR="00407E84" w:rsidRPr="00407E84">
        <w:rPr>
          <w:b w:val="0"/>
          <w:szCs w:val="24"/>
        </w:rPr>
        <w:t xml:space="preserve"> the c</w:t>
      </w:r>
      <w:r w:rsidR="004C54A6" w:rsidRPr="00407E84">
        <w:rPr>
          <w:b w:val="0"/>
          <w:szCs w:val="24"/>
        </w:rPr>
        <w:t>ensus</w:t>
      </w:r>
      <w:r w:rsidR="00407E84" w:rsidRPr="00407E84">
        <w:rPr>
          <w:b w:val="0"/>
          <w:szCs w:val="24"/>
        </w:rPr>
        <w:t xml:space="preserve"> and noted the difference between it and the ACS (American Community Survey), stressing the privacy aspects of the census. He als</w:t>
      </w:r>
      <w:r>
        <w:rPr>
          <w:b w:val="0"/>
          <w:szCs w:val="24"/>
        </w:rPr>
        <w:t xml:space="preserve">o </w:t>
      </w:r>
      <w:proofErr w:type="gramStart"/>
      <w:r>
        <w:rPr>
          <w:b w:val="0"/>
          <w:szCs w:val="24"/>
        </w:rPr>
        <w:t>sta</w:t>
      </w:r>
      <w:r w:rsidR="00407E84" w:rsidRPr="00407E84">
        <w:rPr>
          <w:b w:val="0"/>
          <w:szCs w:val="24"/>
        </w:rPr>
        <w:t>ted</w:t>
      </w:r>
      <w:proofErr w:type="gramEnd"/>
      <w:r w:rsidR="00407E84" w:rsidRPr="00407E84">
        <w:rPr>
          <w:b w:val="0"/>
          <w:szCs w:val="24"/>
        </w:rPr>
        <w:t xml:space="preserve"> that t</w:t>
      </w:r>
      <w:r w:rsidR="00DD138D" w:rsidRPr="00407E84">
        <w:rPr>
          <w:b w:val="0"/>
        </w:rPr>
        <w:t xml:space="preserve">here will be no citizenship question on </w:t>
      </w:r>
      <w:r w:rsidR="00407E84" w:rsidRPr="00407E84">
        <w:rPr>
          <w:b w:val="0"/>
        </w:rPr>
        <w:t xml:space="preserve">the </w:t>
      </w:r>
      <w:r w:rsidR="00DD138D" w:rsidRPr="00407E84">
        <w:rPr>
          <w:b w:val="0"/>
        </w:rPr>
        <w:t>census</w:t>
      </w:r>
      <w:r w:rsidR="00407E84" w:rsidRPr="00407E84">
        <w:rPr>
          <w:b w:val="0"/>
        </w:rPr>
        <w:t xml:space="preserve"> and that a</w:t>
      </w:r>
      <w:r w:rsidR="00DD138D" w:rsidRPr="00407E84">
        <w:rPr>
          <w:b w:val="0"/>
        </w:rPr>
        <w:t>n accurate count is necessary for fair representation</w:t>
      </w:r>
      <w:r w:rsidR="00407E84">
        <w:rPr>
          <w:b w:val="0"/>
        </w:rPr>
        <w:t xml:space="preserve"> and federal funding</w:t>
      </w:r>
      <w:r w:rsidR="00DD138D" w:rsidRPr="00407E84">
        <w:rPr>
          <w:b w:val="0"/>
        </w:rPr>
        <w:t>.</w:t>
      </w:r>
      <w:r w:rsidR="00095CB5">
        <w:rPr>
          <w:b w:val="0"/>
        </w:rPr>
        <w:t xml:space="preserve">  They are s</w:t>
      </w:r>
      <w:r w:rsidR="00FC2F7D">
        <w:rPr>
          <w:b w:val="0"/>
        </w:rPr>
        <w:t xml:space="preserve">eeking </w:t>
      </w:r>
      <w:r w:rsidR="00E533B9">
        <w:rPr>
          <w:b w:val="0"/>
        </w:rPr>
        <w:t>applicants</w:t>
      </w:r>
      <w:r w:rsidR="00FC2F7D">
        <w:rPr>
          <w:b w:val="0"/>
        </w:rPr>
        <w:t xml:space="preserve"> </w:t>
      </w:r>
      <w:r w:rsidR="00095CB5">
        <w:rPr>
          <w:b w:val="0"/>
        </w:rPr>
        <w:t>for census taker</w:t>
      </w:r>
      <w:r w:rsidR="00E533B9">
        <w:rPr>
          <w:b w:val="0"/>
        </w:rPr>
        <w:t xml:space="preserve"> positions.</w:t>
      </w:r>
    </w:p>
    <w:p w14:paraId="53CF3224" w14:textId="70CA5C71" w:rsidR="00DD138D" w:rsidRDefault="00407E84" w:rsidP="004C54A6">
      <w:pPr>
        <w:pStyle w:val="CMPBody1"/>
      </w:pPr>
      <w:r>
        <w:t xml:space="preserve">Surveys will </w:t>
      </w:r>
      <w:r w:rsidR="00102898">
        <w:t xml:space="preserve">be mailed on </w:t>
      </w:r>
      <w:r>
        <w:t>M</w:t>
      </w:r>
      <w:r w:rsidR="00DD138D" w:rsidRPr="00407E84">
        <w:t xml:space="preserve">arch 12 to every location </w:t>
      </w:r>
      <w:r>
        <w:t>(</w:t>
      </w:r>
      <w:r w:rsidR="00DD138D" w:rsidRPr="00407E84">
        <w:t>not</w:t>
      </w:r>
      <w:r w:rsidR="00102898">
        <w:t xml:space="preserve"> addressed to specific people</w:t>
      </w:r>
      <w:r>
        <w:t>)</w:t>
      </w:r>
      <w:r w:rsidR="00DD138D" w:rsidRPr="00407E84">
        <w:t>.</w:t>
      </w:r>
    </w:p>
    <w:p w14:paraId="1E496020" w14:textId="7FF975E0" w:rsidR="00017B87" w:rsidRDefault="00017B87" w:rsidP="004C54A6">
      <w:pPr>
        <w:pStyle w:val="CMPBody1"/>
      </w:pPr>
    </w:p>
    <w:p w14:paraId="202C12CE" w14:textId="7EE4C426" w:rsidR="00017B87" w:rsidRPr="00407E84" w:rsidRDefault="00017B87" w:rsidP="004C54A6">
      <w:pPr>
        <w:pStyle w:val="CMPBody1"/>
      </w:pPr>
      <w:r>
        <w:t>The Town agreed to help with communications to our residents to encourage full participation.</w:t>
      </w:r>
    </w:p>
    <w:p w14:paraId="4EC36A91" w14:textId="77777777" w:rsidR="00DD138D" w:rsidRPr="00407E84" w:rsidRDefault="00DD138D" w:rsidP="004C54A6">
      <w:pPr>
        <w:pStyle w:val="CMPBody1"/>
      </w:pPr>
    </w:p>
    <w:p w14:paraId="6E300372" w14:textId="77777777" w:rsidR="00D0336B" w:rsidRDefault="00D0336B" w:rsidP="005A53CC">
      <w:pPr>
        <w:pStyle w:val="CMPSub-heading"/>
        <w:spacing w:before="0"/>
        <w:rPr>
          <w:szCs w:val="24"/>
        </w:rPr>
      </w:pPr>
      <w:r w:rsidRPr="00D0336B">
        <w:rPr>
          <w:szCs w:val="24"/>
        </w:rPr>
        <w:t>APPROVAL</w:t>
      </w:r>
      <w:r w:rsidRPr="00D0336B">
        <w:rPr>
          <w:spacing w:val="-9"/>
          <w:szCs w:val="24"/>
        </w:rPr>
        <w:t xml:space="preserve"> </w:t>
      </w:r>
      <w:r w:rsidRPr="00D0336B">
        <w:rPr>
          <w:szCs w:val="24"/>
        </w:rPr>
        <w:t>OF</w:t>
      </w:r>
      <w:r w:rsidRPr="00D0336B">
        <w:rPr>
          <w:spacing w:val="-8"/>
          <w:szCs w:val="24"/>
        </w:rPr>
        <w:t xml:space="preserve"> </w:t>
      </w:r>
      <w:r w:rsidRPr="00D0336B">
        <w:rPr>
          <w:szCs w:val="24"/>
        </w:rPr>
        <w:t>MEETING</w:t>
      </w:r>
      <w:r w:rsidRPr="00D0336B">
        <w:rPr>
          <w:spacing w:val="-7"/>
          <w:szCs w:val="24"/>
        </w:rPr>
        <w:t xml:space="preserve"> </w:t>
      </w:r>
      <w:r w:rsidRPr="00D0336B">
        <w:rPr>
          <w:szCs w:val="24"/>
        </w:rPr>
        <w:t>AGENDA</w:t>
      </w:r>
    </w:p>
    <w:p w14:paraId="4FEFF088" w14:textId="77777777" w:rsidR="006C1535" w:rsidRPr="006C1535" w:rsidRDefault="006C1535" w:rsidP="006C1535">
      <w:pPr>
        <w:pStyle w:val="CMPBody1"/>
        <w:rPr>
          <w:sz w:val="6"/>
          <w:szCs w:val="6"/>
        </w:rPr>
      </w:pPr>
    </w:p>
    <w:p w14:paraId="430127AC" w14:textId="5D679999" w:rsidR="00D0336B" w:rsidRPr="00D0336B" w:rsidRDefault="00D0336B" w:rsidP="00D0336B">
      <w:pPr>
        <w:pStyle w:val="CMPSub-heading2"/>
        <w:rPr>
          <w:rFonts w:cs="Calibri"/>
          <w:szCs w:val="24"/>
        </w:rPr>
      </w:pPr>
      <w:r w:rsidRPr="00D0336B">
        <w:rPr>
          <w:szCs w:val="24"/>
        </w:rPr>
        <w:t>RESOLUTION</w:t>
      </w:r>
      <w:r w:rsidRPr="00D0336B">
        <w:rPr>
          <w:spacing w:val="-10"/>
          <w:szCs w:val="24"/>
        </w:rPr>
        <w:t xml:space="preserve"> </w:t>
      </w:r>
      <w:r w:rsidR="0075473A">
        <w:rPr>
          <w:szCs w:val="24"/>
        </w:rPr>
        <w:t>2020-4</w:t>
      </w:r>
      <w:r w:rsidR="00291115">
        <w:rPr>
          <w:szCs w:val="24"/>
        </w:rPr>
        <w:t>5</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76057A51" w14:textId="40B81CD6" w:rsidR="00951822" w:rsidRDefault="00D0336B" w:rsidP="00D033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sidR="00D0709E">
        <w:rPr>
          <w:spacing w:val="-2"/>
          <w:szCs w:val="24"/>
        </w:rPr>
        <w:t xml:space="preserve">for </w:t>
      </w:r>
      <w:r w:rsidR="00D36041">
        <w:rPr>
          <w:spacing w:val="-2"/>
          <w:szCs w:val="24"/>
        </w:rPr>
        <w:t>January</w:t>
      </w:r>
      <w:r w:rsidR="00525F63">
        <w:rPr>
          <w:spacing w:val="-2"/>
          <w:szCs w:val="24"/>
        </w:rPr>
        <w:t xml:space="preserve"> 28</w:t>
      </w:r>
      <w:r w:rsidR="00D36041">
        <w:rPr>
          <w:spacing w:val="-2"/>
          <w:szCs w:val="24"/>
        </w:rPr>
        <w:t>, 2020</w:t>
      </w:r>
      <w:r w:rsidR="000E4855">
        <w:rPr>
          <w:szCs w:val="24"/>
        </w:rPr>
        <w:t xml:space="preserve"> with the </w:t>
      </w:r>
      <w:r w:rsidR="00951822">
        <w:rPr>
          <w:szCs w:val="24"/>
        </w:rPr>
        <w:t>addition</w:t>
      </w:r>
      <w:r w:rsidR="000A5DA7">
        <w:rPr>
          <w:szCs w:val="24"/>
        </w:rPr>
        <w:t>s listed on the updated agenda:</w:t>
      </w:r>
      <w:r w:rsidR="003A17D2">
        <w:rPr>
          <w:szCs w:val="24"/>
        </w:rPr>
        <w:t xml:space="preserve"> </w:t>
      </w:r>
      <w:r w:rsidR="00FE04DF">
        <w:rPr>
          <w:szCs w:val="24"/>
        </w:rPr>
        <w:t xml:space="preserve">designation of individuals authorized to open HVAC bids; acknowledgement of town board audits; appointments to BZA; </w:t>
      </w:r>
      <w:r w:rsidR="000A5DA7">
        <w:rPr>
          <w:szCs w:val="24"/>
        </w:rPr>
        <w:t xml:space="preserve">and </w:t>
      </w:r>
      <w:r w:rsidR="00FE04DF">
        <w:rPr>
          <w:szCs w:val="24"/>
        </w:rPr>
        <w:t>discussion of an urban forestry grant.</w:t>
      </w:r>
    </w:p>
    <w:p w14:paraId="404F1344" w14:textId="2CDC095D" w:rsidR="000A25AE" w:rsidRDefault="000A25AE" w:rsidP="004D429F">
      <w:pPr>
        <w:pStyle w:val="CMPResolutionbody"/>
        <w:rPr>
          <w:rFonts w:cstheme="minorHAnsi"/>
          <w:szCs w:val="24"/>
        </w:rPr>
      </w:pPr>
      <w:r w:rsidRPr="00D0336B">
        <w:t>Moved:</w:t>
      </w:r>
      <w:r>
        <w:t xml:space="preserve"> </w:t>
      </w:r>
      <w:r w:rsidR="000A5DA7">
        <w:t>Mr. Goldman</w:t>
      </w:r>
      <w:r>
        <w:tab/>
      </w:r>
      <w:r>
        <w:tab/>
      </w:r>
      <w:r w:rsidRPr="00D0336B">
        <w:t>Seconded:</w:t>
      </w:r>
      <w:r>
        <w:t xml:space="preserve"> </w:t>
      </w:r>
      <w:r w:rsidR="000A5DA7">
        <w:t>Ms. Olson</w:t>
      </w:r>
    </w:p>
    <w:p w14:paraId="4DD2178A" w14:textId="2A275B80" w:rsidR="00D0336B" w:rsidRPr="00D0336B" w:rsidRDefault="00D0336B" w:rsidP="00D0336B">
      <w:pPr>
        <w:pStyle w:val="CMPBody1"/>
        <w:ind w:left="720"/>
        <w:rPr>
          <w:rFonts w:cstheme="minorHAnsi"/>
          <w:szCs w:val="24"/>
        </w:rPr>
      </w:pPr>
      <w:r w:rsidRPr="00D0336B">
        <w:rPr>
          <w:rFonts w:cstheme="minorHAnsi"/>
          <w:szCs w:val="24"/>
        </w:rPr>
        <w:lastRenderedPageBreak/>
        <w:t>Ms. Thomas</w:t>
      </w:r>
      <w:r w:rsidRPr="00D0336B">
        <w:rPr>
          <w:rFonts w:cstheme="minorHAnsi"/>
          <w:szCs w:val="24"/>
        </w:rPr>
        <w:tab/>
      </w:r>
      <w:r w:rsidRPr="00D0336B">
        <w:rPr>
          <w:rFonts w:cstheme="minorHAnsi"/>
          <w:szCs w:val="24"/>
        </w:rPr>
        <w:tab/>
      </w:r>
      <w:r w:rsidR="00525F63">
        <w:rPr>
          <w:rFonts w:cstheme="minorHAnsi"/>
          <w:szCs w:val="24"/>
        </w:rPr>
        <w:t>absent</w:t>
      </w:r>
    </w:p>
    <w:p w14:paraId="0FDDE2D3" w14:textId="0CFA7D94" w:rsidR="00D0336B" w:rsidRPr="00D0336B" w:rsidRDefault="00D0336B" w:rsidP="00D0336B">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sidR="00A25949">
        <w:rPr>
          <w:rFonts w:cstheme="minorHAnsi"/>
          <w:szCs w:val="24"/>
        </w:rPr>
        <w:t>aye</w:t>
      </w:r>
    </w:p>
    <w:p w14:paraId="4E537C63" w14:textId="22957D7B" w:rsidR="00D0336B" w:rsidRPr="00D0336B" w:rsidRDefault="00D36041" w:rsidP="00D0336B">
      <w:pPr>
        <w:pStyle w:val="CMPBody1"/>
        <w:ind w:left="720"/>
        <w:rPr>
          <w:rFonts w:cstheme="minorHAnsi"/>
          <w:szCs w:val="24"/>
        </w:rPr>
      </w:pPr>
      <w:r>
        <w:rPr>
          <w:rFonts w:cstheme="minorHAnsi"/>
          <w:szCs w:val="24"/>
        </w:rPr>
        <w:t>Ms. Olson</w:t>
      </w:r>
      <w:r w:rsidR="00D0336B" w:rsidRPr="00D0336B">
        <w:rPr>
          <w:rFonts w:cstheme="minorHAnsi"/>
          <w:szCs w:val="24"/>
        </w:rPr>
        <w:tab/>
      </w:r>
      <w:r w:rsidR="00D0336B" w:rsidRPr="00D0336B">
        <w:rPr>
          <w:rFonts w:cstheme="minorHAnsi"/>
          <w:szCs w:val="24"/>
        </w:rPr>
        <w:tab/>
      </w:r>
      <w:r w:rsidR="003939DE">
        <w:rPr>
          <w:rFonts w:cstheme="minorHAnsi"/>
          <w:szCs w:val="24"/>
        </w:rPr>
        <w:t>aye</w:t>
      </w:r>
    </w:p>
    <w:p w14:paraId="73D7C398" w14:textId="3436764D" w:rsidR="00D0336B" w:rsidRPr="00D0336B" w:rsidRDefault="00D0336B" w:rsidP="00D033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sidR="00A25949">
        <w:rPr>
          <w:rFonts w:cstheme="minorHAnsi"/>
          <w:szCs w:val="24"/>
        </w:rPr>
        <w:t>aye</w:t>
      </w:r>
    </w:p>
    <w:p w14:paraId="3777920F" w14:textId="77777777" w:rsidR="00D0336B" w:rsidRPr="00D0336B" w:rsidRDefault="00D0336B" w:rsidP="00D033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12B1C40" w14:textId="77777777" w:rsidR="00D0336B" w:rsidRPr="00D0336B" w:rsidRDefault="00D0336B" w:rsidP="00D0336B">
      <w:pPr>
        <w:pStyle w:val="CMPBody1"/>
        <w:ind w:left="720"/>
        <w:rPr>
          <w:rFonts w:cstheme="minorHAnsi"/>
          <w:szCs w:val="24"/>
        </w:rPr>
      </w:pPr>
    </w:p>
    <w:p w14:paraId="6DE76BB5" w14:textId="3F36A1FD" w:rsidR="00D0336B" w:rsidRPr="00D0336B" w:rsidRDefault="00D0336B" w:rsidP="00D9277D">
      <w:pPr>
        <w:pStyle w:val="CMPResolutionbody"/>
        <w:spacing w:after="0"/>
        <w:rPr>
          <w:szCs w:val="24"/>
        </w:rPr>
      </w:pPr>
      <w:r w:rsidRPr="00D0336B">
        <w:rPr>
          <w:szCs w:val="24"/>
        </w:rPr>
        <w:t>Vote:</w:t>
      </w:r>
      <w:r w:rsidR="0074721C">
        <w:rPr>
          <w:szCs w:val="24"/>
        </w:rPr>
        <w:t xml:space="preserve"> </w:t>
      </w:r>
      <w:r w:rsidR="00525F63">
        <w:rPr>
          <w:szCs w:val="24"/>
        </w:rPr>
        <w:t>4</w:t>
      </w:r>
      <w:r w:rsidRPr="00D0336B">
        <w:rPr>
          <w:szCs w:val="24"/>
        </w:rPr>
        <w:t>-0</w:t>
      </w:r>
    </w:p>
    <w:p w14:paraId="428E8C2B" w14:textId="0A091E2D" w:rsidR="00D0336B" w:rsidRPr="00D0336B" w:rsidRDefault="00943BED" w:rsidP="00D0336B">
      <w:pPr>
        <w:pStyle w:val="CMPResolutionbody"/>
        <w:rPr>
          <w:szCs w:val="24"/>
        </w:rPr>
      </w:pPr>
      <w:r>
        <w:rPr>
          <w:szCs w:val="24"/>
        </w:rPr>
        <w:t xml:space="preserve">Date Adopted: </w:t>
      </w:r>
      <w:r w:rsidR="00525F63">
        <w:rPr>
          <w:szCs w:val="24"/>
        </w:rPr>
        <w:t>1/28</w:t>
      </w:r>
      <w:r w:rsidR="00D36041">
        <w:rPr>
          <w:szCs w:val="24"/>
        </w:rPr>
        <w:t>/2020</w:t>
      </w:r>
    </w:p>
    <w:p w14:paraId="59BEEFC3" w14:textId="23394F2E" w:rsidR="00F0249A" w:rsidRDefault="00F0249A" w:rsidP="00D0336B">
      <w:pPr>
        <w:pStyle w:val="CMPHeading"/>
        <w:rPr>
          <w:szCs w:val="24"/>
        </w:rPr>
      </w:pPr>
      <w:r>
        <w:rPr>
          <w:szCs w:val="24"/>
        </w:rPr>
        <w:t>PRIVILEGE OF THE FLOOR:</w:t>
      </w:r>
    </w:p>
    <w:p w14:paraId="4D22A910" w14:textId="304D61DA" w:rsidR="00475719" w:rsidRDefault="00AE559D" w:rsidP="00044BE4">
      <w:pPr>
        <w:pStyle w:val="BodyText"/>
        <w:spacing w:after="0"/>
      </w:pPr>
      <w:r>
        <w:t>Highschool students Jack Masters and Joseph Morpurgo noted that they were attending to fulfill a class requirement f</w:t>
      </w:r>
      <w:r w:rsidR="0035213A">
        <w:t>or AP Gov</w:t>
      </w:r>
      <w:r>
        <w:t>ernment &amp; Economics.</w:t>
      </w:r>
    </w:p>
    <w:p w14:paraId="5D5C38D5" w14:textId="77777777" w:rsidR="0035213A" w:rsidRDefault="0035213A" w:rsidP="00044BE4">
      <w:pPr>
        <w:pStyle w:val="BodyText"/>
        <w:spacing w:after="0"/>
      </w:pPr>
    </w:p>
    <w:p w14:paraId="27F0A602" w14:textId="12450243" w:rsidR="003A4298" w:rsidRDefault="003A4298" w:rsidP="003A4298">
      <w:pPr>
        <w:pStyle w:val="BodyText"/>
        <w:spacing w:after="0"/>
        <w:rPr>
          <w:b/>
          <w:u w:val="single"/>
        </w:rPr>
      </w:pPr>
      <w:r>
        <w:rPr>
          <w:b/>
          <w:u w:val="single"/>
        </w:rPr>
        <w:t>REPORTS FROM REPRESENTATIVES</w:t>
      </w:r>
      <w:r w:rsidR="00162E05">
        <w:rPr>
          <w:b/>
          <w:u w:val="single"/>
        </w:rPr>
        <w:t xml:space="preserve"> &amp; COMMITTEE CHAIRS</w:t>
      </w:r>
      <w:r>
        <w:rPr>
          <w:b/>
          <w:u w:val="single"/>
        </w:rPr>
        <w:t>:</w:t>
      </w:r>
    </w:p>
    <w:p w14:paraId="4D9604FB" w14:textId="1AD1D998" w:rsidR="00454735" w:rsidRDefault="009070A7" w:rsidP="00454735">
      <w:pPr>
        <w:pStyle w:val="BodyText"/>
        <w:spacing w:after="0"/>
      </w:pPr>
      <w:r>
        <w:t xml:space="preserve">Ms. </w:t>
      </w:r>
      <w:r w:rsidR="0035213A">
        <w:t>Marino</w:t>
      </w:r>
      <w:r w:rsidR="003E47C1">
        <w:t xml:space="preserve"> reported that </w:t>
      </w:r>
      <w:r w:rsidR="003C6AB4">
        <w:t xml:space="preserve">the </w:t>
      </w:r>
      <w:r w:rsidR="003E47C1">
        <w:t>CSAC</w:t>
      </w:r>
      <w:r w:rsidR="003C6AB4">
        <w:t xml:space="preserve"> (Conservation &amp; Sustainability Advisory Committee) </w:t>
      </w:r>
      <w:r w:rsidR="003E47C1">
        <w:t xml:space="preserve">met today with Ms. Olson as </w:t>
      </w:r>
      <w:r w:rsidR="003C6AB4">
        <w:t xml:space="preserve">the </w:t>
      </w:r>
      <w:r w:rsidR="003E47C1">
        <w:t>T</w:t>
      </w:r>
      <w:r w:rsidR="003C6AB4">
        <w:t xml:space="preserve">own </w:t>
      </w:r>
      <w:r w:rsidR="003E47C1">
        <w:t>B</w:t>
      </w:r>
      <w:r w:rsidR="003C6AB4">
        <w:t>oard</w:t>
      </w:r>
      <w:r w:rsidR="003E47C1">
        <w:t xml:space="preserve"> liaison. </w:t>
      </w:r>
      <w:r w:rsidR="003C6AB4">
        <w:t xml:space="preserve">They are discussing applying for an </w:t>
      </w:r>
      <w:r w:rsidR="003E47C1">
        <w:t>Urban Forestry grant to become a “Tree City”</w:t>
      </w:r>
      <w:r w:rsidR="003C6AB4">
        <w:t xml:space="preserve">. More </w:t>
      </w:r>
      <w:r w:rsidR="003E47C1">
        <w:t>funding</w:t>
      </w:r>
      <w:r w:rsidR="003C6AB4">
        <w:t xml:space="preserve"> </w:t>
      </w:r>
      <w:r w:rsidR="003E47C1">
        <w:t>opportunities</w:t>
      </w:r>
      <w:r w:rsidR="003C6AB4">
        <w:t xml:space="preserve"> are available once this designation is attained</w:t>
      </w:r>
      <w:r w:rsidR="003E47C1">
        <w:t xml:space="preserve">. </w:t>
      </w:r>
    </w:p>
    <w:p w14:paraId="1499035F" w14:textId="77777777" w:rsidR="002A2CB3" w:rsidRPr="00454735" w:rsidRDefault="002A2CB3" w:rsidP="00454735">
      <w:pPr>
        <w:pStyle w:val="BodyText"/>
        <w:spacing w:after="0"/>
      </w:pPr>
    </w:p>
    <w:p w14:paraId="02B29BA8" w14:textId="33E7C145" w:rsidR="00AF6026" w:rsidRDefault="00AF6026" w:rsidP="00CE4A78">
      <w:pPr>
        <w:pStyle w:val="CMPHeading"/>
      </w:pPr>
      <w:r>
        <w:t>GENERAL REPORTS:</w:t>
      </w:r>
    </w:p>
    <w:p w14:paraId="392D5D20" w14:textId="2304FA0E" w:rsidR="00AF6026" w:rsidRPr="00AF6026" w:rsidRDefault="003C6AB4" w:rsidP="00AF6026">
      <w:pPr>
        <w:pStyle w:val="BodyText"/>
      </w:pPr>
      <w:r>
        <w:t>(none)</w:t>
      </w:r>
    </w:p>
    <w:p w14:paraId="6884DF32" w14:textId="1EEA0310" w:rsidR="00CE4A78" w:rsidRDefault="00B64897" w:rsidP="00CE4A78">
      <w:pPr>
        <w:pStyle w:val="CMPHeading"/>
      </w:pPr>
      <w:r>
        <w:t>OLD</w:t>
      </w:r>
      <w:r w:rsidR="00CE4A78">
        <w:t xml:space="preserve"> BUSINESS:</w:t>
      </w:r>
    </w:p>
    <w:p w14:paraId="7A2FF93B" w14:textId="3C803585" w:rsidR="00AF6026" w:rsidRPr="00634055" w:rsidRDefault="00AF6026" w:rsidP="00695228">
      <w:pPr>
        <w:pStyle w:val="CMPSub-heading2"/>
      </w:pPr>
      <w:r w:rsidRPr="00634055">
        <w:t>RESOLUTION 2020</w:t>
      </w:r>
      <w:r>
        <w:t>-4</w:t>
      </w:r>
      <w:r w:rsidR="003C6AB4">
        <w:t>6</w:t>
      </w:r>
      <w:r w:rsidRPr="00634055">
        <w:t xml:space="preserve">: AUTHORIZATION TO INSTALL A NO PARKING SIGN ON CEMETERY ROAD BEFORE </w:t>
      </w:r>
      <w:r w:rsidR="003C6AB4">
        <w:t xml:space="preserve">THE </w:t>
      </w:r>
      <w:r w:rsidRPr="00634055">
        <w:t>FALLS ROAD STOP SIGN</w:t>
      </w:r>
    </w:p>
    <w:p w14:paraId="1D7957CD" w14:textId="75A204AB" w:rsidR="00AF6026" w:rsidRPr="00634055" w:rsidRDefault="008F56C4" w:rsidP="00695228">
      <w:pPr>
        <w:pStyle w:val="CMPResolutionbody"/>
      </w:pPr>
      <w:r w:rsidRPr="00634055">
        <w:t>WHEREAS</w:t>
      </w:r>
      <w:r w:rsidR="00AF6026" w:rsidRPr="00634055">
        <w:t>, per resolution 2019-164, the Town Board authorized the Highway Superintendent to install a stop sign on the southwest corner of Cemetery Road in conjunction with a similar action by the Village of Trumansburg on the northeast corner  to create a safer, four-way stop intersection and</w:t>
      </w:r>
    </w:p>
    <w:p w14:paraId="532A279E" w14:textId="7E87749A" w:rsidR="00AF6026" w:rsidRPr="00634055" w:rsidRDefault="008F56C4" w:rsidP="00695228">
      <w:pPr>
        <w:pStyle w:val="CMPResolutionbody"/>
      </w:pPr>
      <w:r w:rsidRPr="00634055">
        <w:t>WHEREAS</w:t>
      </w:r>
      <w:r w:rsidR="00AF6026" w:rsidRPr="00634055">
        <w:t xml:space="preserve">, to assure adequate visibility of on-coming traffic and safe passage through the intersection, a </w:t>
      </w:r>
      <w:r w:rsidR="00574FA7" w:rsidRPr="00634055">
        <w:t xml:space="preserve">no parking </w:t>
      </w:r>
      <w:r w:rsidR="00AF6026" w:rsidRPr="00634055">
        <w:t>from here to corner sign is needed on south side of Cemetery 30</w:t>
      </w:r>
      <w:r w:rsidR="00AF0F3E">
        <w:t>’</w:t>
      </w:r>
      <w:r w:rsidR="00AF6026" w:rsidRPr="00634055">
        <w:t xml:space="preserve"> before the Town Stop Sign and </w:t>
      </w:r>
    </w:p>
    <w:p w14:paraId="133EB191" w14:textId="3A220F6C" w:rsidR="00AF6026" w:rsidRPr="00634055" w:rsidRDefault="008F56C4" w:rsidP="00695228">
      <w:pPr>
        <w:pStyle w:val="CMPResolutionbody"/>
      </w:pPr>
      <w:r w:rsidRPr="00634055">
        <w:t>WHEREAS</w:t>
      </w:r>
      <w:r w:rsidR="00AF6026" w:rsidRPr="00634055">
        <w:t xml:space="preserve">, the prohibition of parking before the </w:t>
      </w:r>
      <w:r w:rsidR="00695EC9">
        <w:t>stop s</w:t>
      </w:r>
      <w:r w:rsidR="00AF6026" w:rsidRPr="00634055">
        <w:t xml:space="preserve">ign will remove approximately </w:t>
      </w:r>
      <w:r w:rsidR="00FE2A54">
        <w:t>2</w:t>
      </w:r>
      <w:r w:rsidR="00AF6026" w:rsidRPr="00634055">
        <w:t xml:space="preserve"> parking spaces for those visiting Smith Woods, now therefore be it </w:t>
      </w:r>
    </w:p>
    <w:p w14:paraId="672EC0FE" w14:textId="3164C688" w:rsidR="00AF6026" w:rsidRPr="00634055" w:rsidRDefault="00D10338" w:rsidP="00695228">
      <w:pPr>
        <w:pStyle w:val="CMPResolutionbody"/>
      </w:pPr>
      <w:r w:rsidRPr="00634055">
        <w:t>RESOLVED</w:t>
      </w:r>
      <w:r w:rsidR="00AF6026" w:rsidRPr="00634055">
        <w:t xml:space="preserve">, that the Town Board authorizes the Highway Department to purchase and place a </w:t>
      </w:r>
      <w:r w:rsidR="00574FA7" w:rsidRPr="00634055">
        <w:t xml:space="preserve">no parking sign </w:t>
      </w:r>
      <w:r w:rsidR="00AF6026" w:rsidRPr="00634055">
        <w:t xml:space="preserve">on Cemetery Road and further </w:t>
      </w:r>
    </w:p>
    <w:p w14:paraId="07AECEC2" w14:textId="4907F7CC" w:rsidR="00AF6026" w:rsidRPr="00634055" w:rsidRDefault="00D10338" w:rsidP="00695228">
      <w:pPr>
        <w:pStyle w:val="CMPResolutionbody"/>
      </w:pPr>
      <w:r w:rsidRPr="00634055">
        <w:t>RESOLVED</w:t>
      </w:r>
      <w:r w:rsidR="00AF6026" w:rsidRPr="00634055">
        <w:t xml:space="preserve">, that the Highway Department is directed to create an equal number of additional off street parking spaces on Cemetery Road to replace those lost to the </w:t>
      </w:r>
      <w:r w:rsidR="00574FA7" w:rsidRPr="00634055">
        <w:t>no parking</w:t>
      </w:r>
      <w:r w:rsidR="00AF6026" w:rsidRPr="00634055">
        <w:t xml:space="preserve"> sign.</w:t>
      </w:r>
    </w:p>
    <w:p w14:paraId="69258B2E" w14:textId="75972894" w:rsidR="00695228" w:rsidRDefault="00695228" w:rsidP="00695228">
      <w:pPr>
        <w:pStyle w:val="CMPResolutionbody"/>
        <w:rPr>
          <w:rFonts w:cstheme="minorHAnsi"/>
          <w:szCs w:val="24"/>
        </w:rPr>
      </w:pPr>
      <w:r>
        <w:t>Moved: Ms</w:t>
      </w:r>
      <w:r w:rsidR="008F56C4">
        <w:t>. Olson</w:t>
      </w:r>
      <w:r>
        <w:tab/>
      </w:r>
      <w:r>
        <w:tab/>
        <w:t>Seconded: Mr. Boggs</w:t>
      </w:r>
    </w:p>
    <w:p w14:paraId="4D285E00" w14:textId="7980CD3C" w:rsidR="00A161DF" w:rsidRDefault="00463406" w:rsidP="00695228">
      <w:pPr>
        <w:pStyle w:val="CMPBody1"/>
        <w:ind w:left="720"/>
        <w:rPr>
          <w:rFonts w:cstheme="minorHAnsi"/>
          <w:szCs w:val="24"/>
        </w:rPr>
      </w:pPr>
      <w:r>
        <w:rPr>
          <w:rFonts w:cstheme="minorHAnsi"/>
          <w:szCs w:val="24"/>
        </w:rPr>
        <w:t>The board d</w:t>
      </w:r>
      <w:r w:rsidR="00A161DF">
        <w:rPr>
          <w:rFonts w:cstheme="minorHAnsi"/>
          <w:szCs w:val="24"/>
        </w:rPr>
        <w:t>iscuss</w:t>
      </w:r>
      <w:r>
        <w:rPr>
          <w:rFonts w:cstheme="minorHAnsi"/>
          <w:szCs w:val="24"/>
        </w:rPr>
        <w:t xml:space="preserve">ed </w:t>
      </w:r>
      <w:r w:rsidR="00A161DF">
        <w:rPr>
          <w:rFonts w:cstheme="minorHAnsi"/>
          <w:szCs w:val="24"/>
        </w:rPr>
        <w:t>sign locations and ownership.</w:t>
      </w:r>
      <w:r w:rsidR="001B7C1D">
        <w:rPr>
          <w:rFonts w:cstheme="minorHAnsi"/>
          <w:szCs w:val="24"/>
        </w:rPr>
        <w:t xml:space="preserve"> </w:t>
      </w:r>
      <w:r w:rsidR="00BA20DD">
        <w:rPr>
          <w:rFonts w:cstheme="minorHAnsi"/>
          <w:szCs w:val="24"/>
        </w:rPr>
        <w:t xml:space="preserve"> </w:t>
      </w:r>
      <w:r w:rsidR="0043045F">
        <w:rPr>
          <w:rFonts w:cstheme="minorHAnsi"/>
          <w:szCs w:val="24"/>
        </w:rPr>
        <w:t xml:space="preserve">The Town and Village will collaborate on placement of signs. </w:t>
      </w:r>
      <w:r w:rsidR="00BA20DD">
        <w:rPr>
          <w:rFonts w:cstheme="minorHAnsi"/>
          <w:szCs w:val="24"/>
        </w:rPr>
        <w:t>Mr. Boggs asked that the Village be notified of our action.</w:t>
      </w:r>
    </w:p>
    <w:p w14:paraId="525B9AC1" w14:textId="77777777" w:rsidR="00463406" w:rsidRDefault="00463406" w:rsidP="00695228">
      <w:pPr>
        <w:pStyle w:val="CMPBody1"/>
        <w:ind w:left="720"/>
        <w:rPr>
          <w:rFonts w:cstheme="minorHAnsi"/>
          <w:szCs w:val="24"/>
        </w:rPr>
      </w:pPr>
    </w:p>
    <w:p w14:paraId="6059439E" w14:textId="77777777" w:rsidR="00695228" w:rsidRDefault="00695228" w:rsidP="00695228">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5B83F16B" w14:textId="77777777" w:rsidR="00695228" w:rsidRDefault="00695228" w:rsidP="00695228">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FD17AB9" w14:textId="77777777" w:rsidR="00695228" w:rsidRDefault="00695228" w:rsidP="00695228">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25DF7C7" w14:textId="77777777" w:rsidR="00695228" w:rsidRDefault="00695228" w:rsidP="00695228">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9F76EC5" w14:textId="77777777" w:rsidR="00695228" w:rsidRDefault="00695228" w:rsidP="00695228">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246187D6" w14:textId="77777777" w:rsidR="00695228" w:rsidRDefault="00695228" w:rsidP="00695228">
      <w:pPr>
        <w:pStyle w:val="CMPBody1"/>
        <w:ind w:left="720"/>
        <w:rPr>
          <w:rFonts w:cstheme="minorHAnsi"/>
          <w:szCs w:val="24"/>
        </w:rPr>
      </w:pPr>
    </w:p>
    <w:p w14:paraId="4CA4D16B" w14:textId="77777777" w:rsidR="00695228" w:rsidRDefault="00695228" w:rsidP="00695228">
      <w:pPr>
        <w:pStyle w:val="CMPResolutionbody"/>
        <w:spacing w:after="0"/>
        <w:rPr>
          <w:szCs w:val="24"/>
        </w:rPr>
      </w:pPr>
      <w:r>
        <w:rPr>
          <w:szCs w:val="24"/>
        </w:rPr>
        <w:t>Vote: 4-0</w:t>
      </w:r>
    </w:p>
    <w:p w14:paraId="6A02C3F2" w14:textId="77777777" w:rsidR="00695228" w:rsidRDefault="00695228" w:rsidP="00695228">
      <w:pPr>
        <w:pStyle w:val="CMPResolutionbody"/>
        <w:rPr>
          <w:szCs w:val="24"/>
        </w:rPr>
      </w:pPr>
      <w:r>
        <w:rPr>
          <w:szCs w:val="24"/>
        </w:rPr>
        <w:t>Date Adopted: 1/28/2020</w:t>
      </w:r>
    </w:p>
    <w:p w14:paraId="51B829A3" w14:textId="600B5CDA" w:rsidR="00C06A10" w:rsidRDefault="00C06A10" w:rsidP="00C06A10">
      <w:pPr>
        <w:pStyle w:val="CMPSub-heading2"/>
      </w:pPr>
      <w:r>
        <w:t>RESOLUTION 2020-4</w:t>
      </w:r>
      <w:r w:rsidR="00463406">
        <w:t>7</w:t>
      </w:r>
      <w:r>
        <w:t xml:space="preserve">: DESIGNATION OF INDIVIDUALS AUTHORIZED TO OPEN HVAC RENOVATION BIDS ON </w:t>
      </w:r>
    </w:p>
    <w:p w14:paraId="2122278F" w14:textId="22E6ACBD" w:rsidR="00C06A10" w:rsidRDefault="00C06A10" w:rsidP="00C06A10">
      <w:pPr>
        <w:pStyle w:val="CMPResolutionbody"/>
      </w:pPr>
      <w:r>
        <w:t xml:space="preserve">Whereas the bid opening date for the NYSERDA grant funded HVAC Renovation project was set </w:t>
      </w:r>
      <w:r w:rsidR="002F5896">
        <w:t>on</w:t>
      </w:r>
      <w:r>
        <w:t xml:space="preserve"> January 14, 2020 </w:t>
      </w:r>
      <w:r w:rsidR="002F5896">
        <w:t xml:space="preserve">at </w:t>
      </w:r>
      <w:r>
        <w:t>Town Board meeting for Friday February 21st at 3pm, now therefore be it </w:t>
      </w:r>
    </w:p>
    <w:p w14:paraId="6020A86D" w14:textId="100C2425" w:rsidR="00C06A10" w:rsidRDefault="00C06A10" w:rsidP="00C06A10">
      <w:pPr>
        <w:pStyle w:val="CMPResolutionbody"/>
      </w:pPr>
      <w:r>
        <w:t>Resolved, that the Ulysses Town Board designates the Town Clerk to open the bids at the February 21, 2020 public meeting.</w:t>
      </w:r>
    </w:p>
    <w:p w14:paraId="34DB44B5" w14:textId="77777777" w:rsidR="00C06A10" w:rsidRDefault="00C06A10" w:rsidP="00C06A10">
      <w:pPr>
        <w:pStyle w:val="CMPResolutionbody"/>
        <w:rPr>
          <w:rFonts w:cstheme="minorHAnsi"/>
          <w:szCs w:val="24"/>
        </w:rPr>
      </w:pPr>
      <w:r>
        <w:t>Moved: Ms. Olson</w:t>
      </w:r>
      <w:r>
        <w:tab/>
      </w:r>
      <w:r>
        <w:tab/>
        <w:t>Seconded: Mr. Boggs</w:t>
      </w:r>
    </w:p>
    <w:p w14:paraId="23D8CDBF" w14:textId="77777777" w:rsidR="00C06A10" w:rsidRDefault="00C06A10" w:rsidP="00C06A1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F59EFC1" w14:textId="77777777" w:rsidR="00C06A10" w:rsidRDefault="00C06A10" w:rsidP="00C06A1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84F9102" w14:textId="77777777" w:rsidR="00C06A10" w:rsidRDefault="00C06A10" w:rsidP="00C06A1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F7AE806" w14:textId="77777777" w:rsidR="00C06A10" w:rsidRDefault="00C06A10" w:rsidP="00C06A1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923F00B" w14:textId="77777777" w:rsidR="00C06A10" w:rsidRDefault="00C06A10" w:rsidP="00C06A1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2BCA2E0" w14:textId="77777777" w:rsidR="00C06A10" w:rsidRDefault="00C06A10" w:rsidP="00C06A10">
      <w:pPr>
        <w:pStyle w:val="CMPBody1"/>
        <w:ind w:left="720"/>
        <w:rPr>
          <w:rFonts w:cstheme="minorHAnsi"/>
          <w:szCs w:val="24"/>
        </w:rPr>
      </w:pPr>
    </w:p>
    <w:p w14:paraId="69C12CC9" w14:textId="77777777" w:rsidR="00C06A10" w:rsidRDefault="00C06A10" w:rsidP="00C06A10">
      <w:pPr>
        <w:pStyle w:val="CMPResolutionbody"/>
        <w:spacing w:after="0"/>
        <w:rPr>
          <w:szCs w:val="24"/>
        </w:rPr>
      </w:pPr>
      <w:r>
        <w:rPr>
          <w:szCs w:val="24"/>
        </w:rPr>
        <w:t>Vote: 4-0</w:t>
      </w:r>
    </w:p>
    <w:p w14:paraId="32E00AD0" w14:textId="77777777" w:rsidR="00C06A10" w:rsidRDefault="00C06A10" w:rsidP="00C06A10">
      <w:pPr>
        <w:pStyle w:val="CMPResolutionbody"/>
        <w:rPr>
          <w:szCs w:val="24"/>
        </w:rPr>
      </w:pPr>
      <w:r>
        <w:rPr>
          <w:szCs w:val="24"/>
        </w:rPr>
        <w:t>Date Adopted: 1/28/2020</w:t>
      </w:r>
    </w:p>
    <w:p w14:paraId="5A5769E7" w14:textId="52F90B39" w:rsidR="007C44B0" w:rsidRDefault="007C44B0" w:rsidP="001334A3">
      <w:pPr>
        <w:pStyle w:val="CMPSub-heading"/>
      </w:pPr>
      <w:r>
        <w:t>DISCUSSION OF 2020 TOWN BOARD WORK PLAN</w:t>
      </w:r>
    </w:p>
    <w:p w14:paraId="2472ADC9" w14:textId="79A8C584" w:rsidR="009345D4" w:rsidRDefault="009345D4" w:rsidP="009345D4">
      <w:pPr>
        <w:pStyle w:val="CMPBody1"/>
      </w:pPr>
      <w:r>
        <w:t xml:space="preserve">Ms. Zahler invited board members to add suggestions to the </w:t>
      </w:r>
      <w:r w:rsidR="002D5D36">
        <w:t xml:space="preserve">draft </w:t>
      </w:r>
      <w:r>
        <w:t>list before the board prioritizes its work plan for 2020.</w:t>
      </w:r>
      <w:r w:rsidR="009D39FC">
        <w:t xml:space="preserve"> Additional items were </w:t>
      </w:r>
      <w:proofErr w:type="gramStart"/>
      <w:r w:rsidR="009D39FC">
        <w:t>added</w:t>
      </w:r>
      <w:proofErr w:type="gramEnd"/>
      <w:r w:rsidR="009D39FC">
        <w:t xml:space="preserve"> and Ms. Wright will send a survey to board members before the Feb. 11</w:t>
      </w:r>
      <w:r w:rsidR="009D39FC" w:rsidRPr="009D39FC">
        <w:rPr>
          <w:vertAlign w:val="superscript"/>
        </w:rPr>
        <w:t>th</w:t>
      </w:r>
      <w:r w:rsidR="009D39FC">
        <w:t xml:space="preserve"> meeting.</w:t>
      </w:r>
    </w:p>
    <w:p w14:paraId="37306C04" w14:textId="12D9CF72" w:rsidR="007C44B0" w:rsidRDefault="007C44B0" w:rsidP="001334A3">
      <w:pPr>
        <w:pStyle w:val="CMPSub-heading"/>
      </w:pPr>
      <w:r>
        <w:t>UPDATE ON RECREATION DIRECTOR SEARCH</w:t>
      </w:r>
    </w:p>
    <w:p w14:paraId="57AC94EB" w14:textId="7512FAE5" w:rsidR="007C44B0" w:rsidRDefault="00FE6383" w:rsidP="007C44B0">
      <w:pPr>
        <w:pStyle w:val="CMPBody1"/>
      </w:pPr>
      <w:r>
        <w:t>Ms. Zahler shared that the search committee interviewed candidates</w:t>
      </w:r>
      <w:r w:rsidR="002D5D36">
        <w:t xml:space="preserve"> and that</w:t>
      </w:r>
      <w:r>
        <w:t xml:space="preserve"> more information w</w:t>
      </w:r>
      <w:r w:rsidR="002D5D36">
        <w:t>ould</w:t>
      </w:r>
      <w:r>
        <w:t xml:space="preserve"> be shared in executive session.</w:t>
      </w:r>
    </w:p>
    <w:p w14:paraId="69A49871" w14:textId="77777777" w:rsidR="00FE6383" w:rsidRDefault="00FE6383" w:rsidP="007C44B0">
      <w:pPr>
        <w:pStyle w:val="CMPBody1"/>
      </w:pPr>
    </w:p>
    <w:p w14:paraId="4F2FA1F5" w14:textId="77777777" w:rsidR="007C44B0" w:rsidRDefault="007C44B0" w:rsidP="007C44B0">
      <w:pPr>
        <w:pStyle w:val="CMPBody1"/>
        <w:rPr>
          <w:b/>
          <w:u w:val="single"/>
        </w:rPr>
      </w:pPr>
      <w:r>
        <w:rPr>
          <w:b/>
          <w:u w:val="single"/>
        </w:rPr>
        <w:t>NEW BUSINESS:</w:t>
      </w:r>
    </w:p>
    <w:p w14:paraId="26BACDE8" w14:textId="073C049F" w:rsidR="007C44B0" w:rsidRDefault="007C44B0" w:rsidP="001334A3">
      <w:pPr>
        <w:pStyle w:val="CMPSub-heading"/>
      </w:pPr>
      <w:r>
        <w:t xml:space="preserve">UPDATE ON CEMETERY BRIDGE PROJECT AND </w:t>
      </w:r>
      <w:r w:rsidR="001334A3" w:rsidRPr="00B64897">
        <w:t xml:space="preserve">SETTING A PUBLIC </w:t>
      </w:r>
      <w:r>
        <w:t>MEETING</w:t>
      </w:r>
    </w:p>
    <w:p w14:paraId="44AFA2CC" w14:textId="3BB36F9A" w:rsidR="00E530DD" w:rsidRDefault="00E530DD" w:rsidP="00E530DD">
      <w:pPr>
        <w:pStyle w:val="CMPBody1"/>
      </w:pPr>
      <w:r>
        <w:t>Ms. Wright shared that the engineer will come to share info with TB</w:t>
      </w:r>
      <w:r w:rsidR="002177BF">
        <w:t xml:space="preserve"> on February</w:t>
      </w:r>
      <w:r w:rsidR="00F5501C">
        <w:t xml:space="preserve"> 11, 2020</w:t>
      </w:r>
      <w:r>
        <w:t xml:space="preserve"> prior to the public info mtg.</w:t>
      </w:r>
      <w:r w:rsidR="00F5501C">
        <w:t xml:space="preserve">  The Town will invite Village officials to the Feb. 11</w:t>
      </w:r>
      <w:r w:rsidR="00F5501C" w:rsidRPr="00F5501C">
        <w:rPr>
          <w:vertAlign w:val="superscript"/>
        </w:rPr>
        <w:t>th</w:t>
      </w:r>
      <w:r w:rsidR="00F5501C">
        <w:t xml:space="preserve"> presentation.</w:t>
      </w:r>
    </w:p>
    <w:p w14:paraId="21053278" w14:textId="77777777" w:rsidR="00E530DD" w:rsidRPr="00E530DD" w:rsidRDefault="00E530DD" w:rsidP="00E530DD">
      <w:pPr>
        <w:pStyle w:val="CMPBody1"/>
      </w:pPr>
    </w:p>
    <w:p w14:paraId="20E7444F" w14:textId="2C521643" w:rsidR="007C44B0" w:rsidRPr="00634055" w:rsidRDefault="007C44B0" w:rsidP="007C44B0">
      <w:pPr>
        <w:pStyle w:val="CMPSub-heading2"/>
      </w:pPr>
      <w:r w:rsidRPr="00634055">
        <w:lastRenderedPageBreak/>
        <w:t>RESOLUTION 2020</w:t>
      </w:r>
      <w:r w:rsidR="00B5784D">
        <w:t>-4</w:t>
      </w:r>
      <w:r w:rsidR="00463406">
        <w:t>8</w:t>
      </w:r>
      <w:r w:rsidR="00B5784D">
        <w:t>:</w:t>
      </w:r>
      <w:r w:rsidRPr="00634055">
        <w:t xml:space="preserve"> SETTING PUBLIC INFORMATION MEETING ON CEMETERY RD. BRIDGE DESIGN</w:t>
      </w:r>
    </w:p>
    <w:p w14:paraId="633455ED" w14:textId="6395EDA5" w:rsidR="007C44B0" w:rsidRPr="00634055" w:rsidRDefault="00D85E73" w:rsidP="007C44B0">
      <w:pPr>
        <w:pStyle w:val="CMPResolutionbody"/>
      </w:pPr>
      <w:r w:rsidRPr="00634055">
        <w:t>WHEREAS</w:t>
      </w:r>
      <w:r w:rsidR="007C44B0" w:rsidRPr="00634055">
        <w:t>, the Town of Ulysses has received grant funding to replace the bridge on Cemetery Road, project ID number 375659 and BIN number 3210360, owned by Tompkins County and located in the Village of Trumansburg</w:t>
      </w:r>
      <w:r w:rsidR="000F1D47">
        <w:t>;</w:t>
      </w:r>
      <w:r w:rsidR="007C44B0" w:rsidRPr="00634055">
        <w:t xml:space="preserve"> and</w:t>
      </w:r>
    </w:p>
    <w:p w14:paraId="69D14D05" w14:textId="77E7EB5B" w:rsidR="007C44B0" w:rsidRPr="00634055" w:rsidRDefault="00D85E73" w:rsidP="007C44B0">
      <w:pPr>
        <w:pStyle w:val="CMPResolutionbody"/>
      </w:pPr>
      <w:r w:rsidRPr="00634055">
        <w:t>WHEREAS</w:t>
      </w:r>
      <w:r w:rsidR="007C44B0" w:rsidRPr="00634055">
        <w:t xml:space="preserve">, the project requires a Public Information Meeting to be held to inform the community about the preliminary design of the bridge and the project timetable and to invite questions and comments from the public on the design and project, now therefore be it </w:t>
      </w:r>
    </w:p>
    <w:p w14:paraId="1D84B68C" w14:textId="4E49027E" w:rsidR="007C44B0" w:rsidRPr="00634055" w:rsidRDefault="00D85E73" w:rsidP="007C44B0">
      <w:pPr>
        <w:pStyle w:val="CMPResolutionbody"/>
      </w:pPr>
      <w:r w:rsidRPr="00634055">
        <w:t>RESOLVED</w:t>
      </w:r>
      <w:r w:rsidR="007C44B0" w:rsidRPr="00634055">
        <w:t xml:space="preserve">, that the Ulysses Town Board sets the Public Information for the Cemetery Bridge Project on </w:t>
      </w:r>
      <w:r w:rsidR="000F1D47" w:rsidRPr="0039655A">
        <w:t>Monday, March 2</w:t>
      </w:r>
      <w:r w:rsidR="007C44B0" w:rsidRPr="0039655A">
        <w:t xml:space="preserve"> at</w:t>
      </w:r>
      <w:r w:rsidR="000F1D47" w:rsidRPr="0039655A">
        <w:t xml:space="preserve"> 6:30pm</w:t>
      </w:r>
      <w:r w:rsidR="007C44B0" w:rsidRPr="00634055">
        <w:t xml:space="preserve"> at the</w:t>
      </w:r>
      <w:r w:rsidR="000F1D47">
        <w:t xml:space="preserve"> Town Hall</w:t>
      </w:r>
      <w:r w:rsidR="007C44B0" w:rsidRPr="00634055">
        <w:t xml:space="preserve"> and further</w:t>
      </w:r>
    </w:p>
    <w:p w14:paraId="075BEAC3" w14:textId="640DFBF5" w:rsidR="007C44B0" w:rsidRDefault="00D85E73" w:rsidP="007C44B0">
      <w:pPr>
        <w:pStyle w:val="CMPResolutionbody"/>
      </w:pPr>
      <w:r w:rsidRPr="0039655A">
        <w:t>RESOLVED,</w:t>
      </w:r>
      <w:r w:rsidR="007C44B0" w:rsidRPr="0039655A">
        <w:t xml:space="preserve"> that the Town Clerk shall advertise the Public Information Meeting at least </w:t>
      </w:r>
      <w:r w:rsidR="001F623B" w:rsidRPr="0039655A">
        <w:t xml:space="preserve">14 </w:t>
      </w:r>
      <w:r w:rsidR="007C44B0" w:rsidRPr="0039655A">
        <w:t>days prior to the meeting.</w:t>
      </w:r>
    </w:p>
    <w:p w14:paraId="2E3EB27B" w14:textId="1D296934" w:rsidR="007C44B0" w:rsidRDefault="007C44B0" w:rsidP="007C44B0">
      <w:pPr>
        <w:pStyle w:val="CMPResolutionbody"/>
        <w:rPr>
          <w:rFonts w:cstheme="minorHAnsi"/>
          <w:szCs w:val="24"/>
        </w:rPr>
      </w:pPr>
      <w:r>
        <w:t xml:space="preserve">Moved: </w:t>
      </w:r>
      <w:r w:rsidR="00450F50">
        <w:t>Mr. Goldman</w:t>
      </w:r>
      <w:r>
        <w:tab/>
      </w:r>
      <w:r>
        <w:tab/>
        <w:t>Seconded: Mr. Boggs</w:t>
      </w:r>
    </w:p>
    <w:p w14:paraId="3651D826" w14:textId="77777777" w:rsidR="007C44B0" w:rsidRDefault="007C44B0" w:rsidP="007C44B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7CDDFDDF" w14:textId="77777777" w:rsidR="007C44B0" w:rsidRDefault="007C44B0" w:rsidP="007C44B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B614C92" w14:textId="77777777" w:rsidR="007C44B0" w:rsidRDefault="007C44B0" w:rsidP="007C44B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EC360EC" w14:textId="77777777" w:rsidR="007C44B0" w:rsidRDefault="007C44B0" w:rsidP="007C44B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869F627" w14:textId="77777777" w:rsidR="007C44B0" w:rsidRDefault="007C44B0" w:rsidP="007C44B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4152DC2" w14:textId="77777777" w:rsidR="007C44B0" w:rsidRDefault="007C44B0" w:rsidP="007C44B0">
      <w:pPr>
        <w:pStyle w:val="CMPBody1"/>
        <w:ind w:left="720"/>
        <w:rPr>
          <w:rFonts w:cstheme="minorHAnsi"/>
          <w:szCs w:val="24"/>
        </w:rPr>
      </w:pPr>
    </w:p>
    <w:p w14:paraId="0B891B0F" w14:textId="77777777" w:rsidR="007C44B0" w:rsidRDefault="007C44B0" w:rsidP="007C44B0">
      <w:pPr>
        <w:pStyle w:val="CMPResolutionbody"/>
        <w:spacing w:after="0"/>
        <w:rPr>
          <w:szCs w:val="24"/>
        </w:rPr>
      </w:pPr>
      <w:r>
        <w:rPr>
          <w:szCs w:val="24"/>
        </w:rPr>
        <w:t>Vote: 4-0</w:t>
      </w:r>
    </w:p>
    <w:p w14:paraId="25DFCF0A" w14:textId="77777777" w:rsidR="007C44B0" w:rsidRDefault="007C44B0" w:rsidP="007C44B0">
      <w:pPr>
        <w:pStyle w:val="CMPResolutionbody"/>
        <w:rPr>
          <w:szCs w:val="24"/>
        </w:rPr>
      </w:pPr>
      <w:r>
        <w:rPr>
          <w:szCs w:val="24"/>
        </w:rPr>
        <w:t>Date Adopted: 1/28/2020</w:t>
      </w:r>
    </w:p>
    <w:p w14:paraId="21EC4D45" w14:textId="07354E06" w:rsidR="001334A3" w:rsidRPr="00B64897" w:rsidRDefault="007C44B0" w:rsidP="001334A3">
      <w:pPr>
        <w:pStyle w:val="CMPSub-heading"/>
      </w:pPr>
      <w:r>
        <w:t>DESIGNATING A TOWN REPRESENTATIVE AND ALTERNATE FOR ASSOCIATION OF TOWNS ANNUAL MEETING</w:t>
      </w:r>
    </w:p>
    <w:p w14:paraId="25B74C94" w14:textId="3950ED8E" w:rsidR="00B5784D" w:rsidRPr="00B5784D" w:rsidRDefault="00B64897" w:rsidP="00B5784D">
      <w:pPr>
        <w:pStyle w:val="CMPSub-heading2"/>
      </w:pPr>
      <w:r w:rsidRPr="00B64897">
        <w:t>RESOLUTION 2020</w:t>
      </w:r>
      <w:r w:rsidR="00B5784D">
        <w:t>-4</w:t>
      </w:r>
      <w:r w:rsidR="002259A4">
        <w:t>9</w:t>
      </w:r>
      <w:r w:rsidRPr="00B64897">
        <w:t>:</w:t>
      </w:r>
      <w:r w:rsidR="001334A3">
        <w:t xml:space="preserve"> </w:t>
      </w:r>
      <w:r w:rsidR="00B5784D" w:rsidRPr="00B5784D">
        <w:t>DESIGNATING A TOWN REPRESENTATIVE AND ALTERNATE FOR ASSOCIATION OF TOWNS ANNUAL MEETING</w:t>
      </w:r>
    </w:p>
    <w:p w14:paraId="43AEDD5D" w14:textId="77777777" w:rsidR="00C40C37" w:rsidRDefault="00C40C37" w:rsidP="00C40C37">
      <w:pPr>
        <w:pStyle w:val="CMPResolutionbody"/>
      </w:pPr>
      <w:r>
        <w:t>Whereas, the Town of Ulysses will be sending Councilman Michael Boggs and Deputy Supervisor Michelle E. Wright to the Annual Conference of the Association of Towns to be held February 16th to 19th and</w:t>
      </w:r>
    </w:p>
    <w:p w14:paraId="266F1027" w14:textId="77777777" w:rsidR="00C40C37" w:rsidRDefault="00C40C37" w:rsidP="00C40C37">
      <w:pPr>
        <w:pStyle w:val="CMPResolutionbody"/>
      </w:pPr>
      <w:r>
        <w:t xml:space="preserve">Whereas, the Town of Ulysses is entitled to just one vote on matters related to the Association’s governance, now therefore be it </w:t>
      </w:r>
    </w:p>
    <w:p w14:paraId="0DCB7A11" w14:textId="7AC52025" w:rsidR="00C40C37" w:rsidRDefault="00C40C37" w:rsidP="00C40C37">
      <w:pPr>
        <w:pStyle w:val="CMPResolutionbody"/>
      </w:pPr>
      <w:r>
        <w:t>Resolved, that Michael Boggs is hereby designated by the Ulysses Town Board as the Town’s voting representative and further</w:t>
      </w:r>
    </w:p>
    <w:p w14:paraId="0AC9AA05" w14:textId="77777777" w:rsidR="00C40C37" w:rsidRDefault="00C40C37" w:rsidP="00C40C37">
      <w:pPr>
        <w:pStyle w:val="CMPResolutionbody"/>
      </w:pPr>
      <w:r>
        <w:t>RESOLVED, that Michelle Wright is hereby designated by the Ulysses Town Board as the Town’s alternate authorized to vote on behalf of the Town if the voting representative is not available.</w:t>
      </w:r>
    </w:p>
    <w:p w14:paraId="7F1898E3" w14:textId="682C5270" w:rsidR="00B5784D" w:rsidRDefault="00B5784D" w:rsidP="00C40C37">
      <w:pPr>
        <w:pStyle w:val="CMPResolutionbody"/>
        <w:rPr>
          <w:rFonts w:cstheme="minorHAnsi"/>
          <w:szCs w:val="24"/>
        </w:rPr>
      </w:pPr>
      <w:r>
        <w:t xml:space="preserve">Moved: </w:t>
      </w:r>
      <w:r w:rsidR="00C40C37">
        <w:t>Mr. Boggs</w:t>
      </w:r>
      <w:r>
        <w:tab/>
      </w:r>
      <w:r>
        <w:tab/>
        <w:t xml:space="preserve">Seconded: </w:t>
      </w:r>
      <w:r w:rsidR="00C40C37">
        <w:t>Ms. Olson</w:t>
      </w:r>
    </w:p>
    <w:p w14:paraId="6DAE310D" w14:textId="77777777" w:rsidR="00B5784D" w:rsidRDefault="00B5784D" w:rsidP="00B5784D">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E9CB1D6" w14:textId="77777777" w:rsidR="00B5784D" w:rsidRDefault="00B5784D" w:rsidP="00B5784D">
      <w:pPr>
        <w:pStyle w:val="CMPBody1"/>
        <w:ind w:left="720"/>
        <w:rPr>
          <w:rFonts w:cstheme="minorHAnsi"/>
          <w:szCs w:val="24"/>
        </w:rPr>
      </w:pPr>
      <w:r>
        <w:rPr>
          <w:rFonts w:cstheme="minorHAnsi"/>
          <w:szCs w:val="24"/>
        </w:rPr>
        <w:lastRenderedPageBreak/>
        <w:t>Ms. Zahler</w:t>
      </w:r>
      <w:r>
        <w:rPr>
          <w:rFonts w:cstheme="minorHAnsi"/>
          <w:szCs w:val="24"/>
        </w:rPr>
        <w:tab/>
      </w:r>
      <w:r>
        <w:rPr>
          <w:rFonts w:cstheme="minorHAnsi"/>
          <w:szCs w:val="24"/>
        </w:rPr>
        <w:tab/>
        <w:t>aye</w:t>
      </w:r>
    </w:p>
    <w:p w14:paraId="6C5F5128" w14:textId="77777777" w:rsidR="00B5784D" w:rsidRDefault="00B5784D" w:rsidP="00B5784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FB95362" w14:textId="77777777" w:rsidR="00B5784D" w:rsidRDefault="00B5784D" w:rsidP="00B5784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3C0A700" w14:textId="77777777" w:rsidR="00B5784D" w:rsidRDefault="00B5784D" w:rsidP="00B5784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0D38105" w14:textId="77777777" w:rsidR="00B5784D" w:rsidRDefault="00B5784D" w:rsidP="00B5784D">
      <w:pPr>
        <w:pStyle w:val="CMPBody1"/>
        <w:ind w:left="720"/>
        <w:rPr>
          <w:rFonts w:cstheme="minorHAnsi"/>
          <w:szCs w:val="24"/>
        </w:rPr>
      </w:pPr>
    </w:p>
    <w:p w14:paraId="3D096460" w14:textId="77777777" w:rsidR="00B5784D" w:rsidRDefault="00B5784D" w:rsidP="00B5784D">
      <w:pPr>
        <w:pStyle w:val="CMPResolutionbody"/>
        <w:spacing w:after="0"/>
        <w:rPr>
          <w:szCs w:val="24"/>
        </w:rPr>
      </w:pPr>
      <w:r>
        <w:rPr>
          <w:szCs w:val="24"/>
        </w:rPr>
        <w:t>Vote: 4-0</w:t>
      </w:r>
    </w:p>
    <w:p w14:paraId="2C5C7C43" w14:textId="77777777" w:rsidR="00B5784D" w:rsidRDefault="00B5784D" w:rsidP="00B5784D">
      <w:pPr>
        <w:pStyle w:val="CMPResolutionbody"/>
        <w:rPr>
          <w:szCs w:val="24"/>
        </w:rPr>
      </w:pPr>
      <w:r>
        <w:rPr>
          <w:szCs w:val="24"/>
        </w:rPr>
        <w:t>Date Adopted: 1/28/2020</w:t>
      </w:r>
    </w:p>
    <w:p w14:paraId="41158D6F" w14:textId="7DD62FAF" w:rsidR="00FA7A4B" w:rsidRPr="00FA7A4B" w:rsidRDefault="00FA7A4B" w:rsidP="00FA7A4B">
      <w:pPr>
        <w:pStyle w:val="CMPSub-heading"/>
      </w:pPr>
      <w:r w:rsidRPr="00FA7A4B">
        <w:t>ACKNOWLEDGEMENT OF TOWN BOARD AUDIT OF JUSTICE COURTS</w:t>
      </w:r>
    </w:p>
    <w:p w14:paraId="4EE87BA3" w14:textId="68C162D0" w:rsidR="00163419" w:rsidRPr="00634055" w:rsidRDefault="00FA7A4B" w:rsidP="00FA7A4B">
      <w:pPr>
        <w:pStyle w:val="CMPSub-heading2"/>
      </w:pPr>
      <w:r>
        <w:t xml:space="preserve">RESOLUTION </w:t>
      </w:r>
      <w:r w:rsidR="00163419" w:rsidRPr="00634055">
        <w:t>2020</w:t>
      </w:r>
      <w:r w:rsidR="006C5B6D">
        <w:t>-50</w:t>
      </w:r>
      <w:r w:rsidR="00163419" w:rsidRPr="00634055">
        <w:t xml:space="preserve">: </w:t>
      </w:r>
      <w:r w:rsidRPr="00634055">
        <w:t>ACKNOWLEDGEMENT OF TOWN BOARD AUDIT OF JUSTICE COURTS</w:t>
      </w:r>
    </w:p>
    <w:p w14:paraId="47DC0351" w14:textId="7C82DAD9" w:rsidR="00163419" w:rsidRPr="00634055" w:rsidRDefault="00163419" w:rsidP="00FA7A4B">
      <w:pPr>
        <w:pStyle w:val="CMPResolutionbody"/>
      </w:pPr>
      <w:r w:rsidRPr="00634055">
        <w:t xml:space="preserve">WHEREAS, NYS requires an annual audit of the finances of the Ulysses Town Justice Courts, either as an internal audit by Town Board members or by an auditing firm, </w:t>
      </w:r>
      <w:r w:rsidR="00821CF8">
        <w:t xml:space="preserve">now </w:t>
      </w:r>
      <w:r w:rsidR="008A105B">
        <w:t>therefore be it</w:t>
      </w:r>
    </w:p>
    <w:p w14:paraId="3F524A84" w14:textId="77777777" w:rsidR="00163419" w:rsidRPr="00634055" w:rsidRDefault="00163419" w:rsidP="00FA7A4B">
      <w:pPr>
        <w:pStyle w:val="CMPResolutionbody"/>
        <w:rPr>
          <w:rFonts w:cstheme="minorHAnsi"/>
          <w:szCs w:val="24"/>
        </w:rPr>
      </w:pPr>
      <w:r w:rsidRPr="00634055">
        <w:rPr>
          <w:rFonts w:cstheme="minorHAnsi"/>
          <w:szCs w:val="24"/>
        </w:rPr>
        <w:t>RESOLVED that the Town of Ulysses Board acknowledges an internal audit of the Ulysses Justice Courts was completed by Town Board members on January 24, 2020, and further </w:t>
      </w:r>
    </w:p>
    <w:p w14:paraId="78DCBA70" w14:textId="77777777" w:rsidR="00163419" w:rsidRDefault="00163419" w:rsidP="00FA7A4B">
      <w:pPr>
        <w:pStyle w:val="CMPResolutionbody"/>
        <w:rPr>
          <w:rFonts w:cstheme="minorHAnsi"/>
          <w:szCs w:val="24"/>
        </w:rPr>
      </w:pPr>
      <w:r w:rsidRPr="00634055">
        <w:rPr>
          <w:rFonts w:cstheme="minorHAnsi"/>
          <w:szCs w:val="24"/>
        </w:rPr>
        <w:t xml:space="preserve">RESOLVED that the Town Clerk will </w:t>
      </w:r>
      <w:proofErr w:type="gramStart"/>
      <w:r w:rsidRPr="00634055">
        <w:rPr>
          <w:rFonts w:cstheme="minorHAnsi"/>
          <w:szCs w:val="24"/>
        </w:rPr>
        <w:t>submit</w:t>
      </w:r>
      <w:proofErr w:type="gramEnd"/>
      <w:r w:rsidRPr="00634055">
        <w:rPr>
          <w:rFonts w:cstheme="minorHAnsi"/>
          <w:szCs w:val="24"/>
        </w:rPr>
        <w:t xml:space="preserve"> a certified copy of this resolution along with the results of the audit to the NYS Office of Court Administration. </w:t>
      </w:r>
    </w:p>
    <w:p w14:paraId="45792073" w14:textId="0CEAC992" w:rsidR="00FA7A4B" w:rsidRDefault="00FA7A4B" w:rsidP="00FA7A4B">
      <w:pPr>
        <w:pStyle w:val="CMPResolutionbody"/>
        <w:rPr>
          <w:rFonts w:cstheme="minorHAnsi"/>
          <w:szCs w:val="24"/>
        </w:rPr>
      </w:pPr>
      <w:r>
        <w:t xml:space="preserve">Moved: </w:t>
      </w:r>
      <w:r w:rsidR="00634323">
        <w:t>Mr. Goldman</w:t>
      </w:r>
      <w:r>
        <w:tab/>
      </w:r>
      <w:r>
        <w:tab/>
        <w:t>Seconded: Mr. Boggs</w:t>
      </w:r>
    </w:p>
    <w:p w14:paraId="52DEA522" w14:textId="77777777" w:rsidR="00FA7A4B" w:rsidRDefault="00FA7A4B" w:rsidP="00FA7A4B">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271DC86" w14:textId="77777777" w:rsidR="00FA7A4B" w:rsidRDefault="00FA7A4B" w:rsidP="00FA7A4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525CBFC" w14:textId="77777777" w:rsidR="00FA7A4B" w:rsidRDefault="00FA7A4B" w:rsidP="00FA7A4B">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60F4B14" w14:textId="77777777" w:rsidR="00FA7A4B" w:rsidRDefault="00FA7A4B" w:rsidP="00FA7A4B">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3C01184" w14:textId="77777777" w:rsidR="00FA7A4B" w:rsidRDefault="00FA7A4B" w:rsidP="00FA7A4B">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A6CA0DC" w14:textId="77777777" w:rsidR="00FA7A4B" w:rsidRDefault="00FA7A4B" w:rsidP="00FA7A4B">
      <w:pPr>
        <w:pStyle w:val="CMPBody1"/>
        <w:ind w:left="720"/>
        <w:rPr>
          <w:rFonts w:cstheme="minorHAnsi"/>
          <w:szCs w:val="24"/>
        </w:rPr>
      </w:pPr>
    </w:p>
    <w:p w14:paraId="346402B2" w14:textId="77777777" w:rsidR="00FA7A4B" w:rsidRDefault="00FA7A4B" w:rsidP="00FA7A4B">
      <w:pPr>
        <w:pStyle w:val="CMPResolutionbody"/>
        <w:spacing w:after="0"/>
        <w:rPr>
          <w:szCs w:val="24"/>
        </w:rPr>
      </w:pPr>
      <w:r>
        <w:rPr>
          <w:szCs w:val="24"/>
        </w:rPr>
        <w:t>Vote: 4-0</w:t>
      </w:r>
    </w:p>
    <w:p w14:paraId="7BC83A5B" w14:textId="77777777" w:rsidR="00FA7A4B" w:rsidRDefault="00FA7A4B" w:rsidP="00FA7A4B">
      <w:pPr>
        <w:pStyle w:val="CMPResolutionbody"/>
        <w:rPr>
          <w:szCs w:val="24"/>
        </w:rPr>
      </w:pPr>
      <w:r>
        <w:rPr>
          <w:szCs w:val="24"/>
        </w:rPr>
        <w:t>Date Adopted: 1/28/2020</w:t>
      </w:r>
    </w:p>
    <w:p w14:paraId="5C39DC27" w14:textId="32BFAB1F" w:rsidR="000A5928" w:rsidRDefault="000A5928" w:rsidP="000A5928">
      <w:pPr>
        <w:pStyle w:val="CMPSub-heading"/>
      </w:pPr>
      <w:r w:rsidRPr="00634055">
        <w:t>ACKNOWLEDGEMENT OF TOWN BOARD AUDITS OF TOWN CLERK, TAX COLLECTOR AND SUPERVISOR’S OFFICE</w:t>
      </w:r>
    </w:p>
    <w:p w14:paraId="4BB1D4AD" w14:textId="6CD7528A" w:rsidR="000A5928" w:rsidRPr="00634055" w:rsidRDefault="0010116A" w:rsidP="000A5928">
      <w:pPr>
        <w:pStyle w:val="CMPSub-heading2"/>
        <w:rPr>
          <w:szCs w:val="24"/>
        </w:rPr>
      </w:pPr>
      <w:r>
        <w:t xml:space="preserve">RESOLUTION </w:t>
      </w:r>
      <w:r w:rsidR="000A5928" w:rsidRPr="00634055">
        <w:t>2020</w:t>
      </w:r>
      <w:r>
        <w:t>-</w:t>
      </w:r>
      <w:r w:rsidR="00131CC6">
        <w:t>5</w:t>
      </w:r>
      <w:r w:rsidR="007236BA">
        <w:t>1</w:t>
      </w:r>
      <w:r w:rsidR="000A5928" w:rsidRPr="00634055">
        <w:t>: ACKNOWLEDGEMENT OF TOWN BOARD AUDITS OF TOWN CLERK, TAX COLLECTOR AND SUPERVISOR’S OFFICE</w:t>
      </w:r>
    </w:p>
    <w:p w14:paraId="1F5141C4" w14:textId="5ECBFD9C" w:rsidR="000A5928" w:rsidRPr="00634055" w:rsidRDefault="000A5928" w:rsidP="0010116A">
      <w:pPr>
        <w:pStyle w:val="CMPResolutionbody"/>
      </w:pPr>
      <w:r w:rsidRPr="00634055">
        <w:t xml:space="preserve">WHEREAS, NYS requires an annual audit of the Clerk and Tax Collector as well as an annual audit of the Supervisor’s office, either as an internal audit by Town Board members or by an auditing firm, now </w:t>
      </w:r>
      <w:r w:rsidR="001C771E">
        <w:t>therefore be it</w:t>
      </w:r>
    </w:p>
    <w:p w14:paraId="4BD5FB68" w14:textId="77777777" w:rsidR="000A5928" w:rsidRDefault="000A5928" w:rsidP="0010116A">
      <w:pPr>
        <w:pStyle w:val="CMPResolutionbody"/>
      </w:pPr>
      <w:r w:rsidRPr="00634055">
        <w:t>RESOLVED that the Town of Ulysses Board acknowledges that internal audits of the Ulysses Clerk, Tax Collector and Supervisor’s office were completed by Town Board members on January 24, 2020.</w:t>
      </w:r>
    </w:p>
    <w:p w14:paraId="2FC83E93" w14:textId="557EB146" w:rsidR="0010116A" w:rsidRDefault="0010116A" w:rsidP="0010116A">
      <w:pPr>
        <w:pStyle w:val="CMPResolutionbody"/>
        <w:rPr>
          <w:rFonts w:cstheme="minorHAnsi"/>
          <w:szCs w:val="24"/>
        </w:rPr>
      </w:pPr>
      <w:r>
        <w:t xml:space="preserve">Moved: Ms. </w:t>
      </w:r>
      <w:r w:rsidR="001B33B8">
        <w:t>Olson</w:t>
      </w:r>
      <w:r>
        <w:tab/>
      </w:r>
      <w:r>
        <w:tab/>
        <w:t>Seconded: Mr. Boggs</w:t>
      </w:r>
    </w:p>
    <w:p w14:paraId="3015637F" w14:textId="77777777" w:rsidR="0010116A" w:rsidRDefault="0010116A" w:rsidP="0010116A">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3F96CDA9" w14:textId="77777777" w:rsidR="0010116A" w:rsidRDefault="0010116A" w:rsidP="0010116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75CB406" w14:textId="77777777" w:rsidR="0010116A" w:rsidRDefault="0010116A" w:rsidP="0010116A">
      <w:pPr>
        <w:pStyle w:val="CMPBody1"/>
        <w:ind w:left="720"/>
        <w:rPr>
          <w:rFonts w:cstheme="minorHAnsi"/>
          <w:szCs w:val="24"/>
        </w:rPr>
      </w:pPr>
      <w:r>
        <w:rPr>
          <w:rFonts w:cstheme="minorHAnsi"/>
          <w:szCs w:val="24"/>
        </w:rPr>
        <w:lastRenderedPageBreak/>
        <w:t>Ms. Olson</w:t>
      </w:r>
      <w:r>
        <w:rPr>
          <w:rFonts w:cstheme="minorHAnsi"/>
          <w:szCs w:val="24"/>
        </w:rPr>
        <w:tab/>
      </w:r>
      <w:r>
        <w:rPr>
          <w:rFonts w:cstheme="minorHAnsi"/>
          <w:szCs w:val="24"/>
        </w:rPr>
        <w:tab/>
        <w:t>aye</w:t>
      </w:r>
    </w:p>
    <w:p w14:paraId="5A7305AC" w14:textId="77777777" w:rsidR="0010116A" w:rsidRDefault="0010116A" w:rsidP="0010116A">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9AD79DE" w14:textId="77777777" w:rsidR="0010116A" w:rsidRDefault="0010116A" w:rsidP="0010116A">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F290014" w14:textId="77777777" w:rsidR="0010116A" w:rsidRDefault="0010116A" w:rsidP="0010116A">
      <w:pPr>
        <w:pStyle w:val="CMPBody1"/>
        <w:ind w:left="720"/>
        <w:rPr>
          <w:rFonts w:cstheme="minorHAnsi"/>
          <w:szCs w:val="24"/>
        </w:rPr>
      </w:pPr>
    </w:p>
    <w:p w14:paraId="42F4F594" w14:textId="77777777" w:rsidR="0010116A" w:rsidRDefault="0010116A" w:rsidP="0010116A">
      <w:pPr>
        <w:pStyle w:val="CMPResolutionbody"/>
        <w:spacing w:after="0"/>
        <w:rPr>
          <w:szCs w:val="24"/>
        </w:rPr>
      </w:pPr>
      <w:r>
        <w:rPr>
          <w:szCs w:val="24"/>
        </w:rPr>
        <w:t>Vote: 4-0</w:t>
      </w:r>
    </w:p>
    <w:p w14:paraId="4A7E0156" w14:textId="77777777" w:rsidR="0010116A" w:rsidRDefault="0010116A" w:rsidP="0010116A">
      <w:pPr>
        <w:pStyle w:val="CMPResolutionbody"/>
        <w:rPr>
          <w:szCs w:val="24"/>
        </w:rPr>
      </w:pPr>
      <w:r>
        <w:rPr>
          <w:szCs w:val="24"/>
        </w:rPr>
        <w:t>Date Adopted: 1/28/2020</w:t>
      </w:r>
    </w:p>
    <w:p w14:paraId="152B7697" w14:textId="3F712D03" w:rsidR="008E46AE" w:rsidRDefault="008E46AE" w:rsidP="008E46AE">
      <w:pPr>
        <w:pStyle w:val="CMPSub-heading"/>
        <w:rPr>
          <w:szCs w:val="24"/>
        </w:rPr>
      </w:pPr>
      <w:r>
        <w:t>APPOINTMENT OF CHAIR OF BOARD OF ZONING APPEALS</w:t>
      </w:r>
    </w:p>
    <w:p w14:paraId="7D660F34" w14:textId="62764B96" w:rsidR="006537D9" w:rsidRDefault="006537D9" w:rsidP="006537D9">
      <w:pPr>
        <w:pStyle w:val="CMPSub-heading2"/>
      </w:pPr>
      <w:r>
        <w:t>RESOLUTION 2020-</w:t>
      </w:r>
      <w:r w:rsidR="00776CD0">
        <w:t>52</w:t>
      </w:r>
      <w:r>
        <w:t>: APPOINTMENT OF CHAIR OF BOARD OF ZONING APPEALS</w:t>
      </w:r>
    </w:p>
    <w:p w14:paraId="4F623F24" w14:textId="55D8089F" w:rsidR="006537D9" w:rsidRDefault="006537D9" w:rsidP="006537D9">
      <w:pPr>
        <w:pStyle w:val="CMPResolutionbody"/>
      </w:pPr>
      <w:r>
        <w:t>WHEREAS, Robert Howarth, the current Chair of the Board of Zoning Appeals has new responsibilities as a member of the New York State Assembly’s Climate Action Council and can no longer fulfill the duties of chair of the Board of Zoning Appeals and</w:t>
      </w:r>
    </w:p>
    <w:p w14:paraId="071D2EA9" w14:textId="27AE2BBA" w:rsidR="006537D9" w:rsidRDefault="006537D9" w:rsidP="006537D9">
      <w:pPr>
        <w:pStyle w:val="CMPResolutionbody"/>
      </w:pPr>
      <w:r>
        <w:t>WHEREAS, the Town of Ulysses Board of Zoning Appeals needs a chair for 2020 and</w:t>
      </w:r>
    </w:p>
    <w:p w14:paraId="0593B010" w14:textId="740DF066" w:rsidR="006537D9" w:rsidRDefault="006537D9" w:rsidP="006537D9">
      <w:pPr>
        <w:pStyle w:val="CMPResolutionbody"/>
      </w:pPr>
      <w:r>
        <w:t xml:space="preserve">WHEREAS, Stephen </w:t>
      </w:r>
      <w:proofErr w:type="spellStart"/>
      <w:r>
        <w:t>Morreale</w:t>
      </w:r>
      <w:proofErr w:type="spellEnd"/>
      <w:r>
        <w:t xml:space="preserve"> has been a long-time member of the BZA and is willing to serve as chair for 2020, now therefore be it </w:t>
      </w:r>
    </w:p>
    <w:p w14:paraId="0DD5FECD" w14:textId="77777777" w:rsidR="006537D9" w:rsidRDefault="006537D9" w:rsidP="006537D9">
      <w:pPr>
        <w:pStyle w:val="CMPResolutionbody"/>
      </w:pPr>
      <w:r>
        <w:t xml:space="preserve">RESOLVED, that the Ulysses Town Board appoint Stephen </w:t>
      </w:r>
      <w:proofErr w:type="spellStart"/>
      <w:r>
        <w:t>Morreale</w:t>
      </w:r>
      <w:proofErr w:type="spellEnd"/>
      <w:r>
        <w:t xml:space="preserve"> to the one-year position of BZA chair effective January 28, 2020 and further</w:t>
      </w:r>
    </w:p>
    <w:p w14:paraId="659CBFA9" w14:textId="77777777" w:rsidR="006537D9" w:rsidRDefault="006537D9" w:rsidP="006537D9">
      <w:pPr>
        <w:pStyle w:val="CMPResolutionbody"/>
      </w:pPr>
      <w:r>
        <w:t xml:space="preserve">RESOLVED, that the Ulysses Town Board appoint Robert Howarth fill the resulting BZA vacancy effective January 28, 2020 and further </w:t>
      </w:r>
    </w:p>
    <w:p w14:paraId="49719148" w14:textId="77777777" w:rsidR="006537D9" w:rsidRDefault="006537D9" w:rsidP="006537D9">
      <w:pPr>
        <w:pStyle w:val="CMPResolutionbody"/>
      </w:pPr>
      <w:r>
        <w:t>RESOLVED, that the Ulysses Town Board thanks Dr. Howarth for his dedicated service in the role of Chair of BZA and congratulates him on his appointment to the Climate Action Council.</w:t>
      </w:r>
    </w:p>
    <w:p w14:paraId="4239417E" w14:textId="77777777" w:rsidR="00464CC3" w:rsidRDefault="00464CC3" w:rsidP="00464CC3">
      <w:pPr>
        <w:pStyle w:val="CMPResolutionbody"/>
        <w:rPr>
          <w:rFonts w:cstheme="minorHAnsi"/>
          <w:szCs w:val="24"/>
        </w:rPr>
      </w:pPr>
      <w:r>
        <w:t>Moved: Ms. Olson</w:t>
      </w:r>
      <w:r>
        <w:tab/>
      </w:r>
      <w:r>
        <w:tab/>
        <w:t>Seconded: Mr. Boggs</w:t>
      </w:r>
    </w:p>
    <w:p w14:paraId="299246A2" w14:textId="77777777" w:rsidR="00464CC3" w:rsidRDefault="00464CC3" w:rsidP="00464CC3">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6BAC6FBE" w14:textId="77777777" w:rsidR="00464CC3" w:rsidRDefault="00464CC3" w:rsidP="00464CC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147C362" w14:textId="77777777" w:rsidR="00464CC3" w:rsidRDefault="00464CC3" w:rsidP="00464CC3">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91F6E14" w14:textId="77777777" w:rsidR="00464CC3" w:rsidRDefault="00464CC3" w:rsidP="00464CC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5CEC92F" w14:textId="77777777" w:rsidR="00464CC3" w:rsidRDefault="00464CC3" w:rsidP="00464CC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908FAB2" w14:textId="77777777" w:rsidR="00464CC3" w:rsidRDefault="00464CC3" w:rsidP="00464CC3">
      <w:pPr>
        <w:pStyle w:val="CMPBody1"/>
        <w:ind w:left="720"/>
        <w:rPr>
          <w:rFonts w:cstheme="minorHAnsi"/>
          <w:szCs w:val="24"/>
        </w:rPr>
      </w:pPr>
    </w:p>
    <w:p w14:paraId="68866AB5" w14:textId="77777777" w:rsidR="00464CC3" w:rsidRDefault="00464CC3" w:rsidP="00464CC3">
      <w:pPr>
        <w:pStyle w:val="CMPResolutionbody"/>
        <w:spacing w:after="0"/>
        <w:rPr>
          <w:szCs w:val="24"/>
        </w:rPr>
      </w:pPr>
      <w:r>
        <w:rPr>
          <w:szCs w:val="24"/>
        </w:rPr>
        <w:t>Vote: 4-0</w:t>
      </w:r>
    </w:p>
    <w:p w14:paraId="07B89F43" w14:textId="77777777" w:rsidR="00464CC3" w:rsidRDefault="00464CC3" w:rsidP="00464CC3">
      <w:pPr>
        <w:pStyle w:val="CMPResolutionbody"/>
        <w:rPr>
          <w:szCs w:val="24"/>
        </w:rPr>
      </w:pPr>
      <w:r>
        <w:rPr>
          <w:szCs w:val="24"/>
        </w:rPr>
        <w:t>Date Adopted: 1/28/2020</w:t>
      </w:r>
    </w:p>
    <w:p w14:paraId="1EC5FB10" w14:textId="77777777" w:rsidR="00E7175E" w:rsidRDefault="00E7175E" w:rsidP="008661B1">
      <w:pPr>
        <w:pStyle w:val="CMPSub-heading"/>
      </w:pPr>
      <w:r>
        <w:t>PLAN FOR EXTERNAL CPA AUDIT AND UPDATE OF INVENTORY OF TOWN PROPERTY</w:t>
      </w:r>
    </w:p>
    <w:p w14:paraId="0D03EBF4" w14:textId="1AF6A2AB" w:rsidR="00135BF5" w:rsidRDefault="006A7B08" w:rsidP="005641C9">
      <w:pPr>
        <w:pStyle w:val="CMPBody1"/>
      </w:pPr>
      <w:r>
        <w:t>The board discussed the n</w:t>
      </w:r>
      <w:r w:rsidR="005641C9">
        <w:t xml:space="preserve">eed </w:t>
      </w:r>
      <w:r>
        <w:t xml:space="preserve">for an independent </w:t>
      </w:r>
      <w:r w:rsidR="005641C9">
        <w:t xml:space="preserve">audit due to </w:t>
      </w:r>
      <w:r>
        <w:t xml:space="preserve">the </w:t>
      </w:r>
      <w:r w:rsidR="005641C9">
        <w:t>fed</w:t>
      </w:r>
      <w:r>
        <w:t>eral grant awards</w:t>
      </w:r>
      <w:r w:rsidR="005641C9">
        <w:t xml:space="preserve">. </w:t>
      </w:r>
      <w:r>
        <w:t>A n</w:t>
      </w:r>
      <w:r w:rsidR="00135BF5">
        <w:t>ew asset tracking program is being built and populated to get more complete inventory to meet accounting standards.</w:t>
      </w:r>
    </w:p>
    <w:p w14:paraId="03C41B56" w14:textId="77777777" w:rsidR="00135BF5" w:rsidRDefault="00135BF5" w:rsidP="005641C9">
      <w:pPr>
        <w:pStyle w:val="CMPBody1"/>
      </w:pPr>
    </w:p>
    <w:p w14:paraId="67A6824A" w14:textId="249BD339" w:rsidR="007700B2" w:rsidRDefault="007700B2" w:rsidP="005641C9">
      <w:pPr>
        <w:pStyle w:val="CMPBody1"/>
      </w:pPr>
      <w:r>
        <w:t xml:space="preserve">Ms. Zahler reminded </w:t>
      </w:r>
      <w:r w:rsidR="005F4AA0">
        <w:t xml:space="preserve">everyone </w:t>
      </w:r>
      <w:r>
        <w:t xml:space="preserve">that the board </w:t>
      </w:r>
      <w:r w:rsidR="002642E3">
        <w:t xml:space="preserve">that as a follow up to our internal audits, we </w:t>
      </w:r>
      <w:r w:rsidR="005F4AA0">
        <w:t xml:space="preserve">would like staff to </w:t>
      </w:r>
      <w:r>
        <w:t>get quotes for safe</w:t>
      </w:r>
      <w:r w:rsidR="005F4AA0">
        <w:t>s</w:t>
      </w:r>
      <w:r>
        <w:t xml:space="preserve"> for</w:t>
      </w:r>
      <w:r w:rsidR="005F4AA0">
        <w:t xml:space="preserve"> the bookkeeper</w:t>
      </w:r>
      <w:r>
        <w:t xml:space="preserve"> and clerk</w:t>
      </w:r>
      <w:r w:rsidR="005F4AA0">
        <w:t>’s</w:t>
      </w:r>
      <w:r>
        <w:t xml:space="preserve"> offices. </w:t>
      </w:r>
    </w:p>
    <w:p w14:paraId="6C6E9726" w14:textId="77777777" w:rsidR="00B87C85" w:rsidRDefault="005641C9" w:rsidP="00B87C85">
      <w:pPr>
        <w:pStyle w:val="CMPSub-heading"/>
      </w:pPr>
      <w:r>
        <w:t>CONSIDERATION OF A NEW PHONE AND INTERNET SERVICE PLAN</w:t>
      </w:r>
    </w:p>
    <w:p w14:paraId="1C7FE112" w14:textId="36491DE5" w:rsidR="005641C9" w:rsidRPr="008F12F0" w:rsidRDefault="00F34A7D" w:rsidP="00B87C85">
      <w:pPr>
        <w:pStyle w:val="CMPSub-heading"/>
        <w:rPr>
          <w:b w:val="0"/>
          <w:bCs/>
        </w:rPr>
      </w:pPr>
      <w:r w:rsidRPr="008F12F0">
        <w:rPr>
          <w:b w:val="0"/>
          <w:bCs/>
        </w:rPr>
        <w:lastRenderedPageBreak/>
        <w:t xml:space="preserve">Ms. Parlato shared information gathered on </w:t>
      </w:r>
      <w:r w:rsidR="005F4AA0" w:rsidRPr="008F12F0">
        <w:rPr>
          <w:b w:val="0"/>
          <w:bCs/>
        </w:rPr>
        <w:t>switching phone/internet service</w:t>
      </w:r>
      <w:r w:rsidRPr="008F12F0">
        <w:rPr>
          <w:b w:val="0"/>
          <w:bCs/>
        </w:rPr>
        <w:t xml:space="preserve"> plans.</w:t>
      </w:r>
      <w:r w:rsidR="008F12F0">
        <w:rPr>
          <w:b w:val="0"/>
          <w:bCs/>
        </w:rPr>
        <w:t xml:space="preserve"> The board </w:t>
      </w:r>
      <w:r w:rsidR="00580E16">
        <w:rPr>
          <w:b w:val="0"/>
          <w:bCs/>
        </w:rPr>
        <w:t xml:space="preserve">appreciated her efforts and </w:t>
      </w:r>
      <w:r w:rsidR="008F12F0">
        <w:rPr>
          <w:b w:val="0"/>
          <w:bCs/>
        </w:rPr>
        <w:t xml:space="preserve">asked her to get more details on </w:t>
      </w:r>
      <w:r w:rsidR="00FE77A3">
        <w:rPr>
          <w:b w:val="0"/>
          <w:bCs/>
        </w:rPr>
        <w:t>pricing and service and report back at the next meeting.</w:t>
      </w:r>
    </w:p>
    <w:p w14:paraId="73FD2756" w14:textId="5AC348CD" w:rsidR="00F34A7D" w:rsidRDefault="00F34A7D" w:rsidP="00F34A7D">
      <w:pPr>
        <w:pStyle w:val="CMPSub-heading"/>
      </w:pPr>
      <w:r>
        <w:t>URBAN FORESTRY GRANT</w:t>
      </w:r>
    </w:p>
    <w:p w14:paraId="51DB07B3" w14:textId="407EA6FA" w:rsidR="00F34A7D" w:rsidRDefault="00F34A7D" w:rsidP="005641C9">
      <w:pPr>
        <w:pStyle w:val="CMPBody1"/>
      </w:pPr>
      <w:r>
        <w:t>Ms. Olson shared information on grants up to $1000 for activities such as Arbor Day celebrations, planting trees, forming a tree committee</w:t>
      </w:r>
      <w:r w:rsidR="00405C44">
        <w:t>, etc., meant to encourage municipalities</w:t>
      </w:r>
      <w:r>
        <w:t xml:space="preserve"> to establish forestry p</w:t>
      </w:r>
      <w:r w:rsidR="001758BA">
        <w:t>ro</w:t>
      </w:r>
      <w:r>
        <w:t>g</w:t>
      </w:r>
      <w:r w:rsidR="001758BA">
        <w:t>r</w:t>
      </w:r>
      <w:r>
        <w:t>ams.</w:t>
      </w:r>
      <w:r w:rsidR="00B77B53">
        <w:t xml:space="preserve"> </w:t>
      </w:r>
    </w:p>
    <w:p w14:paraId="55D88A94" w14:textId="77777777" w:rsidR="00405C44" w:rsidRDefault="00405C44" w:rsidP="005641C9">
      <w:pPr>
        <w:pStyle w:val="CMPBody1"/>
      </w:pPr>
    </w:p>
    <w:p w14:paraId="6FBBCD63" w14:textId="6B80A324" w:rsidR="00B77B53" w:rsidRDefault="00B77B53" w:rsidP="005641C9">
      <w:pPr>
        <w:pStyle w:val="CMPBody1"/>
      </w:pPr>
      <w:r>
        <w:t xml:space="preserve">Ms. Marino further added that this could be worked on </w:t>
      </w:r>
      <w:r w:rsidR="00805243">
        <w:t xml:space="preserve">in conjunction </w:t>
      </w:r>
      <w:r>
        <w:t xml:space="preserve">with the village. </w:t>
      </w:r>
      <w:r w:rsidR="00805243">
        <w:t xml:space="preserve">It may be a good fit </w:t>
      </w:r>
      <w:r>
        <w:t>for planting native trees at J</w:t>
      </w:r>
      <w:r w:rsidR="00805243">
        <w:t>ackson</w:t>
      </w:r>
      <w:r>
        <w:t>ville Park or Habitat</w:t>
      </w:r>
      <w:r w:rsidR="00805243">
        <w:t xml:space="preserve"> Nature Preserve</w:t>
      </w:r>
      <w:r>
        <w:t xml:space="preserve">. </w:t>
      </w:r>
    </w:p>
    <w:p w14:paraId="3CF0E18F" w14:textId="77777777" w:rsidR="00A048BF" w:rsidRDefault="00A048BF" w:rsidP="00A048BF">
      <w:pPr>
        <w:pStyle w:val="CMPBody1"/>
      </w:pPr>
    </w:p>
    <w:p w14:paraId="38F24E60" w14:textId="4B37833D" w:rsidR="007F3AB0" w:rsidRDefault="007F3AB0" w:rsidP="007F3AB0">
      <w:pPr>
        <w:pStyle w:val="CMPHeading"/>
      </w:pPr>
      <w:r>
        <w:t>GENERAL REPORTS:</w:t>
      </w:r>
    </w:p>
    <w:p w14:paraId="2BB29167" w14:textId="3F70AC64" w:rsidR="007F3AB0" w:rsidRDefault="00497D3E" w:rsidP="007F3AB0">
      <w:pPr>
        <w:pStyle w:val="BodyText"/>
      </w:pPr>
      <w:r>
        <w:t xml:space="preserve">Mr. Boggs gave an update on the </w:t>
      </w:r>
      <w:r w:rsidR="007F3AB0">
        <w:t>IO</w:t>
      </w:r>
      <w:r>
        <w:t xml:space="preserve"> (Cayuga Lake Intermunicipal Organization)</w:t>
      </w:r>
      <w:r w:rsidR="007F3AB0">
        <w:t xml:space="preserve">. </w:t>
      </w:r>
      <w:r>
        <w:t>It seems to have goals similar to the Water Resources Council</w:t>
      </w:r>
      <w:r w:rsidR="0001028E">
        <w:t>.</w:t>
      </w:r>
      <w:r>
        <w:t xml:space="preserve"> The group discussed the IO’s budget.</w:t>
      </w:r>
    </w:p>
    <w:p w14:paraId="1318A8B1" w14:textId="3EC8CAEE" w:rsidR="0001028E" w:rsidRPr="007F3AB0" w:rsidRDefault="0001028E" w:rsidP="007F3AB0">
      <w:pPr>
        <w:pStyle w:val="BodyText"/>
      </w:pPr>
      <w:r>
        <w:t xml:space="preserve">Ms. Marino offered to be an alternate </w:t>
      </w:r>
      <w:r w:rsidR="00C15A99">
        <w:t xml:space="preserve">for Ms. Thomas </w:t>
      </w:r>
      <w:r w:rsidR="002D0E03">
        <w:t xml:space="preserve">to represent the town </w:t>
      </w:r>
      <w:r>
        <w:t>on this committee.</w:t>
      </w:r>
    </w:p>
    <w:p w14:paraId="42B59590" w14:textId="77777777" w:rsidR="007F3AB0" w:rsidRDefault="007F3AB0" w:rsidP="00A048BF">
      <w:pPr>
        <w:pStyle w:val="CMPBody1"/>
      </w:pPr>
    </w:p>
    <w:p w14:paraId="57B9C4A4" w14:textId="592C5D53" w:rsidR="0001028E" w:rsidRDefault="0001028E" w:rsidP="0001028E">
      <w:pPr>
        <w:pStyle w:val="CMPSub-heading2"/>
      </w:pPr>
      <w:r>
        <w:t>RESOLUTION 2020-</w:t>
      </w:r>
      <w:r w:rsidR="006C2236">
        <w:t>53</w:t>
      </w:r>
      <w:r>
        <w:t>: APPOINT</w:t>
      </w:r>
      <w:r w:rsidR="00AE635E">
        <w:t>ING</w:t>
      </w:r>
      <w:r>
        <w:t xml:space="preserve"> MS. MARINO AS ALTERNATE TO IO</w:t>
      </w:r>
    </w:p>
    <w:p w14:paraId="0CB9B32E" w14:textId="170DA05B" w:rsidR="0001028E" w:rsidRDefault="0001028E" w:rsidP="0001028E">
      <w:pPr>
        <w:pStyle w:val="CMPResolutionbody"/>
      </w:pPr>
      <w:r>
        <w:t xml:space="preserve">Ms. Zahler moved to appoint Roxanne Marino </w:t>
      </w:r>
      <w:r w:rsidR="0056496C">
        <w:t xml:space="preserve">to replace Mr. Boggs </w:t>
      </w:r>
      <w:r>
        <w:t>as alternate for the town of Ulysses to the IO.</w:t>
      </w:r>
    </w:p>
    <w:p w14:paraId="603FFA30" w14:textId="1830A93A" w:rsidR="0001028E" w:rsidRDefault="0001028E" w:rsidP="0001028E">
      <w:pPr>
        <w:pStyle w:val="CMPResolutionbody"/>
        <w:rPr>
          <w:rFonts w:cstheme="minorHAnsi"/>
          <w:szCs w:val="24"/>
        </w:rPr>
      </w:pPr>
      <w:r>
        <w:t>Moved: Ms. Zahler</w:t>
      </w:r>
      <w:r>
        <w:tab/>
      </w:r>
      <w:r>
        <w:tab/>
        <w:t>Seconded: Mr. Goldman</w:t>
      </w:r>
    </w:p>
    <w:p w14:paraId="116DED2A" w14:textId="77777777" w:rsidR="0001028E" w:rsidRDefault="0001028E" w:rsidP="0001028E">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130230C" w14:textId="77777777" w:rsidR="0001028E" w:rsidRDefault="0001028E" w:rsidP="0001028E">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EBD6570" w14:textId="77777777" w:rsidR="0001028E" w:rsidRDefault="0001028E" w:rsidP="0001028E">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72E970F8" w14:textId="77777777" w:rsidR="0001028E" w:rsidRDefault="0001028E" w:rsidP="0001028E">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09FE0E5" w14:textId="77777777" w:rsidR="0001028E" w:rsidRDefault="0001028E" w:rsidP="0001028E">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0835BFB" w14:textId="77777777" w:rsidR="0001028E" w:rsidRDefault="0001028E" w:rsidP="0001028E">
      <w:pPr>
        <w:pStyle w:val="CMPBody1"/>
        <w:ind w:left="720"/>
        <w:rPr>
          <w:rFonts w:cstheme="minorHAnsi"/>
          <w:szCs w:val="24"/>
        </w:rPr>
      </w:pPr>
    </w:p>
    <w:p w14:paraId="1A6C54CC" w14:textId="77777777" w:rsidR="0001028E" w:rsidRDefault="0001028E" w:rsidP="0001028E">
      <w:pPr>
        <w:pStyle w:val="CMPResolutionbody"/>
        <w:spacing w:after="0"/>
        <w:rPr>
          <w:szCs w:val="24"/>
        </w:rPr>
      </w:pPr>
      <w:r>
        <w:rPr>
          <w:szCs w:val="24"/>
        </w:rPr>
        <w:t>Vote: 4-0</w:t>
      </w:r>
    </w:p>
    <w:p w14:paraId="48FDE652" w14:textId="77777777" w:rsidR="0001028E" w:rsidRDefault="0001028E" w:rsidP="0001028E">
      <w:pPr>
        <w:pStyle w:val="CMPResolutionbody"/>
        <w:rPr>
          <w:szCs w:val="24"/>
        </w:rPr>
      </w:pPr>
      <w:r>
        <w:rPr>
          <w:szCs w:val="24"/>
        </w:rPr>
        <w:t>Date Adopted: 1/28/2020</w:t>
      </w:r>
    </w:p>
    <w:p w14:paraId="6D233645" w14:textId="5F5BD3B7" w:rsidR="00976C5D" w:rsidRDefault="00976C5D" w:rsidP="00976C5D">
      <w:pPr>
        <w:pStyle w:val="CMPSub-heading"/>
      </w:pPr>
      <w:r>
        <w:t>DISCUSSION OF RECOGNITION &amp; ENDORSEMENT POLICY</w:t>
      </w:r>
    </w:p>
    <w:p w14:paraId="7AE5DCFD" w14:textId="7335006A" w:rsidR="00976C5D" w:rsidRDefault="002C58A1" w:rsidP="00976C5D">
      <w:pPr>
        <w:pStyle w:val="CMPBody1"/>
      </w:pPr>
      <w:r>
        <w:t>Ms. Zahler asked whether the board would like to consider</w:t>
      </w:r>
      <w:r w:rsidR="000A0165">
        <w:t xml:space="preserve"> a request from a local group to do a proclamation on their behalf. </w:t>
      </w:r>
      <w:r>
        <w:t>Ms. Olson agreed to take the lead on this.</w:t>
      </w:r>
    </w:p>
    <w:p w14:paraId="45CCF06A" w14:textId="77777777" w:rsidR="002C58A1" w:rsidRDefault="002C58A1" w:rsidP="00976C5D">
      <w:pPr>
        <w:pStyle w:val="CMPBody1"/>
      </w:pPr>
    </w:p>
    <w:p w14:paraId="622FFA22" w14:textId="3D154BAF" w:rsidR="00FF615E" w:rsidRDefault="002C58A1" w:rsidP="00976C5D">
      <w:pPr>
        <w:pStyle w:val="CMPBody1"/>
      </w:pPr>
      <w:r>
        <w:t xml:space="preserve">Ms. Olson shared that Falls Rd residents are still interested in exploring </w:t>
      </w:r>
      <w:r w:rsidR="000A0165">
        <w:t>the formation of a water district</w:t>
      </w:r>
      <w:r>
        <w:t>.</w:t>
      </w:r>
    </w:p>
    <w:p w14:paraId="750559E7" w14:textId="77777777" w:rsidR="00FF615E" w:rsidRDefault="00FF615E">
      <w:pPr>
        <w:rPr>
          <w:rFonts w:eastAsia="Arial Unicode MS"/>
          <w:color w:val="000000"/>
          <w:szCs w:val="20"/>
          <w:u w:color="000000"/>
        </w:rPr>
      </w:pPr>
      <w:r>
        <w:br w:type="page"/>
      </w:r>
    </w:p>
    <w:p w14:paraId="334FA6BF" w14:textId="61DAB4EF" w:rsidR="002C58A1" w:rsidRDefault="002C58A1" w:rsidP="002C58A1">
      <w:pPr>
        <w:pStyle w:val="CMPSub-heading2"/>
      </w:pPr>
      <w:r>
        <w:lastRenderedPageBreak/>
        <w:t>RESOLUTION 2020-</w:t>
      </w:r>
      <w:r w:rsidR="000A0165">
        <w:t>54</w:t>
      </w:r>
      <w:r>
        <w:t>: AUTHORIZ</w:t>
      </w:r>
      <w:r w:rsidR="00AE635E">
        <w:t>ING</w:t>
      </w:r>
      <w:r>
        <w:t xml:space="preserve"> THE DEP</w:t>
      </w:r>
      <w:r w:rsidR="00AE635E">
        <w:t>UTY</w:t>
      </w:r>
      <w:r>
        <w:t xml:space="preserve"> SUP</w:t>
      </w:r>
      <w:r w:rsidR="00AE635E">
        <w:t>ERVISOR</w:t>
      </w:r>
      <w:r>
        <w:t xml:space="preserve"> TO ENTER</w:t>
      </w:r>
      <w:r w:rsidR="00AE635E">
        <w:t xml:space="preserve"> INTO AN AGREEMENT WITH GENERAL CODE</w:t>
      </w:r>
    </w:p>
    <w:p w14:paraId="12925190" w14:textId="59A84896" w:rsidR="002C58A1" w:rsidRDefault="000A0165" w:rsidP="002C58A1">
      <w:pPr>
        <w:pStyle w:val="CMPResolutionbody"/>
      </w:pPr>
      <w:r>
        <w:t>Resolved that t</w:t>
      </w:r>
      <w:r w:rsidR="002C58A1">
        <w:t>he Dep</w:t>
      </w:r>
      <w:r>
        <w:t>uty S</w:t>
      </w:r>
      <w:r w:rsidR="002C58A1">
        <w:t>up</w:t>
      </w:r>
      <w:r>
        <w:t xml:space="preserve">ervisor </w:t>
      </w:r>
      <w:proofErr w:type="gramStart"/>
      <w:r>
        <w:t xml:space="preserve">is authorized </w:t>
      </w:r>
      <w:r w:rsidR="002C58A1">
        <w:t>to</w:t>
      </w:r>
      <w:proofErr w:type="gramEnd"/>
      <w:r w:rsidR="002C58A1">
        <w:t xml:space="preserve"> enter into an agr</w:t>
      </w:r>
      <w:r>
        <w:t>ee</w:t>
      </w:r>
      <w:r w:rsidR="002C58A1">
        <w:t>m</w:t>
      </w:r>
      <w:r>
        <w:t>en</w:t>
      </w:r>
      <w:r w:rsidR="002C58A1">
        <w:t>t with Gen</w:t>
      </w:r>
      <w:r>
        <w:t>eral C</w:t>
      </w:r>
      <w:r w:rsidR="002C58A1">
        <w:t>ode to update</w:t>
      </w:r>
      <w:r>
        <w:t xml:space="preserve"> the code with the new zo</w:t>
      </w:r>
      <w:r w:rsidR="002C58A1">
        <w:t xml:space="preserve">ning </w:t>
      </w:r>
      <w:r>
        <w:t>law, for an amount</w:t>
      </w:r>
      <w:r w:rsidR="002C58A1">
        <w:t xml:space="preserve"> up to $9000.</w:t>
      </w:r>
    </w:p>
    <w:p w14:paraId="124FAB33" w14:textId="77777777" w:rsidR="002C58A1" w:rsidRDefault="002C58A1" w:rsidP="00976C5D">
      <w:pPr>
        <w:pStyle w:val="CMPBody1"/>
      </w:pPr>
    </w:p>
    <w:p w14:paraId="0C2D1BC6" w14:textId="60078739" w:rsidR="002C58A1" w:rsidRDefault="002C58A1" w:rsidP="002C58A1">
      <w:pPr>
        <w:pStyle w:val="CMPResolutionbody"/>
        <w:rPr>
          <w:rFonts w:cstheme="minorHAnsi"/>
          <w:szCs w:val="24"/>
        </w:rPr>
      </w:pPr>
      <w:r>
        <w:t xml:space="preserve">Moved: </w:t>
      </w:r>
      <w:r w:rsidR="003323A7">
        <w:t>Mr. Goldman</w:t>
      </w:r>
      <w:r>
        <w:tab/>
      </w:r>
      <w:r>
        <w:tab/>
        <w:t xml:space="preserve">Seconded: </w:t>
      </w:r>
      <w:r w:rsidR="003323A7">
        <w:t>Ms. Olson</w:t>
      </w:r>
    </w:p>
    <w:p w14:paraId="398F360D" w14:textId="77777777" w:rsidR="002C58A1" w:rsidRDefault="002C58A1" w:rsidP="002C58A1">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6195043" w14:textId="77777777" w:rsidR="002C58A1" w:rsidRDefault="002C58A1" w:rsidP="002C58A1">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428F560" w14:textId="77777777" w:rsidR="002C58A1" w:rsidRDefault="002C58A1" w:rsidP="002C58A1">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25A5850" w14:textId="77777777" w:rsidR="002C58A1" w:rsidRDefault="002C58A1" w:rsidP="002C58A1">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EFAD93E" w14:textId="77777777" w:rsidR="002C58A1" w:rsidRDefault="002C58A1" w:rsidP="002C58A1">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86CF3BF" w14:textId="77777777" w:rsidR="002C58A1" w:rsidRDefault="002C58A1" w:rsidP="002C58A1">
      <w:pPr>
        <w:pStyle w:val="CMPBody1"/>
        <w:ind w:left="720"/>
        <w:rPr>
          <w:rFonts w:cstheme="minorHAnsi"/>
          <w:szCs w:val="24"/>
        </w:rPr>
      </w:pPr>
    </w:p>
    <w:p w14:paraId="26CFA029" w14:textId="77777777" w:rsidR="002C58A1" w:rsidRDefault="002C58A1" w:rsidP="002C58A1">
      <w:pPr>
        <w:pStyle w:val="CMPResolutionbody"/>
        <w:spacing w:after="0"/>
        <w:rPr>
          <w:szCs w:val="24"/>
        </w:rPr>
      </w:pPr>
      <w:r>
        <w:rPr>
          <w:szCs w:val="24"/>
        </w:rPr>
        <w:t>Vote: 4-0</w:t>
      </w:r>
    </w:p>
    <w:p w14:paraId="063FFA19" w14:textId="77777777" w:rsidR="002C58A1" w:rsidRDefault="002C58A1" w:rsidP="002C58A1">
      <w:pPr>
        <w:pStyle w:val="CMPResolutionbody"/>
        <w:rPr>
          <w:szCs w:val="24"/>
        </w:rPr>
      </w:pPr>
      <w:r>
        <w:rPr>
          <w:szCs w:val="24"/>
        </w:rPr>
        <w:t>Date Adopted: 1/28/2020</w:t>
      </w:r>
    </w:p>
    <w:p w14:paraId="4063AF79" w14:textId="144EEA69" w:rsidR="002C58A1" w:rsidRDefault="000F7379" w:rsidP="00976C5D">
      <w:pPr>
        <w:pStyle w:val="CMPBody1"/>
      </w:pPr>
      <w:r>
        <w:t xml:space="preserve">Ms. Zahler inquired whether the board would be interested in applying </w:t>
      </w:r>
      <w:r w:rsidR="00431EC4">
        <w:t xml:space="preserve">for another Park </w:t>
      </w:r>
      <w:r w:rsidR="00BE7F92">
        <w:t xml:space="preserve">grant </w:t>
      </w:r>
      <w:r w:rsidR="003B18B9">
        <w:t xml:space="preserve">that could </w:t>
      </w:r>
      <w:proofErr w:type="gramStart"/>
      <w:r w:rsidR="003B18B9">
        <w:t>benefit</w:t>
      </w:r>
      <w:proofErr w:type="gramEnd"/>
      <w:r w:rsidR="003B18B9">
        <w:t xml:space="preserve"> Jacksonville</w:t>
      </w:r>
      <w:r w:rsidR="008462BA">
        <w:t xml:space="preserve">. The board </w:t>
      </w:r>
      <w:proofErr w:type="gramStart"/>
      <w:r w:rsidR="008462BA">
        <w:t>indicated</w:t>
      </w:r>
      <w:proofErr w:type="gramEnd"/>
      <w:r w:rsidR="008462BA">
        <w:t xml:space="preserve"> </w:t>
      </w:r>
      <w:r w:rsidR="00623374">
        <w:t>a willingness to review a request to submit a grant.</w:t>
      </w:r>
    </w:p>
    <w:p w14:paraId="659BCC35" w14:textId="77777777" w:rsidR="002C58A1" w:rsidRPr="00976C5D" w:rsidRDefault="002C58A1" w:rsidP="00976C5D">
      <w:pPr>
        <w:pStyle w:val="CMPBody1"/>
      </w:pPr>
    </w:p>
    <w:p w14:paraId="13811CCC" w14:textId="0ADFB7F8" w:rsidR="00790E28" w:rsidRDefault="00790E28" w:rsidP="00790E28">
      <w:pPr>
        <w:pStyle w:val="CMPBody1"/>
        <w:rPr>
          <w:b/>
          <w:u w:val="single"/>
        </w:rPr>
      </w:pPr>
      <w:r>
        <w:rPr>
          <w:b/>
          <w:u w:val="single"/>
        </w:rPr>
        <w:t>PRIVILEGE OF THE FLOOR:</w:t>
      </w:r>
    </w:p>
    <w:p w14:paraId="38B23590" w14:textId="68D4B84B" w:rsidR="004D4B8E" w:rsidRDefault="000F7379" w:rsidP="008B2300">
      <w:pPr>
        <w:pStyle w:val="BodyText"/>
        <w:spacing w:after="0"/>
      </w:pPr>
      <w:r>
        <w:t>(none)</w:t>
      </w:r>
    </w:p>
    <w:p w14:paraId="2BA15F60" w14:textId="77777777" w:rsidR="000F7379" w:rsidRPr="000F7379" w:rsidRDefault="000F7379" w:rsidP="008B2300">
      <w:pPr>
        <w:pStyle w:val="BodyText"/>
        <w:spacing w:after="0"/>
      </w:pPr>
    </w:p>
    <w:p w14:paraId="26C3A917" w14:textId="77777777" w:rsidR="008B2300" w:rsidRDefault="008B2300" w:rsidP="008B2300">
      <w:pPr>
        <w:pStyle w:val="BodyText"/>
        <w:spacing w:after="0"/>
        <w:rPr>
          <w:b/>
          <w:u w:val="single"/>
        </w:rPr>
      </w:pPr>
      <w:r>
        <w:rPr>
          <w:b/>
          <w:u w:val="single"/>
        </w:rPr>
        <w:t>MONTHLY BUSINESS:</w:t>
      </w:r>
    </w:p>
    <w:p w14:paraId="0C9F8A9A" w14:textId="71EB0EA2" w:rsidR="00405583" w:rsidRDefault="00405583" w:rsidP="00405583">
      <w:pPr>
        <w:pStyle w:val="CMPSub-heading"/>
      </w:pPr>
      <w:r w:rsidRPr="0061234F">
        <w:t xml:space="preserve">APPROVAL OF </w:t>
      </w:r>
      <w:r w:rsidR="00CD00C0">
        <w:t>MINUTES</w:t>
      </w:r>
    </w:p>
    <w:p w14:paraId="6DAB592C" w14:textId="74261F12" w:rsidR="00FF5113" w:rsidRPr="0034542D" w:rsidRDefault="00FF5113" w:rsidP="00FF5113">
      <w:pPr>
        <w:pStyle w:val="CMPSub-heading2"/>
      </w:pPr>
      <w:r w:rsidRPr="0034542D">
        <w:t>RESOLUTION 20</w:t>
      </w:r>
      <w:r>
        <w:t>20-</w:t>
      </w:r>
      <w:r w:rsidR="00F632C9">
        <w:t>5</w:t>
      </w:r>
      <w:r w:rsidR="00151F3B">
        <w:t>5</w:t>
      </w:r>
      <w:r w:rsidRPr="0034542D">
        <w:t xml:space="preserve">: APPROVAL OF </w:t>
      </w:r>
      <w:r>
        <w:t>MINUTES</w:t>
      </w:r>
      <w:r w:rsidR="00B01881">
        <w:t xml:space="preserve"> OF </w:t>
      </w:r>
      <w:r w:rsidR="00F632C9">
        <w:t>1/14/2020</w:t>
      </w:r>
    </w:p>
    <w:p w14:paraId="35007593" w14:textId="7DC26D0F" w:rsidR="00FF5113" w:rsidRDefault="00F632C9" w:rsidP="00C14D4B">
      <w:pPr>
        <w:pStyle w:val="CMPResolutionbody"/>
      </w:pPr>
      <w:r w:rsidRPr="00634055">
        <w:t>RESOLVED that the Ulysses Town Board approves the minutes from the Regular Town Board meeting on 1/14/2020</w:t>
      </w:r>
      <w:r w:rsidR="00AB2541">
        <w:t xml:space="preserve"> as amended</w:t>
      </w:r>
      <w:r w:rsidRPr="00634055">
        <w:t>.</w:t>
      </w:r>
    </w:p>
    <w:p w14:paraId="07B56D10" w14:textId="5C5C7DD9" w:rsidR="00CD00C0" w:rsidRDefault="00CD00C0" w:rsidP="00CD00C0">
      <w:pPr>
        <w:pStyle w:val="CMPResolutionbody"/>
        <w:rPr>
          <w:rFonts w:cstheme="minorHAnsi"/>
          <w:szCs w:val="24"/>
        </w:rPr>
      </w:pPr>
      <w:r>
        <w:t xml:space="preserve">Moved: </w:t>
      </w:r>
      <w:r w:rsidR="006F74D0">
        <w:t>Mr. G</w:t>
      </w:r>
      <w:r w:rsidR="00FD4151">
        <w:t>oldman</w:t>
      </w:r>
      <w:r>
        <w:tab/>
      </w:r>
      <w:r>
        <w:tab/>
        <w:t xml:space="preserve">Seconded: </w:t>
      </w:r>
      <w:r w:rsidR="00FD4151">
        <w:t>Ms. Zahler</w:t>
      </w:r>
    </w:p>
    <w:p w14:paraId="5625BFA0" w14:textId="03344E19" w:rsidR="00CD00C0" w:rsidRDefault="00CD00C0" w:rsidP="00CD00C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r>
      <w:r w:rsidR="00F119CF">
        <w:rPr>
          <w:rFonts w:cstheme="minorHAnsi"/>
          <w:szCs w:val="24"/>
        </w:rPr>
        <w:t>absent</w:t>
      </w:r>
    </w:p>
    <w:p w14:paraId="01353B8A" w14:textId="77777777" w:rsidR="00CD00C0" w:rsidRDefault="00CD00C0" w:rsidP="00CD00C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239CB83" w14:textId="77777777" w:rsidR="00CD00C0" w:rsidRDefault="00CD00C0" w:rsidP="00CD00C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E414B24" w14:textId="77777777" w:rsidR="00CD00C0" w:rsidRDefault="00CD00C0" w:rsidP="00CD00C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9EC6E56" w14:textId="77777777" w:rsidR="00CD00C0" w:rsidRDefault="00CD00C0" w:rsidP="00CD00C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E518CF2" w14:textId="77777777" w:rsidR="00CD00C0" w:rsidRDefault="00CD00C0" w:rsidP="00CD00C0">
      <w:pPr>
        <w:pStyle w:val="CMPBody1"/>
        <w:ind w:left="720"/>
        <w:rPr>
          <w:rFonts w:cstheme="minorHAnsi"/>
          <w:szCs w:val="24"/>
        </w:rPr>
      </w:pPr>
    </w:p>
    <w:p w14:paraId="3998E021" w14:textId="330E1A60" w:rsidR="00CD00C0" w:rsidRDefault="00CD00C0" w:rsidP="00CD00C0">
      <w:pPr>
        <w:pStyle w:val="CMPResolutionbody"/>
        <w:spacing w:after="0"/>
        <w:rPr>
          <w:szCs w:val="24"/>
        </w:rPr>
      </w:pPr>
      <w:r>
        <w:rPr>
          <w:szCs w:val="24"/>
        </w:rPr>
        <w:t xml:space="preserve">Vote: </w:t>
      </w:r>
      <w:r w:rsidR="00F119CF">
        <w:rPr>
          <w:szCs w:val="24"/>
        </w:rPr>
        <w:t>4</w:t>
      </w:r>
      <w:r>
        <w:rPr>
          <w:szCs w:val="24"/>
        </w:rPr>
        <w:t>-0</w:t>
      </w:r>
    </w:p>
    <w:p w14:paraId="38DB1F04" w14:textId="7003E225" w:rsidR="00CD00C0" w:rsidRDefault="00F119CF" w:rsidP="00CD00C0">
      <w:pPr>
        <w:pStyle w:val="CMPResolutionbody"/>
        <w:rPr>
          <w:szCs w:val="24"/>
        </w:rPr>
      </w:pPr>
      <w:r>
        <w:rPr>
          <w:szCs w:val="24"/>
        </w:rPr>
        <w:t>Date Adopted: 1/28</w:t>
      </w:r>
      <w:r w:rsidR="00CD00C0">
        <w:rPr>
          <w:szCs w:val="24"/>
        </w:rPr>
        <w:t>/2020</w:t>
      </w:r>
    </w:p>
    <w:p w14:paraId="1481FC65" w14:textId="77777777" w:rsidR="00CD00C0" w:rsidRDefault="00CD00C0" w:rsidP="00CD00C0">
      <w:pPr>
        <w:pStyle w:val="CMPSub-heading"/>
      </w:pPr>
      <w:r w:rsidRPr="0061234F">
        <w:t>APPROVAL OF BUDGET MODIFICATIONS</w:t>
      </w:r>
    </w:p>
    <w:p w14:paraId="5F94E692" w14:textId="28D2AC03" w:rsidR="00405583" w:rsidRPr="0034542D" w:rsidRDefault="00405583" w:rsidP="00405583">
      <w:pPr>
        <w:pStyle w:val="CMPSub-heading2"/>
      </w:pPr>
      <w:r w:rsidRPr="0034542D">
        <w:t>RESOLUTION 20</w:t>
      </w:r>
      <w:r w:rsidR="00692452">
        <w:t>20-</w:t>
      </w:r>
      <w:r w:rsidR="00BB115A">
        <w:t>5</w:t>
      </w:r>
      <w:r w:rsidR="00C14D4B">
        <w:t>6</w:t>
      </w:r>
      <w:r w:rsidRPr="0034542D">
        <w:t xml:space="preserve">: APPROVAL OF </w:t>
      </w:r>
      <w:r w:rsidR="00BB115A">
        <w:t xml:space="preserve">2019 </w:t>
      </w:r>
      <w:r w:rsidRPr="0034542D">
        <w:t>BUDGET MODIFICATIONS</w:t>
      </w:r>
    </w:p>
    <w:p w14:paraId="5687E378" w14:textId="50F84CEB" w:rsidR="00A66885" w:rsidRDefault="00405583" w:rsidP="00A66885">
      <w:pPr>
        <w:pStyle w:val="CMPTownreportbody"/>
        <w:rPr>
          <w:b/>
          <w:bCs/>
        </w:rPr>
      </w:pPr>
      <w:r w:rsidRPr="0034542D">
        <w:rPr>
          <w:b/>
        </w:rPr>
        <w:t xml:space="preserve">RESOLVED </w:t>
      </w:r>
      <w:r w:rsidRPr="0034542D">
        <w:t xml:space="preserve">that the Ulysses Town Board approves the </w:t>
      </w:r>
      <w:r w:rsidR="00B943DC">
        <w:t xml:space="preserve">following </w:t>
      </w:r>
      <w:r w:rsidRPr="0034542D">
        <w:t>budget modifications</w:t>
      </w:r>
      <w:r w:rsidR="00876031">
        <w:t>:</w:t>
      </w:r>
    </w:p>
    <w:p w14:paraId="7FF1E0FC" w14:textId="77777777" w:rsidR="002E7489" w:rsidRPr="002E7489" w:rsidRDefault="002E7489" w:rsidP="002E7489">
      <w:pPr>
        <w:widowControl w:val="0"/>
        <w:rPr>
          <w:rFonts w:ascii="Calibri" w:eastAsia="Calibri" w:hAnsi="Calibri" w:cs="Calibri"/>
          <w:b/>
          <w:bCs/>
          <w:sz w:val="22"/>
          <w:szCs w:val="22"/>
        </w:rPr>
      </w:pPr>
    </w:p>
    <w:p w14:paraId="7D512817" w14:textId="77777777" w:rsidR="002E7489" w:rsidRPr="002E7489" w:rsidRDefault="002E7489" w:rsidP="002E7489">
      <w:pPr>
        <w:widowControl w:val="0"/>
        <w:rPr>
          <w:rFonts w:ascii="Calibri" w:eastAsia="Calibri" w:hAnsi="Calibri" w:cs="Calibri"/>
          <w:b/>
          <w:bCs/>
          <w:szCs w:val="20"/>
        </w:rPr>
      </w:pPr>
      <w:r w:rsidRPr="002E7489">
        <w:rPr>
          <w:rFonts w:ascii="Calibri" w:eastAsia="Calibri" w:hAnsi="Calibri" w:cs="Calibri"/>
          <w:b/>
          <w:bCs/>
          <w:szCs w:val="20"/>
        </w:rPr>
        <w:lastRenderedPageBreak/>
        <w:t>HA FUND BUDGET MODIFICATIONS</w:t>
      </w:r>
    </w:p>
    <w:p w14:paraId="2D7C06FF" w14:textId="77777777" w:rsidR="002E7489" w:rsidRPr="002E7489" w:rsidRDefault="002E7489" w:rsidP="002E7489">
      <w:pPr>
        <w:widowControl w:val="0"/>
        <w:rPr>
          <w:rFonts w:ascii="Calibri" w:eastAsia="Calibri" w:hAnsi="Calibri" w:cs="Calibri"/>
          <w:b/>
          <w:bCs/>
          <w:szCs w:val="20"/>
        </w:rPr>
      </w:pPr>
    </w:p>
    <w:p w14:paraId="0A253C3B" w14:textId="77777777" w:rsidR="002E7489" w:rsidRPr="002E7489" w:rsidRDefault="002E7489" w:rsidP="002E7489">
      <w:pPr>
        <w:widowControl w:val="0"/>
        <w:rPr>
          <w:rFonts w:ascii="Calibri" w:eastAsia="Calibri" w:hAnsi="Calibri" w:cs="Calibri"/>
          <w:bCs/>
          <w:i/>
          <w:szCs w:val="20"/>
        </w:rPr>
      </w:pPr>
      <w:r w:rsidRPr="002E7489">
        <w:rPr>
          <w:rFonts w:ascii="Calibri" w:eastAsia="Calibri" w:hAnsi="Calibri" w:cs="Calibri"/>
          <w:bCs/>
          <w:i/>
          <w:szCs w:val="20"/>
        </w:rPr>
        <w:t xml:space="preserve">The creation and implementation of use of the HA (Capital Fund for the WD3 Aerator Project) was simultaneous with the transition of the Bookkeeper position.  These budget modifications reflect the amount spent out of the HA fund through the vouchering system during the 2019 budget year.  This is a technical step to allow the Bookkeeper to create budget entries in the Williamson accounting program for this fund.  Starting in the 2020 budget year, as seen in the 2020 budget for this fund, a fully adopted budget with cohesive budget lines will be implemented.  </w:t>
      </w:r>
    </w:p>
    <w:p w14:paraId="518463DF" w14:textId="77777777" w:rsidR="002E7489" w:rsidRPr="002E7489" w:rsidRDefault="002E7489" w:rsidP="002E7489">
      <w:pPr>
        <w:widowControl w:val="0"/>
        <w:rPr>
          <w:rFonts w:ascii="Calibri" w:eastAsia="Calibri" w:hAnsi="Calibri" w:cs="Calibri"/>
          <w:b/>
          <w:bCs/>
          <w:sz w:val="22"/>
          <w:szCs w:val="22"/>
        </w:rPr>
      </w:pPr>
    </w:p>
    <w:tbl>
      <w:tblPr>
        <w:tblStyle w:val="TableGrid19"/>
        <w:tblW w:w="0" w:type="auto"/>
        <w:tblInd w:w="198" w:type="dxa"/>
        <w:tblLook w:val="04A0" w:firstRow="1" w:lastRow="0" w:firstColumn="1" w:lastColumn="0" w:noHBand="0" w:noVBand="1"/>
      </w:tblPr>
      <w:tblGrid>
        <w:gridCol w:w="2373"/>
        <w:gridCol w:w="5010"/>
        <w:gridCol w:w="1245"/>
        <w:gridCol w:w="1326"/>
      </w:tblGrid>
      <w:tr w:rsidR="002E7489" w:rsidRPr="002E7489" w14:paraId="2D2F9D66" w14:textId="77777777" w:rsidTr="00BD1B1F">
        <w:tc>
          <w:tcPr>
            <w:tcW w:w="2430" w:type="dxa"/>
            <w:shd w:val="clear" w:color="auto" w:fill="D9D9D9" w:themeFill="background1" w:themeFillShade="D9"/>
          </w:tcPr>
          <w:p w14:paraId="5EF843F1" w14:textId="77777777" w:rsidR="002E7489" w:rsidRPr="002E7489" w:rsidRDefault="002E7489" w:rsidP="002E7489">
            <w:pPr>
              <w:spacing w:before="6"/>
              <w:rPr>
                <w:rFonts w:ascii="Calibri" w:hAnsi="Calibri" w:cs="Calibri"/>
                <w:bCs/>
                <w:sz w:val="27"/>
                <w:szCs w:val="27"/>
              </w:rPr>
            </w:pPr>
            <w:r w:rsidRPr="002E7489">
              <w:rPr>
                <w:rFonts w:ascii="Calibri" w:hAnsi="Calibri" w:cs="Calibri"/>
                <w:bCs/>
                <w:sz w:val="27"/>
                <w:szCs w:val="27"/>
              </w:rPr>
              <w:t>HA1420.4</w:t>
            </w:r>
          </w:p>
        </w:tc>
        <w:tc>
          <w:tcPr>
            <w:tcW w:w="5220" w:type="dxa"/>
            <w:shd w:val="clear" w:color="auto" w:fill="D9D9D9" w:themeFill="background1" w:themeFillShade="D9"/>
          </w:tcPr>
          <w:p w14:paraId="75535DE6" w14:textId="77777777" w:rsidR="002E7489" w:rsidRPr="002E7489" w:rsidRDefault="002E7489" w:rsidP="002E7489">
            <w:pPr>
              <w:spacing w:before="6"/>
              <w:rPr>
                <w:rFonts w:ascii="Calibri" w:hAnsi="Calibri"/>
                <w:spacing w:val="-1"/>
                <w:szCs w:val="22"/>
              </w:rPr>
            </w:pPr>
            <w:r w:rsidRPr="002E7489">
              <w:rPr>
                <w:rFonts w:ascii="Calibri" w:hAnsi="Calibri"/>
                <w:spacing w:val="-1"/>
                <w:szCs w:val="22"/>
              </w:rPr>
              <w:t>Attorney CE</w:t>
            </w:r>
          </w:p>
        </w:tc>
        <w:tc>
          <w:tcPr>
            <w:tcW w:w="1260" w:type="dxa"/>
            <w:shd w:val="clear" w:color="auto" w:fill="D9D9D9" w:themeFill="background1" w:themeFillShade="D9"/>
          </w:tcPr>
          <w:p w14:paraId="1A46293B" w14:textId="77777777" w:rsidR="002E7489" w:rsidRPr="002E7489" w:rsidRDefault="002E7489" w:rsidP="002E7489">
            <w:pPr>
              <w:spacing w:before="6"/>
              <w:jc w:val="right"/>
              <w:rPr>
                <w:rFonts w:ascii="Calibri" w:hAnsi="Calibri"/>
                <w:spacing w:val="-1"/>
                <w:szCs w:val="22"/>
              </w:rPr>
            </w:pPr>
            <w:r w:rsidRPr="002E7489">
              <w:rPr>
                <w:rFonts w:ascii="Calibri" w:hAnsi="Calibri"/>
                <w:spacing w:val="-1"/>
                <w:szCs w:val="22"/>
              </w:rPr>
              <w:t>CREATE</w:t>
            </w:r>
          </w:p>
        </w:tc>
        <w:tc>
          <w:tcPr>
            <w:tcW w:w="1350" w:type="dxa"/>
            <w:shd w:val="clear" w:color="auto" w:fill="D9D9D9" w:themeFill="background1" w:themeFillShade="D9"/>
          </w:tcPr>
          <w:p w14:paraId="10A88CD6" w14:textId="77777777" w:rsidR="002E7489" w:rsidRPr="002E7489" w:rsidRDefault="002E7489" w:rsidP="002E7489">
            <w:pPr>
              <w:spacing w:before="6"/>
              <w:jc w:val="center"/>
              <w:rPr>
                <w:rFonts w:ascii="Calibri" w:hAnsi="Calibri"/>
                <w:spacing w:val="-1"/>
                <w:szCs w:val="22"/>
              </w:rPr>
            </w:pPr>
            <w:r w:rsidRPr="002E7489">
              <w:rPr>
                <w:rFonts w:ascii="Calibri" w:hAnsi="Calibri"/>
                <w:spacing w:val="-1"/>
                <w:szCs w:val="22"/>
              </w:rPr>
              <w:t>$20.00</w:t>
            </w:r>
          </w:p>
        </w:tc>
      </w:tr>
      <w:tr w:rsidR="002E7489" w:rsidRPr="002E7489" w14:paraId="6301616B" w14:textId="77777777" w:rsidTr="00BD1B1F">
        <w:tc>
          <w:tcPr>
            <w:tcW w:w="10260" w:type="dxa"/>
            <w:gridSpan w:val="4"/>
          </w:tcPr>
          <w:p w14:paraId="16B6199D" w14:textId="77777777" w:rsidR="002E7489" w:rsidRPr="002E7489" w:rsidRDefault="002E7489" w:rsidP="002E7489">
            <w:pPr>
              <w:spacing w:before="6"/>
              <w:rPr>
                <w:rFonts w:ascii="Calibri" w:hAnsi="Calibri" w:cs="Calibri"/>
                <w:bCs/>
                <w:i/>
              </w:rPr>
            </w:pPr>
            <w:r w:rsidRPr="002E7489">
              <w:rPr>
                <w:rFonts w:ascii="Calibri" w:hAnsi="Calibri" w:cs="Calibri"/>
                <w:bCs/>
                <w:i/>
              </w:rPr>
              <w:t>The creation of this line is temporary as it is a vestige of an erroneous set up and subsequent use in Williamson.  Expenses related to Attorney fees will be spent out of the HA1620.22 Legal &amp; Bonding CE.</w:t>
            </w:r>
          </w:p>
        </w:tc>
      </w:tr>
    </w:tbl>
    <w:p w14:paraId="4703275A" w14:textId="77777777" w:rsidR="002E7489" w:rsidRPr="002E7489" w:rsidRDefault="002E7489" w:rsidP="002E7489">
      <w:pPr>
        <w:widowControl w:val="0"/>
        <w:rPr>
          <w:rFonts w:ascii="Calibri" w:eastAsia="Calibri" w:hAnsi="Calibri" w:cs="Calibri"/>
          <w:b/>
          <w:bCs/>
          <w:sz w:val="22"/>
          <w:szCs w:val="22"/>
        </w:rPr>
      </w:pPr>
    </w:p>
    <w:p w14:paraId="5F098D99" w14:textId="77777777" w:rsidR="002E7489" w:rsidRPr="002E7489" w:rsidRDefault="002E7489" w:rsidP="002E7489">
      <w:pPr>
        <w:widowControl w:val="0"/>
        <w:spacing w:before="10"/>
        <w:rPr>
          <w:rFonts w:ascii="Calibri" w:eastAsia="Calibri" w:hAnsi="Calibri" w:cs="Calibri"/>
          <w:b/>
          <w:bCs/>
          <w:sz w:val="11"/>
          <w:szCs w:val="11"/>
        </w:rPr>
      </w:pPr>
    </w:p>
    <w:tbl>
      <w:tblPr>
        <w:tblStyle w:val="TableGrid19"/>
        <w:tblW w:w="0" w:type="auto"/>
        <w:tblInd w:w="198" w:type="dxa"/>
        <w:tblLook w:val="04A0" w:firstRow="1" w:lastRow="0" w:firstColumn="1" w:lastColumn="0" w:noHBand="0" w:noVBand="1"/>
      </w:tblPr>
      <w:tblGrid>
        <w:gridCol w:w="2378"/>
        <w:gridCol w:w="5001"/>
        <w:gridCol w:w="1244"/>
        <w:gridCol w:w="1331"/>
      </w:tblGrid>
      <w:tr w:rsidR="002E7489" w:rsidRPr="002E7489" w14:paraId="30B790C6" w14:textId="77777777" w:rsidTr="00BD1B1F">
        <w:tc>
          <w:tcPr>
            <w:tcW w:w="2430" w:type="dxa"/>
            <w:shd w:val="clear" w:color="auto" w:fill="D9D9D9" w:themeFill="background1" w:themeFillShade="D9"/>
          </w:tcPr>
          <w:p w14:paraId="0C8A01A0" w14:textId="77777777" w:rsidR="002E7489" w:rsidRPr="002E7489" w:rsidRDefault="002E7489" w:rsidP="002E7489">
            <w:pPr>
              <w:spacing w:before="6"/>
              <w:rPr>
                <w:rFonts w:ascii="Calibri" w:hAnsi="Calibri" w:cs="Calibri"/>
                <w:bCs/>
                <w:sz w:val="27"/>
                <w:szCs w:val="27"/>
              </w:rPr>
            </w:pPr>
            <w:r w:rsidRPr="002E7489">
              <w:rPr>
                <w:rFonts w:ascii="Calibri" w:hAnsi="Calibri" w:cs="Calibri"/>
                <w:bCs/>
                <w:sz w:val="27"/>
                <w:szCs w:val="27"/>
              </w:rPr>
              <w:t>HA1620.21</w:t>
            </w:r>
          </w:p>
        </w:tc>
        <w:tc>
          <w:tcPr>
            <w:tcW w:w="5220" w:type="dxa"/>
            <w:shd w:val="clear" w:color="auto" w:fill="D9D9D9" w:themeFill="background1" w:themeFillShade="D9"/>
          </w:tcPr>
          <w:p w14:paraId="256CFED7" w14:textId="77777777" w:rsidR="002E7489" w:rsidRPr="002E7489" w:rsidRDefault="002E7489" w:rsidP="002E7489">
            <w:pPr>
              <w:spacing w:before="6"/>
              <w:rPr>
                <w:rFonts w:ascii="Calibri" w:hAnsi="Calibri"/>
                <w:spacing w:val="-1"/>
                <w:szCs w:val="22"/>
              </w:rPr>
            </w:pPr>
            <w:r w:rsidRPr="002E7489">
              <w:rPr>
                <w:rFonts w:ascii="Calibri" w:hAnsi="Calibri"/>
                <w:spacing w:val="-1"/>
                <w:szCs w:val="22"/>
              </w:rPr>
              <w:t>Engineer CE</w:t>
            </w:r>
          </w:p>
        </w:tc>
        <w:tc>
          <w:tcPr>
            <w:tcW w:w="1260" w:type="dxa"/>
            <w:shd w:val="clear" w:color="auto" w:fill="D9D9D9" w:themeFill="background1" w:themeFillShade="D9"/>
          </w:tcPr>
          <w:p w14:paraId="61793BEB" w14:textId="77777777" w:rsidR="002E7489" w:rsidRPr="002E7489" w:rsidRDefault="002E7489" w:rsidP="002E7489">
            <w:pPr>
              <w:spacing w:before="6"/>
              <w:jc w:val="right"/>
              <w:rPr>
                <w:rFonts w:ascii="Calibri" w:hAnsi="Calibri"/>
                <w:spacing w:val="-1"/>
                <w:szCs w:val="22"/>
              </w:rPr>
            </w:pPr>
            <w:r w:rsidRPr="002E7489">
              <w:rPr>
                <w:rFonts w:ascii="Calibri" w:hAnsi="Calibri"/>
                <w:spacing w:val="-1"/>
                <w:szCs w:val="22"/>
              </w:rPr>
              <w:t>CREATE</w:t>
            </w:r>
          </w:p>
        </w:tc>
        <w:tc>
          <w:tcPr>
            <w:tcW w:w="1350" w:type="dxa"/>
            <w:shd w:val="clear" w:color="auto" w:fill="D9D9D9" w:themeFill="background1" w:themeFillShade="D9"/>
          </w:tcPr>
          <w:p w14:paraId="02FCA0F5" w14:textId="77777777" w:rsidR="002E7489" w:rsidRPr="002E7489" w:rsidRDefault="002E7489" w:rsidP="002E7489">
            <w:pPr>
              <w:spacing w:before="6"/>
              <w:jc w:val="center"/>
              <w:rPr>
                <w:rFonts w:ascii="Calibri" w:hAnsi="Calibri"/>
                <w:spacing w:val="-1"/>
                <w:szCs w:val="22"/>
              </w:rPr>
            </w:pPr>
            <w:r w:rsidRPr="002E7489">
              <w:rPr>
                <w:rFonts w:ascii="Calibri" w:hAnsi="Calibri"/>
                <w:spacing w:val="-1"/>
                <w:szCs w:val="22"/>
              </w:rPr>
              <w:t>$14,608</w:t>
            </w:r>
          </w:p>
        </w:tc>
      </w:tr>
      <w:tr w:rsidR="002E7489" w:rsidRPr="002E7489" w14:paraId="7F0CEC43" w14:textId="77777777" w:rsidTr="00BD1B1F">
        <w:tc>
          <w:tcPr>
            <w:tcW w:w="10260" w:type="dxa"/>
            <w:gridSpan w:val="4"/>
          </w:tcPr>
          <w:p w14:paraId="0D39D77F" w14:textId="77777777" w:rsidR="002E7489" w:rsidRPr="002E7489" w:rsidRDefault="002E7489" w:rsidP="002E7489">
            <w:pPr>
              <w:spacing w:before="6"/>
              <w:rPr>
                <w:rFonts w:ascii="Calibri" w:hAnsi="Calibri" w:cs="Calibri"/>
                <w:bCs/>
                <w:i/>
              </w:rPr>
            </w:pPr>
            <w:r w:rsidRPr="002E7489">
              <w:rPr>
                <w:rFonts w:ascii="Calibri" w:hAnsi="Calibri" w:cs="Calibri"/>
                <w:bCs/>
                <w:i/>
              </w:rPr>
              <w:t>Creation of budget line for the 2019 budget year.</w:t>
            </w:r>
          </w:p>
        </w:tc>
      </w:tr>
    </w:tbl>
    <w:p w14:paraId="2DD0D155" w14:textId="77777777" w:rsidR="002E7489" w:rsidRPr="002E7489" w:rsidRDefault="002E7489" w:rsidP="002E7489">
      <w:pPr>
        <w:widowControl w:val="0"/>
        <w:spacing w:before="6"/>
        <w:rPr>
          <w:rFonts w:ascii="Calibri" w:eastAsia="Calibri" w:hAnsi="Calibri" w:cs="Calibri"/>
          <w:b/>
          <w:bCs/>
          <w:sz w:val="16"/>
          <w:szCs w:val="16"/>
        </w:rPr>
      </w:pPr>
    </w:p>
    <w:p w14:paraId="3EFB819F" w14:textId="77777777" w:rsidR="002E7489" w:rsidRPr="002E7489" w:rsidRDefault="002E7489" w:rsidP="002E7489">
      <w:pPr>
        <w:widowControl w:val="0"/>
        <w:spacing w:before="6"/>
        <w:rPr>
          <w:rFonts w:ascii="Calibri" w:eastAsia="Calibri" w:hAnsi="Calibri" w:cs="Calibri"/>
          <w:b/>
          <w:bCs/>
          <w:sz w:val="16"/>
          <w:szCs w:val="16"/>
        </w:rPr>
      </w:pPr>
    </w:p>
    <w:tbl>
      <w:tblPr>
        <w:tblStyle w:val="TableGrid19"/>
        <w:tblW w:w="0" w:type="auto"/>
        <w:tblInd w:w="198" w:type="dxa"/>
        <w:tblLook w:val="04A0" w:firstRow="1" w:lastRow="0" w:firstColumn="1" w:lastColumn="0" w:noHBand="0" w:noVBand="1"/>
      </w:tblPr>
      <w:tblGrid>
        <w:gridCol w:w="2378"/>
        <w:gridCol w:w="5005"/>
        <w:gridCol w:w="1245"/>
        <w:gridCol w:w="1326"/>
      </w:tblGrid>
      <w:tr w:rsidR="002E7489" w:rsidRPr="002E7489" w14:paraId="34D0B4F8" w14:textId="77777777" w:rsidTr="00BD1B1F">
        <w:tc>
          <w:tcPr>
            <w:tcW w:w="2430" w:type="dxa"/>
            <w:shd w:val="clear" w:color="auto" w:fill="D9D9D9" w:themeFill="background1" w:themeFillShade="D9"/>
          </w:tcPr>
          <w:p w14:paraId="51A87F23" w14:textId="77777777" w:rsidR="002E7489" w:rsidRPr="002E7489" w:rsidRDefault="002E7489" w:rsidP="002E7489">
            <w:pPr>
              <w:spacing w:before="6"/>
              <w:rPr>
                <w:rFonts w:ascii="Calibri" w:hAnsi="Calibri"/>
                <w:spacing w:val="-1"/>
                <w:sz w:val="27"/>
                <w:szCs w:val="27"/>
              </w:rPr>
            </w:pPr>
            <w:r w:rsidRPr="002E7489">
              <w:rPr>
                <w:rFonts w:ascii="Calibri" w:hAnsi="Calibri"/>
                <w:spacing w:val="-1"/>
                <w:sz w:val="27"/>
                <w:szCs w:val="27"/>
              </w:rPr>
              <w:t>HA1620.22</w:t>
            </w:r>
          </w:p>
        </w:tc>
        <w:tc>
          <w:tcPr>
            <w:tcW w:w="5220" w:type="dxa"/>
            <w:shd w:val="clear" w:color="auto" w:fill="D9D9D9" w:themeFill="background1" w:themeFillShade="D9"/>
          </w:tcPr>
          <w:p w14:paraId="48223B67" w14:textId="77777777" w:rsidR="002E7489" w:rsidRPr="002E7489" w:rsidRDefault="002E7489" w:rsidP="002E7489">
            <w:pPr>
              <w:spacing w:before="6"/>
              <w:rPr>
                <w:rFonts w:ascii="Calibri" w:hAnsi="Calibri"/>
                <w:spacing w:val="-1"/>
              </w:rPr>
            </w:pPr>
            <w:r w:rsidRPr="002E7489">
              <w:rPr>
                <w:rFonts w:ascii="Calibri" w:hAnsi="Calibri"/>
                <w:spacing w:val="-1"/>
              </w:rPr>
              <w:t>Legal &amp; Bonding CE</w:t>
            </w:r>
          </w:p>
        </w:tc>
        <w:tc>
          <w:tcPr>
            <w:tcW w:w="1260" w:type="dxa"/>
            <w:shd w:val="clear" w:color="auto" w:fill="D9D9D9" w:themeFill="background1" w:themeFillShade="D9"/>
          </w:tcPr>
          <w:p w14:paraId="644DC884" w14:textId="77777777" w:rsidR="002E7489" w:rsidRPr="002E7489" w:rsidRDefault="002E7489" w:rsidP="002E7489">
            <w:pPr>
              <w:spacing w:before="6"/>
              <w:jc w:val="right"/>
              <w:rPr>
                <w:rFonts w:ascii="Calibri" w:hAnsi="Calibri"/>
                <w:spacing w:val="-1"/>
                <w:szCs w:val="22"/>
              </w:rPr>
            </w:pPr>
            <w:r w:rsidRPr="002E7489">
              <w:rPr>
                <w:rFonts w:ascii="Calibri" w:hAnsi="Calibri"/>
                <w:spacing w:val="-1"/>
                <w:szCs w:val="22"/>
              </w:rPr>
              <w:t>CREATE</w:t>
            </w:r>
          </w:p>
        </w:tc>
        <w:tc>
          <w:tcPr>
            <w:tcW w:w="1350" w:type="dxa"/>
            <w:shd w:val="clear" w:color="auto" w:fill="D9D9D9" w:themeFill="background1" w:themeFillShade="D9"/>
          </w:tcPr>
          <w:p w14:paraId="17125196" w14:textId="77777777" w:rsidR="002E7489" w:rsidRPr="002E7489" w:rsidRDefault="002E7489" w:rsidP="002E7489">
            <w:pPr>
              <w:spacing w:before="6"/>
              <w:jc w:val="center"/>
              <w:rPr>
                <w:rFonts w:ascii="Calibri" w:hAnsi="Calibri"/>
                <w:spacing w:val="-1"/>
                <w:szCs w:val="22"/>
              </w:rPr>
            </w:pPr>
            <w:r w:rsidRPr="002E7489">
              <w:rPr>
                <w:rFonts w:ascii="Calibri" w:hAnsi="Calibri"/>
                <w:spacing w:val="-1"/>
                <w:szCs w:val="22"/>
              </w:rPr>
              <w:t>$1,446</w:t>
            </w:r>
          </w:p>
        </w:tc>
      </w:tr>
      <w:tr w:rsidR="002E7489" w:rsidRPr="002E7489" w14:paraId="4080D9A7" w14:textId="77777777" w:rsidTr="00BD1B1F">
        <w:trPr>
          <w:trHeight w:val="50"/>
        </w:trPr>
        <w:tc>
          <w:tcPr>
            <w:tcW w:w="10260" w:type="dxa"/>
            <w:gridSpan w:val="4"/>
          </w:tcPr>
          <w:p w14:paraId="45BB60E4" w14:textId="77777777" w:rsidR="002E7489" w:rsidRPr="002E7489" w:rsidRDefault="002E7489" w:rsidP="002E7489">
            <w:pPr>
              <w:spacing w:before="6"/>
              <w:rPr>
                <w:rFonts w:ascii="Calibri" w:hAnsi="Calibri" w:cs="Calibri"/>
                <w:bCs/>
                <w:i/>
              </w:rPr>
            </w:pPr>
            <w:r w:rsidRPr="002E7489">
              <w:rPr>
                <w:rFonts w:ascii="Calibri" w:hAnsi="Calibri" w:cs="Calibri"/>
                <w:bCs/>
                <w:i/>
              </w:rPr>
              <w:t>Creation of budget line for the 2019 budget year.</w:t>
            </w:r>
          </w:p>
        </w:tc>
      </w:tr>
    </w:tbl>
    <w:p w14:paraId="2A2AB8CE" w14:textId="77777777" w:rsidR="002E7489" w:rsidRPr="002E7489" w:rsidRDefault="002E7489" w:rsidP="002E7489">
      <w:pPr>
        <w:widowControl w:val="0"/>
        <w:rPr>
          <w:rFonts w:ascii="Calibri" w:eastAsia="Calibri" w:hAnsi="Calibri" w:cs="Calibri"/>
          <w:b/>
          <w:bCs/>
          <w:sz w:val="22"/>
          <w:szCs w:val="22"/>
        </w:rPr>
      </w:pPr>
    </w:p>
    <w:p w14:paraId="2B488813" w14:textId="215FF4B1" w:rsidR="00BB115A" w:rsidRDefault="00BB115A" w:rsidP="00BB115A">
      <w:pPr>
        <w:pStyle w:val="CMPResolutionbody"/>
        <w:rPr>
          <w:rFonts w:cstheme="minorHAnsi"/>
          <w:szCs w:val="24"/>
        </w:rPr>
      </w:pPr>
      <w:r>
        <w:t xml:space="preserve">Moved: </w:t>
      </w:r>
      <w:r w:rsidR="00D3413F">
        <w:t>Mr. Goldman</w:t>
      </w:r>
      <w:r>
        <w:tab/>
      </w:r>
      <w:r>
        <w:tab/>
        <w:t xml:space="preserve">Seconded: </w:t>
      </w:r>
      <w:r w:rsidR="00D3413F">
        <w:t>Ms. Olson</w:t>
      </w:r>
    </w:p>
    <w:p w14:paraId="18991041" w14:textId="77777777" w:rsidR="00BB115A" w:rsidRDefault="00BB115A" w:rsidP="00BB115A">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3114ECD" w14:textId="77777777" w:rsidR="00BB115A" w:rsidRDefault="00BB115A" w:rsidP="00BB115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A08E95D" w14:textId="77777777" w:rsidR="00BB115A" w:rsidRDefault="00BB115A" w:rsidP="00BB115A">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2ED54ED" w14:textId="77777777" w:rsidR="00BB115A" w:rsidRDefault="00BB115A" w:rsidP="00BB115A">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35DFCE28" w14:textId="77777777" w:rsidR="00BB115A" w:rsidRDefault="00BB115A" w:rsidP="00BB115A">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5F4A800" w14:textId="77777777" w:rsidR="00BB115A" w:rsidRDefault="00BB115A" w:rsidP="00BB115A">
      <w:pPr>
        <w:pStyle w:val="CMPBody1"/>
        <w:ind w:left="720"/>
        <w:rPr>
          <w:rFonts w:cstheme="minorHAnsi"/>
          <w:szCs w:val="24"/>
        </w:rPr>
      </w:pPr>
    </w:p>
    <w:p w14:paraId="75DDEF2C" w14:textId="77777777" w:rsidR="00BB115A" w:rsidRDefault="00BB115A" w:rsidP="00BB115A">
      <w:pPr>
        <w:pStyle w:val="CMPResolutionbody"/>
        <w:spacing w:after="0"/>
        <w:rPr>
          <w:szCs w:val="24"/>
        </w:rPr>
      </w:pPr>
      <w:r>
        <w:rPr>
          <w:szCs w:val="24"/>
        </w:rPr>
        <w:t>Vote: 4-0</w:t>
      </w:r>
    </w:p>
    <w:p w14:paraId="5E2D6FC1" w14:textId="77777777" w:rsidR="00BB115A" w:rsidRDefault="00BB115A" w:rsidP="00BB115A">
      <w:pPr>
        <w:pStyle w:val="CMPResolutionbody"/>
        <w:rPr>
          <w:szCs w:val="24"/>
        </w:rPr>
      </w:pPr>
      <w:r>
        <w:rPr>
          <w:szCs w:val="24"/>
        </w:rPr>
        <w:t>Date Adopted: 1/28/2020</w:t>
      </w:r>
    </w:p>
    <w:p w14:paraId="011ED012" w14:textId="45ADC8B3" w:rsidR="002E7489" w:rsidRPr="0034542D" w:rsidRDefault="002E7489" w:rsidP="002E7489">
      <w:pPr>
        <w:pStyle w:val="CMPSub-heading2"/>
      </w:pPr>
      <w:r w:rsidRPr="0034542D">
        <w:t>RESOLUTION 20</w:t>
      </w:r>
      <w:r>
        <w:t>20-5</w:t>
      </w:r>
      <w:r w:rsidR="003A237F">
        <w:t>7</w:t>
      </w:r>
      <w:r w:rsidRPr="0034542D">
        <w:t xml:space="preserve">: APPROVAL OF </w:t>
      </w:r>
      <w:r>
        <w:t xml:space="preserve">2020 </w:t>
      </w:r>
      <w:r w:rsidRPr="0034542D">
        <w:t>BUDGET MODIFICATIONS</w:t>
      </w:r>
    </w:p>
    <w:p w14:paraId="1620F63E" w14:textId="77777777" w:rsidR="002E7489" w:rsidRDefault="002E7489" w:rsidP="002E7489">
      <w:pPr>
        <w:pStyle w:val="CMPTownreportbody"/>
        <w:rPr>
          <w:b/>
          <w:bCs/>
        </w:rPr>
      </w:pPr>
      <w:r w:rsidRPr="0034542D">
        <w:rPr>
          <w:b/>
        </w:rPr>
        <w:t xml:space="preserve">RESOLVED </w:t>
      </w:r>
      <w:r w:rsidRPr="0034542D">
        <w:t xml:space="preserve">that the Ulysses Town Board approves the </w:t>
      </w:r>
      <w:r>
        <w:t xml:space="preserve">following </w:t>
      </w:r>
      <w:r w:rsidRPr="0034542D">
        <w:t>budget modifications</w:t>
      </w:r>
      <w:r>
        <w:t>:</w:t>
      </w:r>
    </w:p>
    <w:p w14:paraId="099368BE" w14:textId="77777777" w:rsidR="002E7489" w:rsidRDefault="002E7489" w:rsidP="002E7489">
      <w:pPr>
        <w:widowControl w:val="0"/>
        <w:ind w:left="220"/>
        <w:rPr>
          <w:rFonts w:ascii="Calibri" w:eastAsia="Calibri" w:hAnsi="Calibri"/>
          <w:b/>
          <w:bCs/>
        </w:rPr>
      </w:pPr>
    </w:p>
    <w:p w14:paraId="448B013E" w14:textId="77777777" w:rsidR="002E7489" w:rsidRPr="002E7489" w:rsidRDefault="002E7489" w:rsidP="002E7489">
      <w:pPr>
        <w:widowControl w:val="0"/>
        <w:ind w:left="220"/>
        <w:rPr>
          <w:rFonts w:ascii="Calibri" w:eastAsia="Calibri" w:hAnsi="Calibri"/>
          <w:b/>
          <w:bCs/>
        </w:rPr>
      </w:pPr>
      <w:r w:rsidRPr="002E7489">
        <w:rPr>
          <w:rFonts w:ascii="Calibri" w:eastAsia="Calibri" w:hAnsi="Calibri"/>
          <w:b/>
          <w:bCs/>
        </w:rPr>
        <w:t>SW3 BUDGET MODIFICATIONS</w:t>
      </w:r>
    </w:p>
    <w:p w14:paraId="23BB72C1" w14:textId="77777777" w:rsidR="002E7489" w:rsidRPr="002E7489" w:rsidRDefault="002E7489" w:rsidP="002E7489">
      <w:pPr>
        <w:widowControl w:val="0"/>
        <w:spacing w:before="10"/>
        <w:rPr>
          <w:rFonts w:ascii="Calibri" w:eastAsia="Calibri" w:hAnsi="Calibri" w:cs="Calibri"/>
          <w:b/>
          <w:bCs/>
          <w:sz w:val="11"/>
          <w:szCs w:val="11"/>
        </w:rPr>
      </w:pPr>
    </w:p>
    <w:tbl>
      <w:tblPr>
        <w:tblStyle w:val="TableGrid20"/>
        <w:tblW w:w="0" w:type="auto"/>
        <w:tblInd w:w="198" w:type="dxa"/>
        <w:tblLook w:val="04A0" w:firstRow="1" w:lastRow="0" w:firstColumn="1" w:lastColumn="0" w:noHBand="0" w:noVBand="1"/>
      </w:tblPr>
      <w:tblGrid>
        <w:gridCol w:w="2353"/>
        <w:gridCol w:w="5008"/>
        <w:gridCol w:w="1255"/>
        <w:gridCol w:w="1338"/>
      </w:tblGrid>
      <w:tr w:rsidR="002E7489" w:rsidRPr="002E7489" w14:paraId="09440D5A" w14:textId="77777777" w:rsidTr="00BD1B1F">
        <w:tc>
          <w:tcPr>
            <w:tcW w:w="2430" w:type="dxa"/>
            <w:shd w:val="clear" w:color="auto" w:fill="D9D9D9" w:themeFill="background1" w:themeFillShade="D9"/>
          </w:tcPr>
          <w:p w14:paraId="692E17AC" w14:textId="77777777" w:rsidR="002E7489" w:rsidRPr="002E7489" w:rsidRDefault="002E7489" w:rsidP="002E7489">
            <w:pPr>
              <w:spacing w:before="6"/>
              <w:rPr>
                <w:rFonts w:ascii="Calibri" w:hAnsi="Calibri" w:cs="Calibri"/>
                <w:bCs/>
                <w:sz w:val="27"/>
                <w:szCs w:val="27"/>
              </w:rPr>
            </w:pPr>
            <w:r w:rsidRPr="002E7489">
              <w:rPr>
                <w:rFonts w:ascii="Calibri" w:hAnsi="Calibri"/>
                <w:spacing w:val="-1"/>
                <w:sz w:val="27"/>
                <w:szCs w:val="27"/>
              </w:rPr>
              <w:t>SW3-8340.4</w:t>
            </w:r>
          </w:p>
        </w:tc>
        <w:tc>
          <w:tcPr>
            <w:tcW w:w="5220" w:type="dxa"/>
            <w:shd w:val="clear" w:color="auto" w:fill="D9D9D9" w:themeFill="background1" w:themeFillShade="D9"/>
          </w:tcPr>
          <w:p w14:paraId="284F1F37" w14:textId="77777777" w:rsidR="002E7489" w:rsidRPr="002E7489" w:rsidRDefault="002E7489" w:rsidP="002E7489">
            <w:pPr>
              <w:spacing w:before="6"/>
              <w:rPr>
                <w:rFonts w:ascii="Calibri" w:hAnsi="Calibri"/>
                <w:spacing w:val="-1"/>
                <w:szCs w:val="22"/>
              </w:rPr>
            </w:pPr>
            <w:r w:rsidRPr="002E7489">
              <w:rPr>
                <w:rFonts w:ascii="Calibri" w:hAnsi="Calibri"/>
                <w:spacing w:val="-1"/>
              </w:rPr>
              <w:t>WD3 Trans/</w:t>
            </w:r>
            <w:proofErr w:type="spellStart"/>
            <w:r w:rsidRPr="002E7489">
              <w:rPr>
                <w:rFonts w:ascii="Calibri" w:hAnsi="Calibri"/>
                <w:spacing w:val="-1"/>
              </w:rPr>
              <w:t>Dist</w:t>
            </w:r>
            <w:proofErr w:type="spellEnd"/>
            <w:r w:rsidRPr="002E7489">
              <w:rPr>
                <w:rFonts w:ascii="Calibri" w:hAnsi="Calibri"/>
                <w:spacing w:val="-1"/>
              </w:rPr>
              <w:t xml:space="preserve"> CE</w:t>
            </w:r>
          </w:p>
        </w:tc>
        <w:tc>
          <w:tcPr>
            <w:tcW w:w="1260" w:type="dxa"/>
            <w:shd w:val="clear" w:color="auto" w:fill="D9D9D9" w:themeFill="background1" w:themeFillShade="D9"/>
          </w:tcPr>
          <w:p w14:paraId="7E6D52E0" w14:textId="77777777" w:rsidR="002E7489" w:rsidRPr="002E7489" w:rsidRDefault="002E7489" w:rsidP="002E7489">
            <w:pPr>
              <w:spacing w:before="6"/>
              <w:jc w:val="right"/>
              <w:rPr>
                <w:rFonts w:ascii="Calibri" w:hAnsi="Calibri"/>
                <w:spacing w:val="-1"/>
                <w:szCs w:val="22"/>
              </w:rPr>
            </w:pPr>
            <w:r w:rsidRPr="002E7489">
              <w:rPr>
                <w:rFonts w:ascii="Calibri" w:hAnsi="Calibri"/>
                <w:spacing w:val="-1"/>
                <w:szCs w:val="22"/>
              </w:rPr>
              <w:t>INCREASE</w:t>
            </w:r>
          </w:p>
        </w:tc>
        <w:tc>
          <w:tcPr>
            <w:tcW w:w="1350" w:type="dxa"/>
            <w:shd w:val="clear" w:color="auto" w:fill="D9D9D9" w:themeFill="background1" w:themeFillShade="D9"/>
          </w:tcPr>
          <w:p w14:paraId="431149AB" w14:textId="77777777" w:rsidR="002E7489" w:rsidRPr="002E7489" w:rsidRDefault="002E7489" w:rsidP="002E7489">
            <w:pPr>
              <w:spacing w:before="6"/>
              <w:jc w:val="center"/>
              <w:rPr>
                <w:rFonts w:ascii="Calibri" w:hAnsi="Calibri"/>
                <w:spacing w:val="-1"/>
                <w:szCs w:val="22"/>
              </w:rPr>
            </w:pPr>
            <w:r w:rsidRPr="002E7489">
              <w:rPr>
                <w:rFonts w:ascii="Calibri" w:hAnsi="Calibri"/>
                <w:spacing w:val="-1"/>
                <w:szCs w:val="22"/>
              </w:rPr>
              <w:t>$2552.72</w:t>
            </w:r>
          </w:p>
        </w:tc>
      </w:tr>
      <w:tr w:rsidR="002E7489" w:rsidRPr="002E7489" w14:paraId="0BCCC508" w14:textId="77777777" w:rsidTr="00BD1B1F">
        <w:tc>
          <w:tcPr>
            <w:tcW w:w="10260" w:type="dxa"/>
            <w:gridSpan w:val="4"/>
          </w:tcPr>
          <w:p w14:paraId="12C0DC36" w14:textId="77777777" w:rsidR="002E7489" w:rsidRPr="002E7489" w:rsidRDefault="002E7489" w:rsidP="002E7489">
            <w:pPr>
              <w:spacing w:before="6"/>
              <w:rPr>
                <w:rFonts w:ascii="Calibri" w:hAnsi="Calibri" w:cs="Calibri"/>
                <w:bCs/>
                <w:i/>
              </w:rPr>
            </w:pPr>
            <w:r w:rsidRPr="002E7489">
              <w:rPr>
                <w:rFonts w:ascii="Calibri" w:hAnsi="Calibri" w:cs="Calibri"/>
                <w:bCs/>
                <w:i/>
              </w:rPr>
              <w:t xml:space="preserve">This is in order to maintain the 2020 budgeted amount in this expense line.  This line was decreased in order to pay for the hydrant that was destroyed in a vehicle accident.  The funds are coming directly from the insurance of the individual involved in the accident.  </w:t>
            </w:r>
          </w:p>
        </w:tc>
      </w:tr>
    </w:tbl>
    <w:p w14:paraId="49AF8D56" w14:textId="77777777" w:rsidR="002E7489" w:rsidRPr="002E7489" w:rsidRDefault="002E7489" w:rsidP="002E7489">
      <w:pPr>
        <w:widowControl w:val="0"/>
        <w:spacing w:before="6"/>
        <w:rPr>
          <w:rFonts w:ascii="Calibri" w:eastAsia="Calibri" w:hAnsi="Calibri" w:cs="Calibri"/>
          <w:b/>
          <w:bCs/>
          <w:sz w:val="16"/>
          <w:szCs w:val="16"/>
        </w:rPr>
      </w:pPr>
    </w:p>
    <w:tbl>
      <w:tblPr>
        <w:tblStyle w:val="TableGrid20"/>
        <w:tblW w:w="0" w:type="auto"/>
        <w:tblInd w:w="198" w:type="dxa"/>
        <w:tblLook w:val="04A0" w:firstRow="1" w:lastRow="0" w:firstColumn="1" w:lastColumn="0" w:noHBand="0" w:noVBand="1"/>
      </w:tblPr>
      <w:tblGrid>
        <w:gridCol w:w="2353"/>
        <w:gridCol w:w="5014"/>
        <w:gridCol w:w="1255"/>
        <w:gridCol w:w="1332"/>
      </w:tblGrid>
      <w:tr w:rsidR="002E7489" w:rsidRPr="002E7489" w14:paraId="5422E630" w14:textId="77777777" w:rsidTr="00BD1B1F">
        <w:tc>
          <w:tcPr>
            <w:tcW w:w="2430" w:type="dxa"/>
            <w:shd w:val="clear" w:color="auto" w:fill="D9D9D9" w:themeFill="background1" w:themeFillShade="D9"/>
          </w:tcPr>
          <w:p w14:paraId="6ECDF661" w14:textId="77777777" w:rsidR="002E7489" w:rsidRPr="002E7489" w:rsidRDefault="002E7489" w:rsidP="002E7489">
            <w:pPr>
              <w:spacing w:before="6"/>
              <w:rPr>
                <w:rFonts w:ascii="Calibri" w:hAnsi="Calibri" w:cs="Calibri"/>
                <w:bCs/>
              </w:rPr>
            </w:pPr>
            <w:r w:rsidRPr="002E7489">
              <w:rPr>
                <w:rFonts w:ascii="Calibri" w:hAnsi="Calibri"/>
                <w:spacing w:val="-1"/>
              </w:rPr>
              <w:t xml:space="preserve">SW3-8340.1  </w:t>
            </w:r>
          </w:p>
        </w:tc>
        <w:tc>
          <w:tcPr>
            <w:tcW w:w="5220" w:type="dxa"/>
            <w:shd w:val="clear" w:color="auto" w:fill="D9D9D9" w:themeFill="background1" w:themeFillShade="D9"/>
          </w:tcPr>
          <w:p w14:paraId="6E71D4C8" w14:textId="77777777" w:rsidR="002E7489" w:rsidRPr="002E7489" w:rsidRDefault="002E7489" w:rsidP="002E7489">
            <w:pPr>
              <w:spacing w:before="6"/>
              <w:rPr>
                <w:rFonts w:ascii="Calibri" w:hAnsi="Calibri"/>
                <w:spacing w:val="-1"/>
              </w:rPr>
            </w:pPr>
            <w:r w:rsidRPr="002E7489">
              <w:rPr>
                <w:rFonts w:ascii="Calibri" w:hAnsi="Calibri"/>
                <w:spacing w:val="-1"/>
              </w:rPr>
              <w:t>Water District Operator</w:t>
            </w:r>
          </w:p>
        </w:tc>
        <w:tc>
          <w:tcPr>
            <w:tcW w:w="1260" w:type="dxa"/>
            <w:shd w:val="clear" w:color="auto" w:fill="D9D9D9" w:themeFill="background1" w:themeFillShade="D9"/>
          </w:tcPr>
          <w:p w14:paraId="1FFCEBED" w14:textId="77777777" w:rsidR="002E7489" w:rsidRPr="002E7489" w:rsidRDefault="002E7489" w:rsidP="002E7489">
            <w:pPr>
              <w:spacing w:before="6"/>
              <w:jc w:val="right"/>
              <w:rPr>
                <w:rFonts w:ascii="Calibri" w:hAnsi="Calibri"/>
                <w:spacing w:val="-1"/>
                <w:szCs w:val="22"/>
              </w:rPr>
            </w:pPr>
            <w:r w:rsidRPr="002E7489">
              <w:rPr>
                <w:rFonts w:ascii="Calibri" w:hAnsi="Calibri"/>
                <w:spacing w:val="-1"/>
                <w:szCs w:val="22"/>
              </w:rPr>
              <w:t>INCREASE</w:t>
            </w:r>
          </w:p>
        </w:tc>
        <w:tc>
          <w:tcPr>
            <w:tcW w:w="1350" w:type="dxa"/>
            <w:shd w:val="clear" w:color="auto" w:fill="D9D9D9" w:themeFill="background1" w:themeFillShade="D9"/>
          </w:tcPr>
          <w:p w14:paraId="44F3B2E5" w14:textId="77777777" w:rsidR="002E7489" w:rsidRPr="002E7489" w:rsidRDefault="002E7489" w:rsidP="002E7489">
            <w:pPr>
              <w:spacing w:before="6"/>
              <w:jc w:val="center"/>
              <w:rPr>
                <w:rFonts w:ascii="Calibri" w:hAnsi="Calibri"/>
                <w:spacing w:val="-1"/>
                <w:szCs w:val="22"/>
              </w:rPr>
            </w:pPr>
            <w:r w:rsidRPr="002E7489">
              <w:rPr>
                <w:rFonts w:ascii="Calibri" w:hAnsi="Calibri"/>
                <w:spacing w:val="-1"/>
                <w:szCs w:val="22"/>
              </w:rPr>
              <w:t>$138.00</w:t>
            </w:r>
          </w:p>
        </w:tc>
      </w:tr>
      <w:tr w:rsidR="002E7489" w:rsidRPr="002E7489" w14:paraId="5A69711E" w14:textId="77777777" w:rsidTr="00BD1B1F">
        <w:tc>
          <w:tcPr>
            <w:tcW w:w="10260" w:type="dxa"/>
            <w:gridSpan w:val="4"/>
          </w:tcPr>
          <w:p w14:paraId="59E5A7F6" w14:textId="77777777" w:rsidR="002E7489" w:rsidRPr="002E7489" w:rsidRDefault="002E7489" w:rsidP="002E7489">
            <w:pPr>
              <w:spacing w:before="6"/>
              <w:rPr>
                <w:rFonts w:ascii="Calibri" w:hAnsi="Calibri" w:cs="Calibri"/>
                <w:bCs/>
                <w:i/>
              </w:rPr>
            </w:pPr>
            <w:r w:rsidRPr="002E7489">
              <w:rPr>
                <w:rFonts w:ascii="Calibri" w:hAnsi="Calibri" w:cs="Calibri"/>
                <w:bCs/>
                <w:i/>
              </w:rPr>
              <w:lastRenderedPageBreak/>
              <w:t xml:space="preserve">This is in order to maintain the 2020 budgeted amount in this expense line.  Labor associated with the hydrant.  </w:t>
            </w:r>
          </w:p>
        </w:tc>
      </w:tr>
    </w:tbl>
    <w:p w14:paraId="1A256331" w14:textId="77777777" w:rsidR="002E7489" w:rsidRPr="002E7489" w:rsidRDefault="002E7489" w:rsidP="002E7489">
      <w:pPr>
        <w:widowControl w:val="0"/>
        <w:spacing w:before="6"/>
        <w:rPr>
          <w:rFonts w:ascii="Calibri" w:eastAsia="Calibri" w:hAnsi="Calibri" w:cs="Calibri"/>
          <w:b/>
          <w:bCs/>
          <w:sz w:val="16"/>
          <w:szCs w:val="16"/>
        </w:rPr>
      </w:pPr>
    </w:p>
    <w:tbl>
      <w:tblPr>
        <w:tblStyle w:val="TableGrid20"/>
        <w:tblW w:w="0" w:type="auto"/>
        <w:tblInd w:w="198" w:type="dxa"/>
        <w:tblLook w:val="04A0" w:firstRow="1" w:lastRow="0" w:firstColumn="1" w:lastColumn="0" w:noHBand="0" w:noVBand="1"/>
      </w:tblPr>
      <w:tblGrid>
        <w:gridCol w:w="2346"/>
        <w:gridCol w:w="5024"/>
        <w:gridCol w:w="1245"/>
        <w:gridCol w:w="1339"/>
      </w:tblGrid>
      <w:tr w:rsidR="002E7489" w:rsidRPr="002E7489" w14:paraId="0E930E29" w14:textId="77777777" w:rsidTr="00BD1B1F">
        <w:tc>
          <w:tcPr>
            <w:tcW w:w="2430" w:type="dxa"/>
            <w:shd w:val="clear" w:color="auto" w:fill="D9D9D9" w:themeFill="background1" w:themeFillShade="D9"/>
          </w:tcPr>
          <w:p w14:paraId="275B19BB" w14:textId="77777777" w:rsidR="002E7489" w:rsidRPr="002E7489" w:rsidRDefault="002E7489" w:rsidP="002E7489">
            <w:pPr>
              <w:spacing w:before="6"/>
              <w:rPr>
                <w:rFonts w:ascii="Calibri" w:hAnsi="Calibri"/>
                <w:spacing w:val="-1"/>
              </w:rPr>
            </w:pPr>
            <w:r w:rsidRPr="002E7489">
              <w:rPr>
                <w:rFonts w:ascii="Calibri" w:hAnsi="Calibri"/>
                <w:spacing w:val="-1"/>
              </w:rPr>
              <w:t xml:space="preserve">SW3-2680 </w:t>
            </w:r>
          </w:p>
        </w:tc>
        <w:tc>
          <w:tcPr>
            <w:tcW w:w="5220" w:type="dxa"/>
            <w:shd w:val="clear" w:color="auto" w:fill="D9D9D9" w:themeFill="background1" w:themeFillShade="D9"/>
          </w:tcPr>
          <w:p w14:paraId="6CF6E6FC" w14:textId="77777777" w:rsidR="002E7489" w:rsidRPr="002E7489" w:rsidRDefault="002E7489" w:rsidP="002E7489">
            <w:pPr>
              <w:spacing w:before="6"/>
              <w:rPr>
                <w:rFonts w:ascii="Calibri" w:hAnsi="Calibri"/>
                <w:spacing w:val="-1"/>
              </w:rPr>
            </w:pPr>
            <w:r w:rsidRPr="002E7489">
              <w:rPr>
                <w:rFonts w:ascii="Calibri" w:hAnsi="Calibri"/>
                <w:spacing w:val="-1"/>
              </w:rPr>
              <w:t>Insurance Recoveries</w:t>
            </w:r>
          </w:p>
        </w:tc>
        <w:tc>
          <w:tcPr>
            <w:tcW w:w="1260" w:type="dxa"/>
            <w:shd w:val="clear" w:color="auto" w:fill="D9D9D9" w:themeFill="background1" w:themeFillShade="D9"/>
          </w:tcPr>
          <w:p w14:paraId="57083965" w14:textId="77777777" w:rsidR="002E7489" w:rsidRPr="002E7489" w:rsidRDefault="002E7489" w:rsidP="002E7489">
            <w:pPr>
              <w:spacing w:before="6"/>
              <w:jc w:val="right"/>
              <w:rPr>
                <w:rFonts w:ascii="Calibri" w:hAnsi="Calibri"/>
                <w:spacing w:val="-1"/>
              </w:rPr>
            </w:pPr>
            <w:r w:rsidRPr="002E7489">
              <w:rPr>
                <w:rFonts w:ascii="Calibri" w:hAnsi="Calibri"/>
                <w:spacing w:val="-1"/>
              </w:rPr>
              <w:t>CREATE</w:t>
            </w:r>
          </w:p>
        </w:tc>
        <w:tc>
          <w:tcPr>
            <w:tcW w:w="1350" w:type="dxa"/>
            <w:shd w:val="clear" w:color="auto" w:fill="D9D9D9" w:themeFill="background1" w:themeFillShade="D9"/>
          </w:tcPr>
          <w:p w14:paraId="718ECE73" w14:textId="77777777" w:rsidR="002E7489" w:rsidRPr="002E7489" w:rsidRDefault="002E7489" w:rsidP="002E7489">
            <w:pPr>
              <w:spacing w:before="6"/>
              <w:jc w:val="center"/>
              <w:rPr>
                <w:rFonts w:ascii="Calibri" w:hAnsi="Calibri"/>
                <w:spacing w:val="-1"/>
              </w:rPr>
            </w:pPr>
            <w:r w:rsidRPr="002E7489">
              <w:rPr>
                <w:rFonts w:ascii="Calibri" w:hAnsi="Calibri"/>
                <w:spacing w:val="-1"/>
              </w:rPr>
              <w:t>$2690.72</w:t>
            </w:r>
          </w:p>
        </w:tc>
      </w:tr>
      <w:tr w:rsidR="002E7489" w:rsidRPr="002E7489" w14:paraId="34D1E186" w14:textId="77777777" w:rsidTr="00BD1B1F">
        <w:trPr>
          <w:trHeight w:val="50"/>
        </w:trPr>
        <w:tc>
          <w:tcPr>
            <w:tcW w:w="10260" w:type="dxa"/>
            <w:gridSpan w:val="4"/>
          </w:tcPr>
          <w:p w14:paraId="3A930274" w14:textId="77777777" w:rsidR="002E7489" w:rsidRPr="002E7489" w:rsidRDefault="002E7489" w:rsidP="002E7489">
            <w:pPr>
              <w:spacing w:before="6"/>
              <w:rPr>
                <w:rFonts w:ascii="Calibri" w:hAnsi="Calibri" w:cs="Calibri"/>
                <w:bCs/>
                <w:i/>
              </w:rPr>
            </w:pPr>
            <w:r w:rsidRPr="002E7489">
              <w:rPr>
                <w:rFonts w:ascii="Calibri" w:hAnsi="Calibri" w:cs="Calibri"/>
                <w:bCs/>
                <w:i/>
              </w:rPr>
              <w:t>This revenue line was created to receive the insurance refund.</w:t>
            </w:r>
          </w:p>
        </w:tc>
      </w:tr>
    </w:tbl>
    <w:p w14:paraId="72C5B329" w14:textId="77777777" w:rsidR="002E7489" w:rsidRPr="002E7489" w:rsidRDefault="002E7489" w:rsidP="002E7489">
      <w:pPr>
        <w:widowControl w:val="0"/>
        <w:ind w:left="220"/>
        <w:rPr>
          <w:rFonts w:ascii="Calibri" w:eastAsia="Calibri" w:hAnsi="Calibri"/>
          <w:b/>
          <w:bCs/>
        </w:rPr>
      </w:pPr>
    </w:p>
    <w:p w14:paraId="5E725FA9" w14:textId="3887B1C7" w:rsidR="00BB115A" w:rsidRDefault="00BB115A" w:rsidP="00BB115A">
      <w:pPr>
        <w:pStyle w:val="CMPResolutionbody"/>
        <w:rPr>
          <w:rFonts w:cstheme="minorHAnsi"/>
          <w:szCs w:val="24"/>
        </w:rPr>
      </w:pPr>
      <w:r>
        <w:t xml:space="preserve">Moved: </w:t>
      </w:r>
      <w:r w:rsidR="002406FB">
        <w:t>Mr. G</w:t>
      </w:r>
      <w:r w:rsidR="005C5003">
        <w:t>oldman</w:t>
      </w:r>
      <w:r>
        <w:tab/>
      </w:r>
      <w:r>
        <w:tab/>
        <w:t xml:space="preserve">Seconded: </w:t>
      </w:r>
      <w:r w:rsidR="005C5003">
        <w:t>Ms. Olson</w:t>
      </w:r>
    </w:p>
    <w:p w14:paraId="64CCC18A" w14:textId="77777777" w:rsidR="00BB115A" w:rsidRDefault="00BB115A" w:rsidP="00BB115A">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1E29C199" w14:textId="77777777" w:rsidR="00BB115A" w:rsidRDefault="00BB115A" w:rsidP="00BB115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2F4C4BA" w14:textId="77777777" w:rsidR="00BB115A" w:rsidRDefault="00BB115A" w:rsidP="00BB115A">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32BEB9C" w14:textId="77777777" w:rsidR="00BB115A" w:rsidRDefault="00BB115A" w:rsidP="00BB115A">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6FAA9ED" w14:textId="77777777" w:rsidR="00BB115A" w:rsidRDefault="00BB115A" w:rsidP="00BB115A">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9558BF0" w14:textId="77777777" w:rsidR="00BB115A" w:rsidRDefault="00BB115A" w:rsidP="00BB115A">
      <w:pPr>
        <w:pStyle w:val="CMPBody1"/>
        <w:ind w:left="720"/>
        <w:rPr>
          <w:rFonts w:cstheme="minorHAnsi"/>
          <w:szCs w:val="24"/>
        </w:rPr>
      </w:pPr>
    </w:p>
    <w:p w14:paraId="41E661C9" w14:textId="77777777" w:rsidR="00BB115A" w:rsidRDefault="00BB115A" w:rsidP="00BB115A">
      <w:pPr>
        <w:pStyle w:val="CMPResolutionbody"/>
        <w:spacing w:after="0"/>
        <w:rPr>
          <w:szCs w:val="24"/>
        </w:rPr>
      </w:pPr>
      <w:r>
        <w:rPr>
          <w:szCs w:val="24"/>
        </w:rPr>
        <w:t>Vote: 4-0</w:t>
      </w:r>
    </w:p>
    <w:p w14:paraId="3E422F91" w14:textId="77777777" w:rsidR="00BB115A" w:rsidRDefault="00BB115A" w:rsidP="00BB115A">
      <w:pPr>
        <w:pStyle w:val="CMPResolutionbody"/>
        <w:rPr>
          <w:szCs w:val="24"/>
        </w:rPr>
      </w:pPr>
      <w:r>
        <w:rPr>
          <w:szCs w:val="24"/>
        </w:rPr>
        <w:t>Date Adopted: 1/28/2020</w:t>
      </w:r>
    </w:p>
    <w:p w14:paraId="551E75F1" w14:textId="77777777" w:rsidR="00405583" w:rsidRDefault="00405583" w:rsidP="005A7224">
      <w:pPr>
        <w:rPr>
          <w:rFonts w:cstheme="minorHAnsi"/>
          <w:b/>
          <w:u w:val="single"/>
        </w:rPr>
      </w:pPr>
    </w:p>
    <w:p w14:paraId="3164CF37" w14:textId="7C34BD4B" w:rsidR="00B446AD" w:rsidRDefault="00B446AD" w:rsidP="005A7224">
      <w:pPr>
        <w:rPr>
          <w:rFonts w:cstheme="minorHAnsi"/>
          <w:b/>
          <w:u w:val="single"/>
        </w:rPr>
      </w:pPr>
      <w:r>
        <w:rPr>
          <w:rFonts w:cstheme="minorHAnsi"/>
          <w:b/>
          <w:u w:val="single"/>
        </w:rPr>
        <w:t>EXECUTIVE SESSION:</w:t>
      </w:r>
    </w:p>
    <w:p w14:paraId="3761C12C" w14:textId="412FFF4D" w:rsidR="00B446AD" w:rsidRPr="00BE1BA5" w:rsidRDefault="004424AD" w:rsidP="005A7224">
      <w:pPr>
        <w:rPr>
          <w:rFonts w:cstheme="minorHAnsi"/>
        </w:rPr>
      </w:pPr>
      <w:r>
        <w:rPr>
          <w:rFonts w:cstheme="minorHAnsi"/>
        </w:rPr>
        <w:t xml:space="preserve">Mr. </w:t>
      </w:r>
      <w:r w:rsidR="00A273D9">
        <w:rPr>
          <w:rFonts w:cstheme="minorHAnsi"/>
        </w:rPr>
        <w:t>G</w:t>
      </w:r>
      <w:r>
        <w:rPr>
          <w:rFonts w:cstheme="minorHAnsi"/>
        </w:rPr>
        <w:t xml:space="preserve">oldman </w:t>
      </w:r>
      <w:r w:rsidR="00BE1BA5">
        <w:rPr>
          <w:rFonts w:cstheme="minorHAnsi"/>
        </w:rPr>
        <w:t>m</w:t>
      </w:r>
      <w:r w:rsidR="007B466A">
        <w:rPr>
          <w:rFonts w:cstheme="minorHAnsi"/>
        </w:rPr>
        <w:t>oved</w:t>
      </w:r>
      <w:r w:rsidR="00BE1BA5">
        <w:rPr>
          <w:rFonts w:cstheme="minorHAnsi"/>
        </w:rPr>
        <w:t xml:space="preserve"> to go into Executive Session</w:t>
      </w:r>
      <w:r>
        <w:rPr>
          <w:rFonts w:cstheme="minorHAnsi"/>
        </w:rPr>
        <w:t xml:space="preserve"> at </w:t>
      </w:r>
      <w:r w:rsidR="005C5003">
        <w:rPr>
          <w:rFonts w:cstheme="minorHAnsi"/>
        </w:rPr>
        <w:t>8:53</w:t>
      </w:r>
      <w:r>
        <w:rPr>
          <w:rFonts w:cstheme="minorHAnsi"/>
        </w:rPr>
        <w:t>p</w:t>
      </w:r>
      <w:r w:rsidR="00BE1BA5">
        <w:rPr>
          <w:rFonts w:cstheme="minorHAnsi"/>
        </w:rPr>
        <w:t xml:space="preserve">m </w:t>
      </w:r>
      <w:r w:rsidR="007B2EE8">
        <w:rPr>
          <w:rFonts w:cstheme="minorHAnsi"/>
        </w:rPr>
        <w:t xml:space="preserve">for the </w:t>
      </w:r>
      <w:r w:rsidR="005776B6">
        <w:rPr>
          <w:rFonts w:cstheme="minorHAnsi"/>
        </w:rPr>
        <w:t>discussion of the appointment, promotion, demotion, discipline, or removal of a particular person</w:t>
      </w:r>
      <w:r w:rsidR="00B446AD" w:rsidRPr="00BE1BA5">
        <w:rPr>
          <w:rFonts w:cstheme="minorHAnsi"/>
        </w:rPr>
        <w:t xml:space="preserve">. </w:t>
      </w:r>
      <w:r w:rsidR="00BE1BA5">
        <w:rPr>
          <w:rFonts w:cstheme="minorHAnsi"/>
        </w:rPr>
        <w:t>This was seconded by</w:t>
      </w:r>
      <w:r w:rsidR="00CD37FC">
        <w:rPr>
          <w:rFonts w:cstheme="minorHAnsi"/>
        </w:rPr>
        <w:t xml:space="preserve"> </w:t>
      </w:r>
      <w:r>
        <w:rPr>
          <w:rFonts w:cstheme="minorHAnsi"/>
        </w:rPr>
        <w:t xml:space="preserve">Ms. </w:t>
      </w:r>
      <w:r w:rsidR="002C28EC">
        <w:rPr>
          <w:rFonts w:cstheme="minorHAnsi"/>
        </w:rPr>
        <w:t>Olson</w:t>
      </w:r>
      <w:r w:rsidR="00CD37FC">
        <w:rPr>
          <w:rFonts w:cstheme="minorHAnsi"/>
        </w:rPr>
        <w:t xml:space="preserve"> </w:t>
      </w:r>
      <w:r w:rsidR="00BE1BA5">
        <w:rPr>
          <w:rFonts w:cstheme="minorHAnsi"/>
        </w:rPr>
        <w:t>and passed unanimously.</w:t>
      </w:r>
    </w:p>
    <w:p w14:paraId="3C3C7FB0" w14:textId="77777777" w:rsidR="00B446AD" w:rsidRDefault="00B446AD" w:rsidP="005A7224">
      <w:pPr>
        <w:rPr>
          <w:rFonts w:cstheme="minorHAnsi"/>
          <w:b/>
          <w:u w:val="single"/>
        </w:rPr>
      </w:pPr>
    </w:p>
    <w:p w14:paraId="11DF0F78" w14:textId="473D08B7" w:rsidR="00696721" w:rsidRDefault="00696721" w:rsidP="005A7224">
      <w:pPr>
        <w:rPr>
          <w:rFonts w:cstheme="minorHAnsi"/>
        </w:rPr>
      </w:pPr>
      <w:r>
        <w:rPr>
          <w:rFonts w:cstheme="minorHAnsi"/>
        </w:rPr>
        <w:t>Mr. Goldman made a motion</w:t>
      </w:r>
      <w:r w:rsidR="00882945">
        <w:rPr>
          <w:rFonts w:cstheme="minorHAnsi"/>
        </w:rPr>
        <w:t xml:space="preserve"> to end Executive Session at</w:t>
      </w:r>
      <w:r w:rsidR="00EE313F">
        <w:rPr>
          <w:rFonts w:cstheme="minorHAnsi"/>
        </w:rPr>
        <w:t xml:space="preserve"> </w:t>
      </w:r>
      <w:r w:rsidR="00AA6297">
        <w:rPr>
          <w:rFonts w:cstheme="minorHAnsi"/>
        </w:rPr>
        <w:t>9:42</w:t>
      </w:r>
      <w:r>
        <w:rPr>
          <w:rFonts w:cstheme="minorHAnsi"/>
        </w:rPr>
        <w:t xml:space="preserve">pm. This was seconded by </w:t>
      </w:r>
      <w:r w:rsidR="00EE313F">
        <w:rPr>
          <w:rFonts w:cstheme="minorHAnsi"/>
        </w:rPr>
        <w:t>Mr. Boggs.</w:t>
      </w:r>
    </w:p>
    <w:p w14:paraId="75739F93" w14:textId="77777777" w:rsidR="00696721" w:rsidRPr="00696721" w:rsidRDefault="00696721" w:rsidP="005A7224">
      <w:pPr>
        <w:rPr>
          <w:rFonts w:cstheme="minorHAnsi"/>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7D646E07" w14:textId="7E67A5D1" w:rsidR="00913CBE" w:rsidRPr="00140060" w:rsidRDefault="00882945">
      <w:pPr>
        <w:rPr>
          <w:rFonts w:cstheme="minorHAnsi"/>
        </w:rPr>
      </w:pPr>
      <w:r>
        <w:rPr>
          <w:rFonts w:cstheme="minorHAnsi"/>
        </w:rPr>
        <w:t>Ms. Zahler</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AA6297">
        <w:rPr>
          <w:rFonts w:cstheme="minorHAnsi"/>
        </w:rPr>
        <w:t>9:42</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A66D15">
        <w:rPr>
          <w:rFonts w:cstheme="minorHAnsi"/>
        </w:rPr>
        <w:t xml:space="preserve">Mr. </w:t>
      </w:r>
      <w:r w:rsidR="00A73A78">
        <w:rPr>
          <w:rFonts w:cstheme="minorHAnsi"/>
        </w:rPr>
        <w:t xml:space="preserve">Boggs </w:t>
      </w:r>
      <w:r w:rsidR="00143CE8">
        <w:rPr>
          <w:rFonts w:cstheme="minorHAnsi"/>
        </w:rPr>
        <w:t>and</w:t>
      </w:r>
      <w:r w:rsidR="009D4ED6">
        <w:rPr>
          <w:rFonts w:cstheme="minorHAnsi"/>
        </w:rPr>
        <w:t xml:space="preserve"> </w:t>
      </w:r>
      <w:r w:rsidR="00143CE8">
        <w:rPr>
          <w:rFonts w:cstheme="minorHAnsi"/>
        </w:rPr>
        <w:t>passed unanimously.</w:t>
      </w:r>
    </w:p>
    <w:p w14:paraId="2E268665" w14:textId="77777777" w:rsidR="00D11FEA" w:rsidRPr="002C38E3" w:rsidRDefault="00D11FEA" w:rsidP="007A534C">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1FE31D89" w:rsidR="00D2308A" w:rsidRPr="00D2308A" w:rsidRDefault="00AA6297" w:rsidP="00D2308A">
      <w:pPr>
        <w:rPr>
          <w:rFonts w:cstheme="minorHAnsi"/>
          <w:i/>
        </w:rPr>
      </w:pPr>
      <w:r>
        <w:rPr>
          <w:rFonts w:cstheme="minorHAnsi"/>
          <w:i/>
        </w:rPr>
        <w:t>2</w:t>
      </w:r>
      <w:r w:rsidR="0025416A">
        <w:rPr>
          <w:rFonts w:cstheme="minorHAnsi"/>
          <w:i/>
        </w:rPr>
        <w:t>/</w:t>
      </w:r>
      <w:r>
        <w:rPr>
          <w:rFonts w:cstheme="minorHAnsi"/>
          <w:i/>
        </w:rPr>
        <w:t>4</w:t>
      </w:r>
      <w:r w:rsidR="00476838">
        <w:rPr>
          <w:rFonts w:cstheme="minorHAnsi"/>
          <w:i/>
        </w:rPr>
        <w:t>/2020</w:t>
      </w:r>
      <w:bookmarkStart w:id="0" w:name="_GoBack"/>
      <w:bookmarkEnd w:id="0"/>
    </w:p>
    <w:sectPr w:rsidR="00D2308A" w:rsidRPr="00D2308A" w:rsidSect="00E24F9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50D1" w14:textId="77777777" w:rsidR="00532D22" w:rsidRDefault="00532D22">
      <w:r>
        <w:separator/>
      </w:r>
    </w:p>
  </w:endnote>
  <w:endnote w:type="continuationSeparator" w:id="0">
    <w:p w14:paraId="4959EFD6" w14:textId="77777777" w:rsidR="00532D22" w:rsidRDefault="0053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8602" w14:textId="77777777" w:rsidR="00532D22" w:rsidRDefault="00532D22">
    <w:pPr>
      <w:pStyle w:val="Footer"/>
    </w:pPr>
  </w:p>
  <w:p w14:paraId="6BFF6E0E" w14:textId="77777777" w:rsidR="00532D22" w:rsidRDefault="00532D22"/>
  <w:p w14:paraId="61ABDA6A" w14:textId="77777777" w:rsidR="00532D22" w:rsidRDefault="00532D22"/>
  <w:p w14:paraId="36ABE8EF" w14:textId="77777777" w:rsidR="00532D22" w:rsidRDefault="00532D22"/>
  <w:p w14:paraId="44D639CE" w14:textId="77777777" w:rsidR="00532D22" w:rsidRDefault="00532D22"/>
  <w:p w14:paraId="3F52036A" w14:textId="77777777" w:rsidR="00532D22" w:rsidRDefault="00532D22"/>
  <w:p w14:paraId="222D3577" w14:textId="77777777" w:rsidR="00532D22" w:rsidRDefault="00532D22"/>
  <w:p w14:paraId="36627BC8" w14:textId="77777777" w:rsidR="00532D22" w:rsidRDefault="00532D22"/>
  <w:p w14:paraId="53698D38" w14:textId="77777777" w:rsidR="00532D22" w:rsidRDefault="00532D22"/>
  <w:p w14:paraId="48112C63" w14:textId="77777777" w:rsidR="00532D22" w:rsidRDefault="00532D22"/>
  <w:p w14:paraId="64C42283" w14:textId="77777777" w:rsidR="00532D22" w:rsidRDefault="00532D22"/>
  <w:p w14:paraId="680D3872" w14:textId="77777777" w:rsidR="00532D22" w:rsidRDefault="00532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578615"/>
      <w:docPartObj>
        <w:docPartGallery w:val="Page Numbers (Bottom of Page)"/>
        <w:docPartUnique/>
      </w:docPartObj>
    </w:sdtPr>
    <w:sdtEndPr>
      <w:rPr>
        <w:noProof/>
      </w:rPr>
    </w:sdtEndPr>
    <w:sdtContent>
      <w:p w14:paraId="647303EF" w14:textId="3B0457E0" w:rsidR="00532D22" w:rsidRDefault="00532D22">
        <w:pPr>
          <w:pStyle w:val="Footer"/>
          <w:jc w:val="right"/>
        </w:pPr>
        <w:r>
          <w:fldChar w:fldCharType="begin"/>
        </w:r>
        <w:r>
          <w:instrText xml:space="preserve"> PAGE   \* MERGEFORMAT </w:instrText>
        </w:r>
        <w:r>
          <w:fldChar w:fldCharType="separate"/>
        </w:r>
        <w:r w:rsidR="00A3019A">
          <w:rPr>
            <w:noProof/>
          </w:rPr>
          <w:t>2</w:t>
        </w:r>
        <w:r>
          <w:rPr>
            <w:noProof/>
          </w:rPr>
          <w:fldChar w:fldCharType="end"/>
        </w:r>
      </w:p>
    </w:sdtContent>
  </w:sdt>
  <w:p w14:paraId="52BC9F53" w14:textId="77777777" w:rsidR="00532D22" w:rsidRDefault="00532D22"/>
  <w:p w14:paraId="623D655A" w14:textId="77777777" w:rsidR="00532D22" w:rsidRDefault="00532D22"/>
  <w:p w14:paraId="7C08407B" w14:textId="77777777" w:rsidR="00532D22" w:rsidRDefault="00532D22"/>
  <w:p w14:paraId="04FD0E1A" w14:textId="77777777" w:rsidR="00532D22" w:rsidRDefault="00532D22"/>
  <w:p w14:paraId="41CD4883" w14:textId="77777777" w:rsidR="00532D22" w:rsidRDefault="00532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A1E3" w14:textId="77777777" w:rsidR="00532D22" w:rsidRDefault="00532D22">
      <w:r>
        <w:separator/>
      </w:r>
    </w:p>
  </w:footnote>
  <w:footnote w:type="continuationSeparator" w:id="0">
    <w:p w14:paraId="2942C95C" w14:textId="77777777" w:rsidR="00532D22" w:rsidRDefault="0053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1D38" w14:textId="77777777" w:rsidR="00532D22" w:rsidRDefault="00532D22">
    <w:pPr>
      <w:pStyle w:val="Header"/>
    </w:pPr>
  </w:p>
  <w:p w14:paraId="12A5E9AA" w14:textId="77777777" w:rsidR="00532D22" w:rsidRDefault="00532D22"/>
  <w:p w14:paraId="01BFB3BE" w14:textId="77777777" w:rsidR="00532D22" w:rsidRDefault="00532D22"/>
  <w:p w14:paraId="2EB5E87D" w14:textId="77777777" w:rsidR="00532D22" w:rsidRDefault="00532D22"/>
  <w:p w14:paraId="388ACB6D" w14:textId="77777777" w:rsidR="00532D22" w:rsidRDefault="00532D22"/>
  <w:p w14:paraId="36BC7648" w14:textId="77777777" w:rsidR="00532D22" w:rsidRDefault="00532D22"/>
  <w:p w14:paraId="27BEAC62" w14:textId="77777777" w:rsidR="00532D22" w:rsidRDefault="00532D22"/>
  <w:p w14:paraId="01A55AF5" w14:textId="77777777" w:rsidR="00532D22" w:rsidRDefault="00532D22"/>
  <w:p w14:paraId="78101290" w14:textId="77777777" w:rsidR="00532D22" w:rsidRDefault="00532D22"/>
  <w:p w14:paraId="21F51C9C" w14:textId="77777777" w:rsidR="00532D22" w:rsidRDefault="00532D22"/>
  <w:p w14:paraId="6CAE5455" w14:textId="77777777" w:rsidR="00532D22" w:rsidRDefault="00532D22"/>
  <w:p w14:paraId="3336E368" w14:textId="77777777" w:rsidR="00532D22" w:rsidRDefault="00532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2A3496D"/>
    <w:multiLevelType w:val="hybridMultilevel"/>
    <w:tmpl w:val="5E1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35111"/>
    <w:multiLevelType w:val="hybridMultilevel"/>
    <w:tmpl w:val="69181A50"/>
    <w:lvl w:ilvl="0" w:tplc="F0DA6BEA">
      <w:start w:val="1"/>
      <w:numFmt w:val="bullet"/>
      <w:lvlText w:val=""/>
      <w:lvlJc w:val="left"/>
      <w:pPr>
        <w:ind w:left="360" w:hanging="360"/>
      </w:pPr>
      <w:rPr>
        <w:rFonts w:ascii="Symbol" w:eastAsia="Symbol" w:hAnsi="Symbol" w:hint="default"/>
        <w:sz w:val="22"/>
        <w:szCs w:val="22"/>
      </w:rPr>
    </w:lvl>
    <w:lvl w:ilvl="1" w:tplc="7356315E">
      <w:start w:val="1"/>
      <w:numFmt w:val="bullet"/>
      <w:lvlText w:val=""/>
      <w:lvlJc w:val="left"/>
      <w:pPr>
        <w:ind w:left="1080" w:hanging="360"/>
      </w:pPr>
      <w:rPr>
        <w:rFonts w:ascii="Wingdings" w:eastAsia="Wingdings" w:hAnsi="Wingdings" w:hint="default"/>
        <w:sz w:val="22"/>
        <w:szCs w:val="22"/>
      </w:rPr>
    </w:lvl>
    <w:lvl w:ilvl="2" w:tplc="58A65C36">
      <w:start w:val="1"/>
      <w:numFmt w:val="bullet"/>
      <w:lvlText w:val="•"/>
      <w:lvlJc w:val="left"/>
      <w:pPr>
        <w:ind w:left="1978" w:hanging="360"/>
      </w:pPr>
      <w:rPr>
        <w:rFonts w:hint="default"/>
      </w:rPr>
    </w:lvl>
    <w:lvl w:ilvl="3" w:tplc="EC644776">
      <w:start w:val="1"/>
      <w:numFmt w:val="bullet"/>
      <w:lvlText w:val="•"/>
      <w:lvlJc w:val="left"/>
      <w:pPr>
        <w:ind w:left="2875" w:hanging="360"/>
      </w:pPr>
      <w:rPr>
        <w:rFonts w:hint="default"/>
      </w:rPr>
    </w:lvl>
    <w:lvl w:ilvl="4" w:tplc="EDAC8194">
      <w:start w:val="1"/>
      <w:numFmt w:val="bullet"/>
      <w:lvlText w:val="•"/>
      <w:lvlJc w:val="left"/>
      <w:pPr>
        <w:ind w:left="3773" w:hanging="360"/>
      </w:pPr>
      <w:rPr>
        <w:rFonts w:hint="default"/>
      </w:rPr>
    </w:lvl>
    <w:lvl w:ilvl="5" w:tplc="7C20584C">
      <w:start w:val="1"/>
      <w:numFmt w:val="bullet"/>
      <w:lvlText w:val="•"/>
      <w:lvlJc w:val="left"/>
      <w:pPr>
        <w:ind w:left="4671" w:hanging="360"/>
      </w:pPr>
      <w:rPr>
        <w:rFonts w:hint="default"/>
      </w:rPr>
    </w:lvl>
    <w:lvl w:ilvl="6" w:tplc="F26E0A4A">
      <w:start w:val="1"/>
      <w:numFmt w:val="bullet"/>
      <w:lvlText w:val="•"/>
      <w:lvlJc w:val="left"/>
      <w:pPr>
        <w:ind w:left="5569" w:hanging="360"/>
      </w:pPr>
      <w:rPr>
        <w:rFonts w:hint="default"/>
      </w:rPr>
    </w:lvl>
    <w:lvl w:ilvl="7" w:tplc="F3ACCEC6">
      <w:start w:val="1"/>
      <w:numFmt w:val="bullet"/>
      <w:lvlText w:val="•"/>
      <w:lvlJc w:val="left"/>
      <w:pPr>
        <w:ind w:left="6466" w:hanging="360"/>
      </w:pPr>
      <w:rPr>
        <w:rFonts w:hint="default"/>
      </w:rPr>
    </w:lvl>
    <w:lvl w:ilvl="8" w:tplc="223E289C">
      <w:start w:val="1"/>
      <w:numFmt w:val="bullet"/>
      <w:lvlText w:val="•"/>
      <w:lvlJc w:val="left"/>
      <w:pPr>
        <w:ind w:left="7364" w:hanging="360"/>
      </w:pPr>
      <w:rPr>
        <w:rFonts w:hint="default"/>
      </w:rPr>
    </w:lvl>
  </w:abstractNum>
  <w:abstractNum w:abstractNumId="12" w15:restartNumberingAfterBreak="0">
    <w:nsid w:val="16E502AE"/>
    <w:multiLevelType w:val="hybridMultilevel"/>
    <w:tmpl w:val="FC0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94E26"/>
    <w:multiLevelType w:val="hybridMultilevel"/>
    <w:tmpl w:val="B40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23864"/>
    <w:multiLevelType w:val="hybridMultilevel"/>
    <w:tmpl w:val="14A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94139"/>
    <w:multiLevelType w:val="hybridMultilevel"/>
    <w:tmpl w:val="E69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47DA3"/>
    <w:multiLevelType w:val="hybridMultilevel"/>
    <w:tmpl w:val="3EB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417C2"/>
    <w:multiLevelType w:val="hybridMultilevel"/>
    <w:tmpl w:val="D0F4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609A5"/>
    <w:multiLevelType w:val="hybridMultilevel"/>
    <w:tmpl w:val="79C4FA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814D6"/>
    <w:multiLevelType w:val="hybridMultilevel"/>
    <w:tmpl w:val="33C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E7360"/>
    <w:multiLevelType w:val="hybridMultilevel"/>
    <w:tmpl w:val="13B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57AC8"/>
    <w:multiLevelType w:val="hybridMultilevel"/>
    <w:tmpl w:val="B1BC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9789B"/>
    <w:multiLevelType w:val="hybridMultilevel"/>
    <w:tmpl w:val="B2E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C1591"/>
    <w:multiLevelType w:val="hybridMultilevel"/>
    <w:tmpl w:val="1AE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106"/>
    <w:multiLevelType w:val="hybridMultilevel"/>
    <w:tmpl w:val="B24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710F4"/>
    <w:multiLevelType w:val="hybridMultilevel"/>
    <w:tmpl w:val="27C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E0AFD"/>
    <w:multiLevelType w:val="hybridMultilevel"/>
    <w:tmpl w:val="9BD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969C6"/>
    <w:multiLevelType w:val="hybridMultilevel"/>
    <w:tmpl w:val="1C6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46B55"/>
    <w:multiLevelType w:val="hybridMultilevel"/>
    <w:tmpl w:val="AF5E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061F6"/>
    <w:multiLevelType w:val="hybridMultilevel"/>
    <w:tmpl w:val="06F2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E249B"/>
    <w:multiLevelType w:val="hybridMultilevel"/>
    <w:tmpl w:val="217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A17D8"/>
    <w:multiLevelType w:val="hybridMultilevel"/>
    <w:tmpl w:val="9676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28"/>
  </w:num>
  <w:num w:numId="13">
    <w:abstractNumId w:val="31"/>
  </w:num>
  <w:num w:numId="14">
    <w:abstractNumId w:val="15"/>
  </w:num>
  <w:num w:numId="15">
    <w:abstractNumId w:val="33"/>
  </w:num>
  <w:num w:numId="16">
    <w:abstractNumId w:val="23"/>
  </w:num>
  <w:num w:numId="17">
    <w:abstractNumId w:val="34"/>
  </w:num>
  <w:num w:numId="18">
    <w:abstractNumId w:val="26"/>
  </w:num>
  <w:num w:numId="19">
    <w:abstractNumId w:val="11"/>
  </w:num>
  <w:num w:numId="20">
    <w:abstractNumId w:val="19"/>
  </w:num>
  <w:num w:numId="21">
    <w:abstractNumId w:val="35"/>
  </w:num>
  <w:num w:numId="22">
    <w:abstractNumId w:val="36"/>
  </w:num>
  <w:num w:numId="23">
    <w:abstractNumId w:val="16"/>
  </w:num>
  <w:num w:numId="24">
    <w:abstractNumId w:val="37"/>
  </w:num>
  <w:num w:numId="25">
    <w:abstractNumId w:val="24"/>
  </w:num>
  <w:num w:numId="26">
    <w:abstractNumId w:val="13"/>
  </w:num>
  <w:num w:numId="27">
    <w:abstractNumId w:val="21"/>
  </w:num>
  <w:num w:numId="28">
    <w:abstractNumId w:val="38"/>
  </w:num>
  <w:num w:numId="29">
    <w:abstractNumId w:val="39"/>
  </w:num>
  <w:num w:numId="30">
    <w:abstractNumId w:val="32"/>
  </w:num>
  <w:num w:numId="31">
    <w:abstractNumId w:val="20"/>
  </w:num>
  <w:num w:numId="32">
    <w:abstractNumId w:val="27"/>
  </w:num>
  <w:num w:numId="33">
    <w:abstractNumId w:val="18"/>
  </w:num>
  <w:num w:numId="34">
    <w:abstractNumId w:val="17"/>
  </w:num>
  <w:num w:numId="35">
    <w:abstractNumId w:val="29"/>
  </w:num>
  <w:num w:numId="36">
    <w:abstractNumId w:val="12"/>
  </w:num>
  <w:num w:numId="37">
    <w:abstractNumId w:val="10"/>
  </w:num>
  <w:num w:numId="38">
    <w:abstractNumId w:val="22"/>
  </w:num>
  <w:num w:numId="39">
    <w:abstractNumId w:val="14"/>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3961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608"/>
    <w:rsid w:val="0000464D"/>
    <w:rsid w:val="0000466F"/>
    <w:rsid w:val="00004EDE"/>
    <w:rsid w:val="00004FD7"/>
    <w:rsid w:val="000050EF"/>
    <w:rsid w:val="0000520F"/>
    <w:rsid w:val="000052BC"/>
    <w:rsid w:val="00005911"/>
    <w:rsid w:val="00005C8C"/>
    <w:rsid w:val="00005DA3"/>
    <w:rsid w:val="0000610A"/>
    <w:rsid w:val="00006449"/>
    <w:rsid w:val="000064E0"/>
    <w:rsid w:val="00006998"/>
    <w:rsid w:val="00006D85"/>
    <w:rsid w:val="00007620"/>
    <w:rsid w:val="00007964"/>
    <w:rsid w:val="00007BB9"/>
    <w:rsid w:val="000100AB"/>
    <w:rsid w:val="0001028E"/>
    <w:rsid w:val="00010560"/>
    <w:rsid w:val="00010780"/>
    <w:rsid w:val="00010C28"/>
    <w:rsid w:val="00010D85"/>
    <w:rsid w:val="000113B0"/>
    <w:rsid w:val="000113F2"/>
    <w:rsid w:val="000118A6"/>
    <w:rsid w:val="00011A6D"/>
    <w:rsid w:val="00011A78"/>
    <w:rsid w:val="00011C68"/>
    <w:rsid w:val="00011FF0"/>
    <w:rsid w:val="00012481"/>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B87"/>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C24"/>
    <w:rsid w:val="00031DCC"/>
    <w:rsid w:val="00031DDD"/>
    <w:rsid w:val="00031F39"/>
    <w:rsid w:val="00032092"/>
    <w:rsid w:val="000321D3"/>
    <w:rsid w:val="00032498"/>
    <w:rsid w:val="00032572"/>
    <w:rsid w:val="000326D2"/>
    <w:rsid w:val="0003273A"/>
    <w:rsid w:val="00032A3F"/>
    <w:rsid w:val="00032B73"/>
    <w:rsid w:val="00032BBE"/>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60036"/>
    <w:rsid w:val="00060078"/>
    <w:rsid w:val="00060096"/>
    <w:rsid w:val="000601B8"/>
    <w:rsid w:val="00060402"/>
    <w:rsid w:val="00060543"/>
    <w:rsid w:val="000606CC"/>
    <w:rsid w:val="00060D5C"/>
    <w:rsid w:val="000612D2"/>
    <w:rsid w:val="0006154E"/>
    <w:rsid w:val="0006158A"/>
    <w:rsid w:val="00061850"/>
    <w:rsid w:val="00061ACC"/>
    <w:rsid w:val="00061F83"/>
    <w:rsid w:val="000620D9"/>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931"/>
    <w:rsid w:val="00064942"/>
    <w:rsid w:val="00064F39"/>
    <w:rsid w:val="00065094"/>
    <w:rsid w:val="00065166"/>
    <w:rsid w:val="00065427"/>
    <w:rsid w:val="00065D4E"/>
    <w:rsid w:val="00065D88"/>
    <w:rsid w:val="00065F37"/>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CB5"/>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165"/>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BDE"/>
    <w:rsid w:val="000A4CF6"/>
    <w:rsid w:val="000A4CFF"/>
    <w:rsid w:val="000A509E"/>
    <w:rsid w:val="000A5295"/>
    <w:rsid w:val="000A5401"/>
    <w:rsid w:val="000A5894"/>
    <w:rsid w:val="000A5928"/>
    <w:rsid w:val="000A5A08"/>
    <w:rsid w:val="000A5DA7"/>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8D3"/>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1048"/>
    <w:rsid w:val="000F1065"/>
    <w:rsid w:val="000F11D2"/>
    <w:rsid w:val="000F147C"/>
    <w:rsid w:val="000F150A"/>
    <w:rsid w:val="000F16E8"/>
    <w:rsid w:val="000F17A5"/>
    <w:rsid w:val="000F19F7"/>
    <w:rsid w:val="000F1CA0"/>
    <w:rsid w:val="000F1D47"/>
    <w:rsid w:val="000F1D87"/>
    <w:rsid w:val="000F1D89"/>
    <w:rsid w:val="000F2044"/>
    <w:rsid w:val="000F2216"/>
    <w:rsid w:val="000F2D84"/>
    <w:rsid w:val="000F2FA2"/>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6007"/>
    <w:rsid w:val="000F6041"/>
    <w:rsid w:val="000F61D1"/>
    <w:rsid w:val="000F6296"/>
    <w:rsid w:val="000F6328"/>
    <w:rsid w:val="000F6A14"/>
    <w:rsid w:val="000F6ACC"/>
    <w:rsid w:val="000F6D41"/>
    <w:rsid w:val="000F6E7E"/>
    <w:rsid w:val="000F7308"/>
    <w:rsid w:val="000F7329"/>
    <w:rsid w:val="000F7379"/>
    <w:rsid w:val="000F76C0"/>
    <w:rsid w:val="000F79B7"/>
    <w:rsid w:val="000F7A21"/>
    <w:rsid w:val="000F7F26"/>
    <w:rsid w:val="0010005C"/>
    <w:rsid w:val="0010011D"/>
    <w:rsid w:val="001005E2"/>
    <w:rsid w:val="00100861"/>
    <w:rsid w:val="00100874"/>
    <w:rsid w:val="00100ABD"/>
    <w:rsid w:val="00100F31"/>
    <w:rsid w:val="00100FCE"/>
    <w:rsid w:val="0010108C"/>
    <w:rsid w:val="0010116A"/>
    <w:rsid w:val="001018D5"/>
    <w:rsid w:val="00101C06"/>
    <w:rsid w:val="00101D89"/>
    <w:rsid w:val="00101E6D"/>
    <w:rsid w:val="00101FC6"/>
    <w:rsid w:val="001022F8"/>
    <w:rsid w:val="00102389"/>
    <w:rsid w:val="00102647"/>
    <w:rsid w:val="001026AC"/>
    <w:rsid w:val="00102898"/>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5F"/>
    <w:rsid w:val="001316DE"/>
    <w:rsid w:val="00131CC6"/>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510"/>
    <w:rsid w:val="00134974"/>
    <w:rsid w:val="00134BFA"/>
    <w:rsid w:val="001355F0"/>
    <w:rsid w:val="00135944"/>
    <w:rsid w:val="00135BF5"/>
    <w:rsid w:val="00135C03"/>
    <w:rsid w:val="00135C88"/>
    <w:rsid w:val="00135CB9"/>
    <w:rsid w:val="00135D3D"/>
    <w:rsid w:val="00135E4F"/>
    <w:rsid w:val="00135E93"/>
    <w:rsid w:val="00135EF4"/>
    <w:rsid w:val="001365F6"/>
    <w:rsid w:val="0013670F"/>
    <w:rsid w:val="00136858"/>
    <w:rsid w:val="00136BCC"/>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1F3B"/>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57FAF"/>
    <w:rsid w:val="00160083"/>
    <w:rsid w:val="001603EB"/>
    <w:rsid w:val="00160715"/>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19"/>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BA"/>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3B8"/>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C1D"/>
    <w:rsid w:val="001B7F08"/>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44D"/>
    <w:rsid w:val="001C6829"/>
    <w:rsid w:val="001C685D"/>
    <w:rsid w:val="001C6935"/>
    <w:rsid w:val="001C6AC8"/>
    <w:rsid w:val="001C6B28"/>
    <w:rsid w:val="001C6B60"/>
    <w:rsid w:val="001C6CC2"/>
    <w:rsid w:val="001C6FFF"/>
    <w:rsid w:val="001C70BF"/>
    <w:rsid w:val="001C71D6"/>
    <w:rsid w:val="001C7581"/>
    <w:rsid w:val="001C771E"/>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503"/>
    <w:rsid w:val="001E260B"/>
    <w:rsid w:val="001E262A"/>
    <w:rsid w:val="001E2977"/>
    <w:rsid w:val="001E2991"/>
    <w:rsid w:val="001E2A2C"/>
    <w:rsid w:val="001E2D51"/>
    <w:rsid w:val="001E313F"/>
    <w:rsid w:val="001E315C"/>
    <w:rsid w:val="001E38DB"/>
    <w:rsid w:val="001E395B"/>
    <w:rsid w:val="001E3B13"/>
    <w:rsid w:val="001E3C06"/>
    <w:rsid w:val="001E4A2E"/>
    <w:rsid w:val="001E4A4F"/>
    <w:rsid w:val="001E4ED6"/>
    <w:rsid w:val="001E519A"/>
    <w:rsid w:val="001E5471"/>
    <w:rsid w:val="001E6791"/>
    <w:rsid w:val="001E6A98"/>
    <w:rsid w:val="001E6AE8"/>
    <w:rsid w:val="001E6B53"/>
    <w:rsid w:val="001E6B91"/>
    <w:rsid w:val="001E6C7A"/>
    <w:rsid w:val="001E6CDE"/>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23B"/>
    <w:rsid w:val="001F6C45"/>
    <w:rsid w:val="001F73C1"/>
    <w:rsid w:val="001F762F"/>
    <w:rsid w:val="001F782B"/>
    <w:rsid w:val="001F78D0"/>
    <w:rsid w:val="001F790B"/>
    <w:rsid w:val="002000D5"/>
    <w:rsid w:val="002004C3"/>
    <w:rsid w:val="00200DDB"/>
    <w:rsid w:val="00200E16"/>
    <w:rsid w:val="00200F77"/>
    <w:rsid w:val="002014F9"/>
    <w:rsid w:val="00201D1E"/>
    <w:rsid w:val="00201D70"/>
    <w:rsid w:val="00201D8A"/>
    <w:rsid w:val="00201DBB"/>
    <w:rsid w:val="00201FA6"/>
    <w:rsid w:val="00202188"/>
    <w:rsid w:val="002023E2"/>
    <w:rsid w:val="002025FA"/>
    <w:rsid w:val="0020280C"/>
    <w:rsid w:val="00202B5A"/>
    <w:rsid w:val="0020331D"/>
    <w:rsid w:val="00203616"/>
    <w:rsid w:val="0020365B"/>
    <w:rsid w:val="00203826"/>
    <w:rsid w:val="002039A2"/>
    <w:rsid w:val="002043C1"/>
    <w:rsid w:val="00204A43"/>
    <w:rsid w:val="00204CCB"/>
    <w:rsid w:val="00204CD7"/>
    <w:rsid w:val="00204D4C"/>
    <w:rsid w:val="00204DBC"/>
    <w:rsid w:val="00204FBA"/>
    <w:rsid w:val="002054BF"/>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7BF"/>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9A4"/>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40308"/>
    <w:rsid w:val="00240558"/>
    <w:rsid w:val="002406FB"/>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2E3"/>
    <w:rsid w:val="00264B49"/>
    <w:rsid w:val="00264D7D"/>
    <w:rsid w:val="00264F7E"/>
    <w:rsid w:val="00264FDB"/>
    <w:rsid w:val="002650D0"/>
    <w:rsid w:val="00265305"/>
    <w:rsid w:val="002655FF"/>
    <w:rsid w:val="00265952"/>
    <w:rsid w:val="00265C20"/>
    <w:rsid w:val="00265DD3"/>
    <w:rsid w:val="00265E12"/>
    <w:rsid w:val="00265F7C"/>
    <w:rsid w:val="00265FDD"/>
    <w:rsid w:val="00266087"/>
    <w:rsid w:val="00266110"/>
    <w:rsid w:val="0026611C"/>
    <w:rsid w:val="0026635F"/>
    <w:rsid w:val="00266426"/>
    <w:rsid w:val="0026662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A8D"/>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115"/>
    <w:rsid w:val="00291640"/>
    <w:rsid w:val="002916DC"/>
    <w:rsid w:val="00291717"/>
    <w:rsid w:val="00291A1C"/>
    <w:rsid w:val="00291B25"/>
    <w:rsid w:val="00291B69"/>
    <w:rsid w:val="00291B81"/>
    <w:rsid w:val="0029222C"/>
    <w:rsid w:val="0029233D"/>
    <w:rsid w:val="00292391"/>
    <w:rsid w:val="002923FA"/>
    <w:rsid w:val="0029246E"/>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842"/>
    <w:rsid w:val="002A2AFB"/>
    <w:rsid w:val="002A2C21"/>
    <w:rsid w:val="002A2CB3"/>
    <w:rsid w:val="002A2D68"/>
    <w:rsid w:val="002A2F51"/>
    <w:rsid w:val="002A3422"/>
    <w:rsid w:val="002A3457"/>
    <w:rsid w:val="002A34D8"/>
    <w:rsid w:val="002A35BF"/>
    <w:rsid w:val="002A3735"/>
    <w:rsid w:val="002A373D"/>
    <w:rsid w:val="002A3B93"/>
    <w:rsid w:val="002A3B9C"/>
    <w:rsid w:val="002A402C"/>
    <w:rsid w:val="002A42E5"/>
    <w:rsid w:val="002A4836"/>
    <w:rsid w:val="002A483C"/>
    <w:rsid w:val="002A4861"/>
    <w:rsid w:val="002A4C1F"/>
    <w:rsid w:val="002A4D27"/>
    <w:rsid w:val="002A4E8A"/>
    <w:rsid w:val="002A4F6F"/>
    <w:rsid w:val="002A4FC6"/>
    <w:rsid w:val="002A55B8"/>
    <w:rsid w:val="002A55C2"/>
    <w:rsid w:val="002A5695"/>
    <w:rsid w:val="002A5DE5"/>
    <w:rsid w:val="002A607B"/>
    <w:rsid w:val="002A620B"/>
    <w:rsid w:val="002A6510"/>
    <w:rsid w:val="002A6981"/>
    <w:rsid w:val="002A6AAB"/>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A1"/>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604"/>
    <w:rsid w:val="002D07C1"/>
    <w:rsid w:val="002D0A97"/>
    <w:rsid w:val="002D0E03"/>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36"/>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201D"/>
    <w:rsid w:val="002E2113"/>
    <w:rsid w:val="002E223E"/>
    <w:rsid w:val="002E2410"/>
    <w:rsid w:val="002E26B4"/>
    <w:rsid w:val="002E2AA2"/>
    <w:rsid w:val="002E2FAC"/>
    <w:rsid w:val="002E320B"/>
    <w:rsid w:val="002E3270"/>
    <w:rsid w:val="002E3712"/>
    <w:rsid w:val="002E3923"/>
    <w:rsid w:val="002E3E1D"/>
    <w:rsid w:val="002E3F2E"/>
    <w:rsid w:val="002E4582"/>
    <w:rsid w:val="002E46F4"/>
    <w:rsid w:val="002E47C3"/>
    <w:rsid w:val="002E48E5"/>
    <w:rsid w:val="002E4AA9"/>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489"/>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896"/>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17E"/>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287"/>
    <w:rsid w:val="003275A2"/>
    <w:rsid w:val="00327A14"/>
    <w:rsid w:val="00327D8C"/>
    <w:rsid w:val="00327DF2"/>
    <w:rsid w:val="00327F05"/>
    <w:rsid w:val="00330595"/>
    <w:rsid w:val="0033066B"/>
    <w:rsid w:val="00330F04"/>
    <w:rsid w:val="00330FD2"/>
    <w:rsid w:val="00331C21"/>
    <w:rsid w:val="00331F14"/>
    <w:rsid w:val="003323A7"/>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0E55"/>
    <w:rsid w:val="0035129D"/>
    <w:rsid w:val="003512E4"/>
    <w:rsid w:val="00351513"/>
    <w:rsid w:val="003517F9"/>
    <w:rsid w:val="00351896"/>
    <w:rsid w:val="00351EE7"/>
    <w:rsid w:val="0035213A"/>
    <w:rsid w:val="00352AAC"/>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5AE"/>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FF9"/>
    <w:rsid w:val="0039254C"/>
    <w:rsid w:val="00392C9E"/>
    <w:rsid w:val="00392F42"/>
    <w:rsid w:val="00393081"/>
    <w:rsid w:val="003939DE"/>
    <w:rsid w:val="00393A31"/>
    <w:rsid w:val="00393A9B"/>
    <w:rsid w:val="00393EB8"/>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55A"/>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7D2"/>
    <w:rsid w:val="003A181E"/>
    <w:rsid w:val="003A1FC8"/>
    <w:rsid w:val="003A237F"/>
    <w:rsid w:val="003A26E5"/>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8B9"/>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A51"/>
    <w:rsid w:val="003C1A7D"/>
    <w:rsid w:val="003C1A93"/>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6AB4"/>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7C1"/>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DF"/>
    <w:rsid w:val="00401EB7"/>
    <w:rsid w:val="00401EB8"/>
    <w:rsid w:val="00401F04"/>
    <w:rsid w:val="0040256D"/>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ABA"/>
    <w:rsid w:val="00405B44"/>
    <w:rsid w:val="00405C44"/>
    <w:rsid w:val="00405D9C"/>
    <w:rsid w:val="00405EC0"/>
    <w:rsid w:val="0040628F"/>
    <w:rsid w:val="00406432"/>
    <w:rsid w:val="0040665E"/>
    <w:rsid w:val="0040710D"/>
    <w:rsid w:val="004075B9"/>
    <w:rsid w:val="004079C5"/>
    <w:rsid w:val="00407E84"/>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45F"/>
    <w:rsid w:val="0043052A"/>
    <w:rsid w:val="004307BD"/>
    <w:rsid w:val="0043098A"/>
    <w:rsid w:val="00430C43"/>
    <w:rsid w:val="00430C89"/>
    <w:rsid w:val="004310EC"/>
    <w:rsid w:val="004317A8"/>
    <w:rsid w:val="004319C1"/>
    <w:rsid w:val="00431A92"/>
    <w:rsid w:val="00431B42"/>
    <w:rsid w:val="00431D8F"/>
    <w:rsid w:val="00431EC4"/>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939"/>
    <w:rsid w:val="00443ECC"/>
    <w:rsid w:val="00443F1A"/>
    <w:rsid w:val="00443F20"/>
    <w:rsid w:val="00443F5A"/>
    <w:rsid w:val="004444DF"/>
    <w:rsid w:val="00444A94"/>
    <w:rsid w:val="00444B2D"/>
    <w:rsid w:val="00444B8B"/>
    <w:rsid w:val="00444D15"/>
    <w:rsid w:val="0044546A"/>
    <w:rsid w:val="004455C2"/>
    <w:rsid w:val="00445EBD"/>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0F50"/>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406"/>
    <w:rsid w:val="004637FA"/>
    <w:rsid w:val="00463C22"/>
    <w:rsid w:val="00463C2A"/>
    <w:rsid w:val="0046425C"/>
    <w:rsid w:val="0046454E"/>
    <w:rsid w:val="00464B24"/>
    <w:rsid w:val="00464CC3"/>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6EE"/>
    <w:rsid w:val="00467CA0"/>
    <w:rsid w:val="00467D93"/>
    <w:rsid w:val="00470244"/>
    <w:rsid w:val="00470250"/>
    <w:rsid w:val="00470370"/>
    <w:rsid w:val="00470982"/>
    <w:rsid w:val="004709F6"/>
    <w:rsid w:val="00470C5D"/>
    <w:rsid w:val="00470D46"/>
    <w:rsid w:val="00470DEB"/>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3E"/>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4A6"/>
    <w:rsid w:val="004C57E3"/>
    <w:rsid w:val="004C60A0"/>
    <w:rsid w:val="004C63AE"/>
    <w:rsid w:val="004C6512"/>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3E1D"/>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5F63"/>
    <w:rsid w:val="00526140"/>
    <w:rsid w:val="00526362"/>
    <w:rsid w:val="005263B8"/>
    <w:rsid w:val="005264B9"/>
    <w:rsid w:val="005264CC"/>
    <w:rsid w:val="00526517"/>
    <w:rsid w:val="0052661F"/>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1C9"/>
    <w:rsid w:val="0056437F"/>
    <w:rsid w:val="0056440B"/>
    <w:rsid w:val="005645EA"/>
    <w:rsid w:val="005646C6"/>
    <w:rsid w:val="005648B6"/>
    <w:rsid w:val="005648F4"/>
    <w:rsid w:val="0056496C"/>
    <w:rsid w:val="005653E8"/>
    <w:rsid w:val="00565AAD"/>
    <w:rsid w:val="00565B16"/>
    <w:rsid w:val="00565BA9"/>
    <w:rsid w:val="00565CFE"/>
    <w:rsid w:val="00565D3D"/>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C99"/>
    <w:rsid w:val="00574D53"/>
    <w:rsid w:val="00574FA7"/>
    <w:rsid w:val="0057516E"/>
    <w:rsid w:val="00575249"/>
    <w:rsid w:val="00575496"/>
    <w:rsid w:val="0057575C"/>
    <w:rsid w:val="005757DE"/>
    <w:rsid w:val="0057588E"/>
    <w:rsid w:val="00575BE4"/>
    <w:rsid w:val="0057619C"/>
    <w:rsid w:val="005761AC"/>
    <w:rsid w:val="005762EF"/>
    <w:rsid w:val="00576322"/>
    <w:rsid w:val="005766E9"/>
    <w:rsid w:val="00576AF6"/>
    <w:rsid w:val="00576BDE"/>
    <w:rsid w:val="00576D03"/>
    <w:rsid w:val="005771E1"/>
    <w:rsid w:val="0057726A"/>
    <w:rsid w:val="00577381"/>
    <w:rsid w:val="0057762A"/>
    <w:rsid w:val="005776B6"/>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0E16"/>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5C5"/>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62E0"/>
    <w:rsid w:val="005A64A2"/>
    <w:rsid w:val="005A64BE"/>
    <w:rsid w:val="005A6530"/>
    <w:rsid w:val="005A655F"/>
    <w:rsid w:val="005A666E"/>
    <w:rsid w:val="005A69DC"/>
    <w:rsid w:val="005A6A5E"/>
    <w:rsid w:val="005A6B59"/>
    <w:rsid w:val="005A6BEB"/>
    <w:rsid w:val="005A70AC"/>
    <w:rsid w:val="005A7131"/>
    <w:rsid w:val="005A7224"/>
    <w:rsid w:val="005A7335"/>
    <w:rsid w:val="005A74EE"/>
    <w:rsid w:val="005A7B5D"/>
    <w:rsid w:val="005A7D5E"/>
    <w:rsid w:val="005B005C"/>
    <w:rsid w:val="005B00AB"/>
    <w:rsid w:val="005B00DD"/>
    <w:rsid w:val="005B01A2"/>
    <w:rsid w:val="005B02C9"/>
    <w:rsid w:val="005B06E9"/>
    <w:rsid w:val="005B0853"/>
    <w:rsid w:val="005B11A3"/>
    <w:rsid w:val="005B13C3"/>
    <w:rsid w:val="005B152C"/>
    <w:rsid w:val="005B17D7"/>
    <w:rsid w:val="005B1A38"/>
    <w:rsid w:val="005B1D7F"/>
    <w:rsid w:val="005B26C1"/>
    <w:rsid w:val="005B28C9"/>
    <w:rsid w:val="005B2A7E"/>
    <w:rsid w:val="005B2C2C"/>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89"/>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38C8"/>
    <w:rsid w:val="005C3AAC"/>
    <w:rsid w:val="005C432B"/>
    <w:rsid w:val="005C4444"/>
    <w:rsid w:val="005C45F2"/>
    <w:rsid w:val="005C46C4"/>
    <w:rsid w:val="005C48CA"/>
    <w:rsid w:val="005C4B3B"/>
    <w:rsid w:val="005C4B64"/>
    <w:rsid w:val="005C4ECC"/>
    <w:rsid w:val="005C5003"/>
    <w:rsid w:val="005C51D8"/>
    <w:rsid w:val="005C548F"/>
    <w:rsid w:val="005C54B2"/>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1CF"/>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AA0"/>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CDB"/>
    <w:rsid w:val="00612E90"/>
    <w:rsid w:val="00612FB7"/>
    <w:rsid w:val="00613021"/>
    <w:rsid w:val="00613563"/>
    <w:rsid w:val="00613642"/>
    <w:rsid w:val="00613E47"/>
    <w:rsid w:val="006146AD"/>
    <w:rsid w:val="00614870"/>
    <w:rsid w:val="006149AF"/>
    <w:rsid w:val="00614A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74"/>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4D9"/>
    <w:rsid w:val="00632BEC"/>
    <w:rsid w:val="00632E88"/>
    <w:rsid w:val="0063305A"/>
    <w:rsid w:val="00633A04"/>
    <w:rsid w:val="00633E6B"/>
    <w:rsid w:val="00633EF8"/>
    <w:rsid w:val="00634243"/>
    <w:rsid w:val="00634281"/>
    <w:rsid w:val="00634323"/>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D7"/>
    <w:rsid w:val="006530DD"/>
    <w:rsid w:val="006533F7"/>
    <w:rsid w:val="0065366E"/>
    <w:rsid w:val="006537D9"/>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487"/>
    <w:rsid w:val="006764E5"/>
    <w:rsid w:val="0067657D"/>
    <w:rsid w:val="0067663F"/>
    <w:rsid w:val="006766DB"/>
    <w:rsid w:val="00676AF5"/>
    <w:rsid w:val="00676BB2"/>
    <w:rsid w:val="00676C52"/>
    <w:rsid w:val="00676CCC"/>
    <w:rsid w:val="0067722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17F"/>
    <w:rsid w:val="006811E2"/>
    <w:rsid w:val="006812A5"/>
    <w:rsid w:val="0068134C"/>
    <w:rsid w:val="00681547"/>
    <w:rsid w:val="00681688"/>
    <w:rsid w:val="00682021"/>
    <w:rsid w:val="00682386"/>
    <w:rsid w:val="006826D5"/>
    <w:rsid w:val="00682BB0"/>
    <w:rsid w:val="00682D5E"/>
    <w:rsid w:val="00682D71"/>
    <w:rsid w:val="006831BA"/>
    <w:rsid w:val="006832DF"/>
    <w:rsid w:val="006835F2"/>
    <w:rsid w:val="006838F4"/>
    <w:rsid w:val="0068392A"/>
    <w:rsid w:val="00683C8B"/>
    <w:rsid w:val="00683FB9"/>
    <w:rsid w:val="006840DB"/>
    <w:rsid w:val="00684187"/>
    <w:rsid w:val="0068419E"/>
    <w:rsid w:val="00684380"/>
    <w:rsid w:val="006845F9"/>
    <w:rsid w:val="00684A72"/>
    <w:rsid w:val="00684AC3"/>
    <w:rsid w:val="00684C60"/>
    <w:rsid w:val="00684FC0"/>
    <w:rsid w:val="0068512B"/>
    <w:rsid w:val="006851D4"/>
    <w:rsid w:val="0068550B"/>
    <w:rsid w:val="00685574"/>
    <w:rsid w:val="006858AA"/>
    <w:rsid w:val="00685A05"/>
    <w:rsid w:val="00685F1F"/>
    <w:rsid w:val="006862B9"/>
    <w:rsid w:val="0068659D"/>
    <w:rsid w:val="00686946"/>
    <w:rsid w:val="00686D01"/>
    <w:rsid w:val="00686DCE"/>
    <w:rsid w:val="00687447"/>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228"/>
    <w:rsid w:val="00695401"/>
    <w:rsid w:val="00695849"/>
    <w:rsid w:val="0069598A"/>
    <w:rsid w:val="00695DB0"/>
    <w:rsid w:val="00695EC9"/>
    <w:rsid w:val="006963DD"/>
    <w:rsid w:val="00696453"/>
    <w:rsid w:val="006965D2"/>
    <w:rsid w:val="0069669B"/>
    <w:rsid w:val="00696721"/>
    <w:rsid w:val="00696ADE"/>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B08"/>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236"/>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6D"/>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4D0"/>
    <w:rsid w:val="006F7B0D"/>
    <w:rsid w:val="006F7B97"/>
    <w:rsid w:val="006F7C72"/>
    <w:rsid w:val="006F7E9E"/>
    <w:rsid w:val="007002AA"/>
    <w:rsid w:val="007006B0"/>
    <w:rsid w:val="00700806"/>
    <w:rsid w:val="00700A0B"/>
    <w:rsid w:val="00700A22"/>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6BA"/>
    <w:rsid w:val="00723AC0"/>
    <w:rsid w:val="00723F41"/>
    <w:rsid w:val="00724802"/>
    <w:rsid w:val="00724FAC"/>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3A"/>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0B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0"/>
    <w:rsid w:val="00776CD6"/>
    <w:rsid w:val="00777508"/>
    <w:rsid w:val="007775AC"/>
    <w:rsid w:val="00777A6A"/>
    <w:rsid w:val="00777C33"/>
    <w:rsid w:val="00777D70"/>
    <w:rsid w:val="0078011F"/>
    <w:rsid w:val="0078041C"/>
    <w:rsid w:val="007806CD"/>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5C5"/>
    <w:rsid w:val="007876C4"/>
    <w:rsid w:val="007879A2"/>
    <w:rsid w:val="007879C4"/>
    <w:rsid w:val="00787A10"/>
    <w:rsid w:val="00787AA0"/>
    <w:rsid w:val="00787D8D"/>
    <w:rsid w:val="00790035"/>
    <w:rsid w:val="00790065"/>
    <w:rsid w:val="00790149"/>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AE9"/>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66A"/>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4B0"/>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C4E"/>
    <w:rsid w:val="007D1E44"/>
    <w:rsid w:val="007D1ECF"/>
    <w:rsid w:val="007D1FF4"/>
    <w:rsid w:val="007D25AF"/>
    <w:rsid w:val="007D25B2"/>
    <w:rsid w:val="007D274D"/>
    <w:rsid w:val="007D2793"/>
    <w:rsid w:val="007D27C2"/>
    <w:rsid w:val="007D2CE0"/>
    <w:rsid w:val="007D2E49"/>
    <w:rsid w:val="007D38DE"/>
    <w:rsid w:val="007D395B"/>
    <w:rsid w:val="007D39C8"/>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D82"/>
    <w:rsid w:val="007D7EFE"/>
    <w:rsid w:val="007E00A5"/>
    <w:rsid w:val="007E0151"/>
    <w:rsid w:val="007E032F"/>
    <w:rsid w:val="007E03FD"/>
    <w:rsid w:val="007E040C"/>
    <w:rsid w:val="007E07F0"/>
    <w:rsid w:val="007E0861"/>
    <w:rsid w:val="007E096F"/>
    <w:rsid w:val="007E0E68"/>
    <w:rsid w:val="007E0EA5"/>
    <w:rsid w:val="007E1130"/>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AB0"/>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243"/>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354A"/>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1CF8"/>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1260"/>
    <w:rsid w:val="00831332"/>
    <w:rsid w:val="008313C6"/>
    <w:rsid w:val="008316D0"/>
    <w:rsid w:val="008322E5"/>
    <w:rsid w:val="00832416"/>
    <w:rsid w:val="0083274C"/>
    <w:rsid w:val="008327A5"/>
    <w:rsid w:val="008327EB"/>
    <w:rsid w:val="00832A2F"/>
    <w:rsid w:val="00832B42"/>
    <w:rsid w:val="00832CE1"/>
    <w:rsid w:val="008333BC"/>
    <w:rsid w:val="008337BE"/>
    <w:rsid w:val="00833876"/>
    <w:rsid w:val="00833FAE"/>
    <w:rsid w:val="00833FF3"/>
    <w:rsid w:val="008341AE"/>
    <w:rsid w:val="00834420"/>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2BA"/>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C80"/>
    <w:rsid w:val="00892DFE"/>
    <w:rsid w:val="00892EC6"/>
    <w:rsid w:val="00893088"/>
    <w:rsid w:val="00893233"/>
    <w:rsid w:val="008935AF"/>
    <w:rsid w:val="00893778"/>
    <w:rsid w:val="00893F19"/>
    <w:rsid w:val="00893F1A"/>
    <w:rsid w:val="00893F65"/>
    <w:rsid w:val="0089422E"/>
    <w:rsid w:val="008945E7"/>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05B"/>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6F5"/>
    <w:rsid w:val="008A3858"/>
    <w:rsid w:val="008A3C3F"/>
    <w:rsid w:val="008A3D6C"/>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26"/>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E73"/>
    <w:rsid w:val="008D61A8"/>
    <w:rsid w:val="008D62C2"/>
    <w:rsid w:val="008D6590"/>
    <w:rsid w:val="008D6CA4"/>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6AE"/>
    <w:rsid w:val="008E4B1B"/>
    <w:rsid w:val="008E4C7E"/>
    <w:rsid w:val="008E4F67"/>
    <w:rsid w:val="008E542A"/>
    <w:rsid w:val="008E5448"/>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2F0"/>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7B0"/>
    <w:rsid w:val="008F48A7"/>
    <w:rsid w:val="008F54AF"/>
    <w:rsid w:val="008F56C4"/>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C0E"/>
    <w:rsid w:val="00912CD7"/>
    <w:rsid w:val="00912DCC"/>
    <w:rsid w:val="00912DDF"/>
    <w:rsid w:val="0091304D"/>
    <w:rsid w:val="00913055"/>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D4"/>
    <w:rsid w:val="009345FA"/>
    <w:rsid w:val="00934648"/>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DD3"/>
    <w:rsid w:val="0095502F"/>
    <w:rsid w:val="009551C6"/>
    <w:rsid w:val="009555A4"/>
    <w:rsid w:val="009557ED"/>
    <w:rsid w:val="00955C58"/>
    <w:rsid w:val="00955CE8"/>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704"/>
    <w:rsid w:val="00963871"/>
    <w:rsid w:val="009639C1"/>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6C5D"/>
    <w:rsid w:val="009777AE"/>
    <w:rsid w:val="00977854"/>
    <w:rsid w:val="00977A77"/>
    <w:rsid w:val="00977F0D"/>
    <w:rsid w:val="00980039"/>
    <w:rsid w:val="009800C7"/>
    <w:rsid w:val="009801C2"/>
    <w:rsid w:val="00980861"/>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C33"/>
    <w:rsid w:val="00997D61"/>
    <w:rsid w:val="00997F05"/>
    <w:rsid w:val="009A0362"/>
    <w:rsid w:val="009A0727"/>
    <w:rsid w:val="009A08B3"/>
    <w:rsid w:val="009A0A01"/>
    <w:rsid w:val="009A0A9C"/>
    <w:rsid w:val="009A0BB1"/>
    <w:rsid w:val="009A0C2B"/>
    <w:rsid w:val="009A0D4C"/>
    <w:rsid w:val="009A10C7"/>
    <w:rsid w:val="009A1154"/>
    <w:rsid w:val="009A1A6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35C"/>
    <w:rsid w:val="009D364C"/>
    <w:rsid w:val="009D39F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7FD"/>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E2D"/>
    <w:rsid w:val="00A14F7F"/>
    <w:rsid w:val="00A1530D"/>
    <w:rsid w:val="00A1554B"/>
    <w:rsid w:val="00A15626"/>
    <w:rsid w:val="00A1580C"/>
    <w:rsid w:val="00A15C8D"/>
    <w:rsid w:val="00A15D95"/>
    <w:rsid w:val="00A15F81"/>
    <w:rsid w:val="00A1604E"/>
    <w:rsid w:val="00A161AE"/>
    <w:rsid w:val="00A161DF"/>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66"/>
    <w:rsid w:val="00A26701"/>
    <w:rsid w:val="00A26734"/>
    <w:rsid w:val="00A26A8B"/>
    <w:rsid w:val="00A26A92"/>
    <w:rsid w:val="00A26CDE"/>
    <w:rsid w:val="00A27328"/>
    <w:rsid w:val="00A273D9"/>
    <w:rsid w:val="00A27508"/>
    <w:rsid w:val="00A2777B"/>
    <w:rsid w:val="00A27EDC"/>
    <w:rsid w:val="00A3019A"/>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626"/>
    <w:rsid w:val="00A6391B"/>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297"/>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41"/>
    <w:rsid w:val="00AB25A5"/>
    <w:rsid w:val="00AB286B"/>
    <w:rsid w:val="00AB2CBF"/>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6A9"/>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B9E"/>
    <w:rsid w:val="00AD0F84"/>
    <w:rsid w:val="00AD0FDD"/>
    <w:rsid w:val="00AD1293"/>
    <w:rsid w:val="00AD12DA"/>
    <w:rsid w:val="00AD13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8CC"/>
    <w:rsid w:val="00AD5A83"/>
    <w:rsid w:val="00AD5D69"/>
    <w:rsid w:val="00AD5D7D"/>
    <w:rsid w:val="00AD6032"/>
    <w:rsid w:val="00AD643E"/>
    <w:rsid w:val="00AD6A2F"/>
    <w:rsid w:val="00AD6B0F"/>
    <w:rsid w:val="00AD6C08"/>
    <w:rsid w:val="00AD6D88"/>
    <w:rsid w:val="00AD737B"/>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42FA"/>
    <w:rsid w:val="00AE43B2"/>
    <w:rsid w:val="00AE4420"/>
    <w:rsid w:val="00AE4559"/>
    <w:rsid w:val="00AE45F2"/>
    <w:rsid w:val="00AE4736"/>
    <w:rsid w:val="00AE4A2F"/>
    <w:rsid w:val="00AE51B3"/>
    <w:rsid w:val="00AE5221"/>
    <w:rsid w:val="00AE5238"/>
    <w:rsid w:val="00AE559D"/>
    <w:rsid w:val="00AE5675"/>
    <w:rsid w:val="00AE5995"/>
    <w:rsid w:val="00AE59F6"/>
    <w:rsid w:val="00AE5A60"/>
    <w:rsid w:val="00AE5C33"/>
    <w:rsid w:val="00AE5D5A"/>
    <w:rsid w:val="00AE5E18"/>
    <w:rsid w:val="00AE5FD7"/>
    <w:rsid w:val="00AE60A1"/>
    <w:rsid w:val="00AE635E"/>
    <w:rsid w:val="00AE63E7"/>
    <w:rsid w:val="00AE6426"/>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0F3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026"/>
    <w:rsid w:val="00AF631C"/>
    <w:rsid w:val="00AF638E"/>
    <w:rsid w:val="00AF6609"/>
    <w:rsid w:val="00AF6798"/>
    <w:rsid w:val="00AF682C"/>
    <w:rsid w:val="00AF6A96"/>
    <w:rsid w:val="00AF6D6B"/>
    <w:rsid w:val="00AF6DB4"/>
    <w:rsid w:val="00AF7101"/>
    <w:rsid w:val="00AF736A"/>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84D"/>
    <w:rsid w:val="00B57B50"/>
    <w:rsid w:val="00B60047"/>
    <w:rsid w:val="00B60375"/>
    <w:rsid w:val="00B60CA1"/>
    <w:rsid w:val="00B6102D"/>
    <w:rsid w:val="00B611E5"/>
    <w:rsid w:val="00B611E7"/>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BF4"/>
    <w:rsid w:val="00B76C4F"/>
    <w:rsid w:val="00B773C6"/>
    <w:rsid w:val="00B77902"/>
    <w:rsid w:val="00B77948"/>
    <w:rsid w:val="00B77B53"/>
    <w:rsid w:val="00B77D06"/>
    <w:rsid w:val="00B77D2A"/>
    <w:rsid w:val="00B77E54"/>
    <w:rsid w:val="00B77E8C"/>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87C85"/>
    <w:rsid w:val="00B90425"/>
    <w:rsid w:val="00B90767"/>
    <w:rsid w:val="00B908E1"/>
    <w:rsid w:val="00B90ACC"/>
    <w:rsid w:val="00B90D16"/>
    <w:rsid w:val="00B9109C"/>
    <w:rsid w:val="00B910D2"/>
    <w:rsid w:val="00B91451"/>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7CD"/>
    <w:rsid w:val="00BA08F4"/>
    <w:rsid w:val="00BA092E"/>
    <w:rsid w:val="00BA0E3D"/>
    <w:rsid w:val="00BA0FFD"/>
    <w:rsid w:val="00BA15CE"/>
    <w:rsid w:val="00BA1890"/>
    <w:rsid w:val="00BA1BDD"/>
    <w:rsid w:val="00BA1D6C"/>
    <w:rsid w:val="00BA1E58"/>
    <w:rsid w:val="00BA1F67"/>
    <w:rsid w:val="00BA20DD"/>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15A"/>
    <w:rsid w:val="00BB1306"/>
    <w:rsid w:val="00BB1435"/>
    <w:rsid w:val="00BB1627"/>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DDA"/>
    <w:rsid w:val="00BB4116"/>
    <w:rsid w:val="00BB4195"/>
    <w:rsid w:val="00BB41D3"/>
    <w:rsid w:val="00BB4209"/>
    <w:rsid w:val="00BB465B"/>
    <w:rsid w:val="00BB4A2A"/>
    <w:rsid w:val="00BB4D78"/>
    <w:rsid w:val="00BB5233"/>
    <w:rsid w:val="00BB5618"/>
    <w:rsid w:val="00BB5621"/>
    <w:rsid w:val="00BB58C2"/>
    <w:rsid w:val="00BB5A52"/>
    <w:rsid w:val="00BB5A87"/>
    <w:rsid w:val="00BB5AD3"/>
    <w:rsid w:val="00BB5B6C"/>
    <w:rsid w:val="00BB62DE"/>
    <w:rsid w:val="00BB6343"/>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E7F92"/>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A10"/>
    <w:rsid w:val="00C06C0A"/>
    <w:rsid w:val="00C06C80"/>
    <w:rsid w:val="00C06C8C"/>
    <w:rsid w:val="00C0733B"/>
    <w:rsid w:val="00C07922"/>
    <w:rsid w:val="00C07A11"/>
    <w:rsid w:val="00C100C5"/>
    <w:rsid w:val="00C10696"/>
    <w:rsid w:val="00C10BCB"/>
    <w:rsid w:val="00C112ED"/>
    <w:rsid w:val="00C1154E"/>
    <w:rsid w:val="00C11596"/>
    <w:rsid w:val="00C11BC1"/>
    <w:rsid w:val="00C11BD8"/>
    <w:rsid w:val="00C11C80"/>
    <w:rsid w:val="00C11D09"/>
    <w:rsid w:val="00C120E6"/>
    <w:rsid w:val="00C1299B"/>
    <w:rsid w:val="00C12BB4"/>
    <w:rsid w:val="00C12C15"/>
    <w:rsid w:val="00C12C9E"/>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00"/>
    <w:rsid w:val="00C14B90"/>
    <w:rsid w:val="00C14C6B"/>
    <w:rsid w:val="00C14D4B"/>
    <w:rsid w:val="00C14DB8"/>
    <w:rsid w:val="00C15262"/>
    <w:rsid w:val="00C15436"/>
    <w:rsid w:val="00C15489"/>
    <w:rsid w:val="00C15514"/>
    <w:rsid w:val="00C15848"/>
    <w:rsid w:val="00C159A3"/>
    <w:rsid w:val="00C15A99"/>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3FFB"/>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B92"/>
    <w:rsid w:val="00C331E7"/>
    <w:rsid w:val="00C3369B"/>
    <w:rsid w:val="00C33773"/>
    <w:rsid w:val="00C33B41"/>
    <w:rsid w:val="00C33B8C"/>
    <w:rsid w:val="00C33F99"/>
    <w:rsid w:val="00C33FD2"/>
    <w:rsid w:val="00C3412A"/>
    <w:rsid w:val="00C3416C"/>
    <w:rsid w:val="00C3454E"/>
    <w:rsid w:val="00C34650"/>
    <w:rsid w:val="00C34689"/>
    <w:rsid w:val="00C348BD"/>
    <w:rsid w:val="00C34BC8"/>
    <w:rsid w:val="00C352E3"/>
    <w:rsid w:val="00C35514"/>
    <w:rsid w:val="00C35525"/>
    <w:rsid w:val="00C3555A"/>
    <w:rsid w:val="00C35625"/>
    <w:rsid w:val="00C36153"/>
    <w:rsid w:val="00C361BC"/>
    <w:rsid w:val="00C36212"/>
    <w:rsid w:val="00C362CB"/>
    <w:rsid w:val="00C3673B"/>
    <w:rsid w:val="00C36AAF"/>
    <w:rsid w:val="00C36EC9"/>
    <w:rsid w:val="00C36F81"/>
    <w:rsid w:val="00C37469"/>
    <w:rsid w:val="00C374C7"/>
    <w:rsid w:val="00C37602"/>
    <w:rsid w:val="00C376EE"/>
    <w:rsid w:val="00C37916"/>
    <w:rsid w:val="00C37971"/>
    <w:rsid w:val="00C37F73"/>
    <w:rsid w:val="00C400E6"/>
    <w:rsid w:val="00C40505"/>
    <w:rsid w:val="00C4057C"/>
    <w:rsid w:val="00C408E0"/>
    <w:rsid w:val="00C40C37"/>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784"/>
    <w:rsid w:val="00C44BC4"/>
    <w:rsid w:val="00C4502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48"/>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601B"/>
    <w:rsid w:val="00CB61E4"/>
    <w:rsid w:val="00CB6969"/>
    <w:rsid w:val="00CB6B2D"/>
    <w:rsid w:val="00CB6DDB"/>
    <w:rsid w:val="00CB6EC6"/>
    <w:rsid w:val="00CB7167"/>
    <w:rsid w:val="00CB730A"/>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C37"/>
    <w:rsid w:val="00CC4E29"/>
    <w:rsid w:val="00CC4FDB"/>
    <w:rsid w:val="00CC5233"/>
    <w:rsid w:val="00CC55B0"/>
    <w:rsid w:val="00CC6117"/>
    <w:rsid w:val="00CC639C"/>
    <w:rsid w:val="00CC63C8"/>
    <w:rsid w:val="00CC65F9"/>
    <w:rsid w:val="00CC683C"/>
    <w:rsid w:val="00CC6953"/>
    <w:rsid w:val="00CC711A"/>
    <w:rsid w:val="00CC7318"/>
    <w:rsid w:val="00CC748F"/>
    <w:rsid w:val="00CC77BB"/>
    <w:rsid w:val="00CC7BFB"/>
    <w:rsid w:val="00CD00C0"/>
    <w:rsid w:val="00CD023F"/>
    <w:rsid w:val="00CD05F9"/>
    <w:rsid w:val="00CD0702"/>
    <w:rsid w:val="00CD07AD"/>
    <w:rsid w:val="00CD086A"/>
    <w:rsid w:val="00CD090F"/>
    <w:rsid w:val="00CD0ABA"/>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C37"/>
    <w:rsid w:val="00CF384E"/>
    <w:rsid w:val="00CF3D58"/>
    <w:rsid w:val="00CF4274"/>
    <w:rsid w:val="00CF4453"/>
    <w:rsid w:val="00CF460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F74"/>
    <w:rsid w:val="00D0709E"/>
    <w:rsid w:val="00D07101"/>
    <w:rsid w:val="00D071C6"/>
    <w:rsid w:val="00D074F1"/>
    <w:rsid w:val="00D07FB5"/>
    <w:rsid w:val="00D07FC1"/>
    <w:rsid w:val="00D10020"/>
    <w:rsid w:val="00D101A0"/>
    <w:rsid w:val="00D10239"/>
    <w:rsid w:val="00D10338"/>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13F"/>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403F"/>
    <w:rsid w:val="00D640C2"/>
    <w:rsid w:val="00D6416D"/>
    <w:rsid w:val="00D64393"/>
    <w:rsid w:val="00D64485"/>
    <w:rsid w:val="00D645AC"/>
    <w:rsid w:val="00D6486B"/>
    <w:rsid w:val="00D648BD"/>
    <w:rsid w:val="00D649D6"/>
    <w:rsid w:val="00D64E51"/>
    <w:rsid w:val="00D64F5F"/>
    <w:rsid w:val="00D65160"/>
    <w:rsid w:val="00D65583"/>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E73"/>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BB4"/>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D9B"/>
    <w:rsid w:val="00DC1FBD"/>
    <w:rsid w:val="00DC1FF1"/>
    <w:rsid w:val="00DC2525"/>
    <w:rsid w:val="00DC2A3B"/>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38D"/>
    <w:rsid w:val="00DD1486"/>
    <w:rsid w:val="00DD242D"/>
    <w:rsid w:val="00DD2489"/>
    <w:rsid w:val="00DD24E8"/>
    <w:rsid w:val="00DD2500"/>
    <w:rsid w:val="00DD257C"/>
    <w:rsid w:val="00DD25FD"/>
    <w:rsid w:val="00DD2A1A"/>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D16"/>
    <w:rsid w:val="00E220C3"/>
    <w:rsid w:val="00E220F4"/>
    <w:rsid w:val="00E2268B"/>
    <w:rsid w:val="00E226C7"/>
    <w:rsid w:val="00E22920"/>
    <w:rsid w:val="00E2293A"/>
    <w:rsid w:val="00E22960"/>
    <w:rsid w:val="00E22B1B"/>
    <w:rsid w:val="00E22E50"/>
    <w:rsid w:val="00E233A9"/>
    <w:rsid w:val="00E23757"/>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CE6"/>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0DD"/>
    <w:rsid w:val="00E533B9"/>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75E"/>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408B"/>
    <w:rsid w:val="00E841F7"/>
    <w:rsid w:val="00E842B4"/>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DBE"/>
    <w:rsid w:val="00E90ED1"/>
    <w:rsid w:val="00E90FB5"/>
    <w:rsid w:val="00E912BF"/>
    <w:rsid w:val="00E91375"/>
    <w:rsid w:val="00E91385"/>
    <w:rsid w:val="00E917B4"/>
    <w:rsid w:val="00E91AB1"/>
    <w:rsid w:val="00E91E29"/>
    <w:rsid w:val="00E91E64"/>
    <w:rsid w:val="00E91E66"/>
    <w:rsid w:val="00E91F00"/>
    <w:rsid w:val="00E920A6"/>
    <w:rsid w:val="00E92299"/>
    <w:rsid w:val="00E922C7"/>
    <w:rsid w:val="00E923F9"/>
    <w:rsid w:val="00E927A9"/>
    <w:rsid w:val="00E93026"/>
    <w:rsid w:val="00E93054"/>
    <w:rsid w:val="00E932EA"/>
    <w:rsid w:val="00E933DE"/>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908"/>
    <w:rsid w:val="00EA6981"/>
    <w:rsid w:val="00EA6C4E"/>
    <w:rsid w:val="00EA6D9F"/>
    <w:rsid w:val="00EA6E32"/>
    <w:rsid w:val="00EA72B4"/>
    <w:rsid w:val="00EA736A"/>
    <w:rsid w:val="00EA73C3"/>
    <w:rsid w:val="00EA7451"/>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43A"/>
    <w:rsid w:val="00EB469F"/>
    <w:rsid w:val="00EB544B"/>
    <w:rsid w:val="00EB5534"/>
    <w:rsid w:val="00EB57BF"/>
    <w:rsid w:val="00EB5AC0"/>
    <w:rsid w:val="00EB5D17"/>
    <w:rsid w:val="00EB5D24"/>
    <w:rsid w:val="00EB612D"/>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5"/>
    <w:rsid w:val="00EC567C"/>
    <w:rsid w:val="00EC576C"/>
    <w:rsid w:val="00EC57BD"/>
    <w:rsid w:val="00EC5D53"/>
    <w:rsid w:val="00EC5E38"/>
    <w:rsid w:val="00EC5F81"/>
    <w:rsid w:val="00EC6859"/>
    <w:rsid w:val="00EC68F7"/>
    <w:rsid w:val="00EC6FBF"/>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D6B"/>
    <w:rsid w:val="00EE1DA3"/>
    <w:rsid w:val="00EE1F09"/>
    <w:rsid w:val="00EE1FA9"/>
    <w:rsid w:val="00EE214A"/>
    <w:rsid w:val="00EE236F"/>
    <w:rsid w:val="00EE270E"/>
    <w:rsid w:val="00EE27EB"/>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1097"/>
    <w:rsid w:val="00F11339"/>
    <w:rsid w:val="00F1196A"/>
    <w:rsid w:val="00F119CF"/>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A7D"/>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1C"/>
    <w:rsid w:val="00F550FB"/>
    <w:rsid w:val="00F5518A"/>
    <w:rsid w:val="00F555E9"/>
    <w:rsid w:val="00F5563B"/>
    <w:rsid w:val="00F558D9"/>
    <w:rsid w:val="00F558DC"/>
    <w:rsid w:val="00F559F3"/>
    <w:rsid w:val="00F55B4F"/>
    <w:rsid w:val="00F55DF2"/>
    <w:rsid w:val="00F55E8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2C9"/>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86F"/>
    <w:rsid w:val="00F658AE"/>
    <w:rsid w:val="00F65C03"/>
    <w:rsid w:val="00F65F04"/>
    <w:rsid w:val="00F66129"/>
    <w:rsid w:val="00F66166"/>
    <w:rsid w:val="00F662E9"/>
    <w:rsid w:val="00F673AF"/>
    <w:rsid w:val="00F676F7"/>
    <w:rsid w:val="00F67727"/>
    <w:rsid w:val="00F67904"/>
    <w:rsid w:val="00F67D18"/>
    <w:rsid w:val="00F67E0A"/>
    <w:rsid w:val="00F67F50"/>
    <w:rsid w:val="00F70257"/>
    <w:rsid w:val="00F70325"/>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A4B"/>
    <w:rsid w:val="00FA7BD6"/>
    <w:rsid w:val="00FA7D1E"/>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2F7D"/>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151"/>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4DF"/>
    <w:rsid w:val="00FE0C9A"/>
    <w:rsid w:val="00FE0D48"/>
    <w:rsid w:val="00FE18E2"/>
    <w:rsid w:val="00FE1943"/>
    <w:rsid w:val="00FE1BEE"/>
    <w:rsid w:val="00FE1C6B"/>
    <w:rsid w:val="00FE1D63"/>
    <w:rsid w:val="00FE1F1E"/>
    <w:rsid w:val="00FE21AE"/>
    <w:rsid w:val="00FE23EF"/>
    <w:rsid w:val="00FE27C3"/>
    <w:rsid w:val="00FE27F9"/>
    <w:rsid w:val="00FE2A54"/>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383"/>
    <w:rsid w:val="00FE6435"/>
    <w:rsid w:val="00FE6519"/>
    <w:rsid w:val="00FE6623"/>
    <w:rsid w:val="00FE66C8"/>
    <w:rsid w:val="00FE6A67"/>
    <w:rsid w:val="00FE6F1D"/>
    <w:rsid w:val="00FE74F8"/>
    <w:rsid w:val="00FE759C"/>
    <w:rsid w:val="00FE7742"/>
    <w:rsid w:val="00FE7791"/>
    <w:rsid w:val="00FE77A3"/>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15E"/>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286A17C6-FA7F-4106-8216-35723EA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8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E7489"/>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7489"/>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6970716">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3254663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3637555">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5202085">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402243">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78511635">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089471">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09892954">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0373856">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757839">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969C6"/>
    <w:rsid w:val="005A0505"/>
    <w:rsid w:val="005D15D4"/>
    <w:rsid w:val="005E4D8C"/>
    <w:rsid w:val="006034FF"/>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D0172"/>
    <w:rsid w:val="008D6CE5"/>
    <w:rsid w:val="008E000C"/>
    <w:rsid w:val="009016E6"/>
    <w:rsid w:val="009072F2"/>
    <w:rsid w:val="00944F38"/>
    <w:rsid w:val="009663ED"/>
    <w:rsid w:val="00974B68"/>
    <w:rsid w:val="00981616"/>
    <w:rsid w:val="009A572D"/>
    <w:rsid w:val="009A58BC"/>
    <w:rsid w:val="009D4799"/>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B5911"/>
    <w:rsid w:val="00E17BC2"/>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A4869-9A28-48F6-BECC-A93B6762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15779</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2014-04-22T19:35:00Z</cp:lastPrinted>
  <dcterms:created xsi:type="dcterms:W3CDTF">2020-02-07T19:23:00Z</dcterms:created>
  <dcterms:modified xsi:type="dcterms:W3CDTF">2020-02-07T19:23:00Z</dcterms:modified>
</cp:coreProperties>
</file>