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7C774" w14:textId="4FDCD209" w:rsidR="009438C3" w:rsidRPr="007A7E2C" w:rsidRDefault="00AD760B" w:rsidP="00731A3A">
      <w:pPr>
        <w:pBdr>
          <w:between w:val="single" w:sz="4" w:space="1" w:color="4F81BD" w:themeColor="accent1"/>
        </w:pBdr>
        <w:tabs>
          <w:tab w:val="center" w:pos="4680"/>
          <w:tab w:val="right" w:pos="9360"/>
          <w:tab w:val="left" w:pos="9900"/>
        </w:tabs>
        <w:spacing w:line="276" w:lineRule="auto"/>
        <w:jc w:val="center"/>
        <w:rPr>
          <w:rFonts w:eastAsiaTheme="minorHAnsi" w:cstheme="minorHAnsi"/>
          <w:b/>
        </w:rPr>
      </w:pPr>
      <w:r w:rsidRPr="00C90DFE">
        <w:rPr>
          <w:rFonts w:eastAsiaTheme="minorHAnsi" w:cstheme="minorHAnsi"/>
          <w:b/>
          <w:i/>
          <w:color w:val="FF0000"/>
        </w:rPr>
        <w:t xml:space="preserve">Draft-not yet </w:t>
      </w:r>
      <w:proofErr w:type="gramStart"/>
      <w:r w:rsidRPr="00C90DFE">
        <w:rPr>
          <w:rFonts w:eastAsiaTheme="minorHAnsi" w:cstheme="minorHAnsi"/>
          <w:b/>
          <w:i/>
          <w:color w:val="FF0000"/>
        </w:rPr>
        <w:t>approved</w:t>
      </w:r>
      <w:r w:rsidRPr="007A7E2C">
        <w:rPr>
          <w:rFonts w:eastAsiaTheme="minorHAnsi" w:cstheme="minorHAnsi"/>
          <w:b/>
          <w:i/>
        </w:rPr>
        <w:t xml:space="preserve">  </w:t>
      </w:r>
      <w:r w:rsidR="009438C3" w:rsidRPr="007A7E2C">
        <w:rPr>
          <w:rFonts w:eastAsiaTheme="minorHAnsi" w:cstheme="minorHAnsi"/>
          <w:b/>
        </w:rPr>
        <w:t>TOWN</w:t>
      </w:r>
      <w:proofErr w:type="gramEnd"/>
      <w:r w:rsidR="009438C3" w:rsidRPr="007A7E2C">
        <w:rPr>
          <w:rFonts w:eastAsiaTheme="minorHAnsi" w:cstheme="minorHAnsi"/>
          <w:b/>
        </w:rPr>
        <w:t xml:space="preserve"> BOARD MEETING</w:t>
      </w:r>
    </w:p>
    <w:p w14:paraId="29FB84E2" w14:textId="77777777" w:rsidR="009438C3" w:rsidRPr="007A7E2C" w:rsidRDefault="009438C3" w:rsidP="009438C3">
      <w:pPr>
        <w:pBdr>
          <w:between w:val="single" w:sz="4" w:space="1" w:color="4F81BD" w:themeColor="accent1"/>
        </w:pBdr>
        <w:tabs>
          <w:tab w:val="center" w:pos="4680"/>
          <w:tab w:val="right" w:pos="9360"/>
        </w:tabs>
        <w:spacing w:line="276" w:lineRule="auto"/>
        <w:jc w:val="center"/>
        <w:rPr>
          <w:rFonts w:eastAsiaTheme="minorHAnsi" w:cstheme="minorHAnsi"/>
        </w:rPr>
      </w:pPr>
      <w:r w:rsidRPr="007A7E2C">
        <w:rPr>
          <w:rFonts w:eastAsiaTheme="minorHAnsi" w:cstheme="minorHAnsi"/>
        </w:rPr>
        <w:t>Town of Ulysses</w:t>
      </w:r>
    </w:p>
    <w:p w14:paraId="3125A07A" w14:textId="11FACF5F" w:rsidR="009438C3" w:rsidRPr="007A7E2C" w:rsidRDefault="00D9543E" w:rsidP="009438C3">
      <w:pPr>
        <w:pBdr>
          <w:between w:val="single" w:sz="4" w:space="1" w:color="4F81BD" w:themeColor="accent1"/>
        </w:pBdr>
        <w:tabs>
          <w:tab w:val="center" w:pos="4680"/>
          <w:tab w:val="right" w:pos="9360"/>
        </w:tabs>
        <w:spacing w:line="276" w:lineRule="auto"/>
        <w:jc w:val="center"/>
        <w:rPr>
          <w:rFonts w:eastAsiaTheme="minorHAnsi" w:cstheme="minorHAnsi"/>
        </w:rPr>
      </w:pPr>
      <w:r>
        <w:rPr>
          <w:rFonts w:eastAsiaTheme="minorHAnsi" w:cstheme="minorHAnsi"/>
        </w:rPr>
        <w:t>November 9</w:t>
      </w:r>
      <w:r w:rsidR="008109B9" w:rsidRPr="007A7E2C">
        <w:rPr>
          <w:rFonts w:eastAsiaTheme="minorHAnsi" w:cstheme="minorHAnsi"/>
        </w:rPr>
        <w:t>,</w:t>
      </w:r>
      <w:r w:rsidR="009477F9" w:rsidRPr="007A7E2C">
        <w:rPr>
          <w:rFonts w:eastAsiaTheme="minorHAnsi" w:cstheme="minorHAnsi"/>
        </w:rPr>
        <w:t xml:space="preserve"> 2021</w:t>
      </w:r>
    </w:p>
    <w:p w14:paraId="1307F70D" w14:textId="77777777" w:rsidR="0066597A" w:rsidRPr="007A7E2C" w:rsidRDefault="0066597A" w:rsidP="0066597A">
      <w:pPr>
        <w:pStyle w:val="Body1"/>
        <w:tabs>
          <w:tab w:val="center" w:pos="4680"/>
          <w:tab w:val="right" w:pos="9360"/>
        </w:tabs>
        <w:jc w:val="center"/>
        <w:rPr>
          <w:rFonts w:asciiTheme="minorHAnsi" w:hAnsiTheme="minorHAnsi" w:cstheme="minorHAnsi"/>
          <w:color w:val="auto"/>
          <w:szCs w:val="24"/>
        </w:rPr>
      </w:pPr>
    </w:p>
    <w:p w14:paraId="0B8A4203" w14:textId="5CBDDCC0" w:rsidR="00EC5D53" w:rsidRPr="007A7E2C" w:rsidRDefault="0066597A" w:rsidP="00D27916">
      <w:pPr>
        <w:pStyle w:val="Body1"/>
        <w:tabs>
          <w:tab w:val="center" w:pos="4680"/>
          <w:tab w:val="right" w:pos="9360"/>
        </w:tabs>
        <w:jc w:val="center"/>
        <w:rPr>
          <w:rFonts w:asciiTheme="minorHAnsi" w:hAnsiTheme="minorHAnsi" w:cstheme="minorHAnsi"/>
          <w:color w:val="auto"/>
          <w:szCs w:val="24"/>
        </w:rPr>
      </w:pPr>
      <w:r w:rsidRPr="007A7E2C">
        <w:rPr>
          <w:rFonts w:asciiTheme="minorHAnsi" w:hAnsiTheme="minorHAnsi" w:cstheme="minorHAnsi"/>
          <w:color w:val="auto"/>
          <w:szCs w:val="24"/>
        </w:rPr>
        <w:t xml:space="preserve">Audio of the minutes </w:t>
      </w:r>
      <w:r w:rsidR="00764F59" w:rsidRPr="007A7E2C">
        <w:rPr>
          <w:rFonts w:asciiTheme="minorHAnsi" w:hAnsiTheme="minorHAnsi" w:cstheme="minorHAnsi"/>
          <w:color w:val="auto"/>
          <w:szCs w:val="24"/>
        </w:rPr>
        <w:t>are</w:t>
      </w:r>
      <w:r w:rsidRPr="007A7E2C">
        <w:rPr>
          <w:rFonts w:asciiTheme="minorHAnsi" w:hAnsiTheme="minorHAnsi" w:cstheme="minorHAnsi"/>
          <w:color w:val="auto"/>
          <w:szCs w:val="24"/>
        </w:rPr>
        <w:t xml:space="preserve"> available on the website at </w:t>
      </w:r>
      <w:hyperlink r:id="rId10" w:history="1">
        <w:r w:rsidRPr="007A7E2C">
          <w:rPr>
            <w:rStyle w:val="Hyperlink"/>
            <w:rFonts w:asciiTheme="minorHAnsi" w:hAnsiTheme="minorHAnsi" w:cstheme="minorHAnsi"/>
            <w:color w:val="auto"/>
            <w:sz w:val="24"/>
            <w:szCs w:val="24"/>
          </w:rPr>
          <w:t>ulysses.ny.us</w:t>
        </w:r>
      </w:hyperlink>
      <w:r w:rsidRPr="007A7E2C">
        <w:rPr>
          <w:rFonts w:asciiTheme="minorHAnsi" w:hAnsiTheme="minorHAnsi" w:cstheme="minorHAnsi"/>
          <w:color w:val="auto"/>
          <w:szCs w:val="24"/>
        </w:rPr>
        <w:t>.</w:t>
      </w:r>
    </w:p>
    <w:p w14:paraId="521330D3" w14:textId="5DBB19C1" w:rsidR="00EC5D53" w:rsidRPr="007A7E2C" w:rsidRDefault="000E4683" w:rsidP="00D27916">
      <w:pPr>
        <w:pStyle w:val="Body1"/>
        <w:jc w:val="center"/>
        <w:rPr>
          <w:rFonts w:asciiTheme="minorHAnsi" w:hAnsiTheme="minorHAnsi" w:cstheme="minorHAnsi"/>
          <w:color w:val="auto"/>
          <w:szCs w:val="24"/>
        </w:rPr>
      </w:pPr>
      <w:r w:rsidRPr="007A7E2C">
        <w:rPr>
          <w:rFonts w:asciiTheme="minorHAnsi" w:hAnsiTheme="minorHAnsi" w:cstheme="minorHAnsi"/>
          <w:color w:val="auto"/>
          <w:szCs w:val="24"/>
        </w:rPr>
        <w:t>The meeting was h</w:t>
      </w:r>
      <w:r w:rsidR="002E26B4" w:rsidRPr="007A7E2C">
        <w:rPr>
          <w:rFonts w:asciiTheme="minorHAnsi" w:hAnsiTheme="minorHAnsi" w:cstheme="minorHAnsi"/>
          <w:color w:val="auto"/>
          <w:szCs w:val="24"/>
        </w:rPr>
        <w:t xml:space="preserve">eld </w:t>
      </w:r>
      <w:r w:rsidR="00D27916" w:rsidRPr="007A7E2C">
        <w:rPr>
          <w:rFonts w:asciiTheme="minorHAnsi" w:hAnsiTheme="minorHAnsi" w:cstheme="minorHAnsi"/>
          <w:color w:val="auto"/>
          <w:szCs w:val="24"/>
        </w:rPr>
        <w:t>via videoconference on the Zoom platform.</w:t>
      </w:r>
    </w:p>
    <w:p w14:paraId="6DD7EB95" w14:textId="43CF90B0" w:rsidR="00F53545" w:rsidRPr="007A7E2C" w:rsidRDefault="00F53545" w:rsidP="00D27916">
      <w:pPr>
        <w:pStyle w:val="Body1"/>
        <w:jc w:val="center"/>
        <w:rPr>
          <w:rFonts w:asciiTheme="minorHAnsi" w:hAnsiTheme="minorHAnsi" w:cstheme="minorHAnsi"/>
          <w:color w:val="auto"/>
          <w:szCs w:val="24"/>
        </w:rPr>
      </w:pPr>
      <w:r w:rsidRPr="007A7E2C">
        <w:rPr>
          <w:rFonts w:asciiTheme="minorHAnsi" w:hAnsiTheme="minorHAnsi" w:cstheme="minorHAnsi"/>
          <w:color w:val="auto"/>
          <w:szCs w:val="24"/>
        </w:rPr>
        <w:t>Videoconference chat is saved in the appendix.</w:t>
      </w:r>
    </w:p>
    <w:p w14:paraId="39F21B0F" w14:textId="5D954BC7" w:rsidR="00CE562D" w:rsidRPr="007A7E2C" w:rsidRDefault="00CE562D" w:rsidP="00D27916">
      <w:pPr>
        <w:jc w:val="center"/>
        <w:rPr>
          <w:rFonts w:cstheme="minorHAnsi"/>
        </w:rPr>
      </w:pPr>
      <w:r w:rsidRPr="007A7E2C">
        <w:rPr>
          <w:rFonts w:cstheme="minorHAnsi"/>
        </w:rPr>
        <w:t xml:space="preserve">Notice of Town Board meetings are posted on the </w:t>
      </w:r>
      <w:r w:rsidR="00292D38" w:rsidRPr="007A7E2C">
        <w:rPr>
          <w:rFonts w:cstheme="minorHAnsi"/>
        </w:rPr>
        <w:t>T</w:t>
      </w:r>
      <w:r w:rsidRPr="007A7E2C">
        <w:rPr>
          <w:rFonts w:cstheme="minorHAnsi"/>
        </w:rPr>
        <w:t xml:space="preserve">own’s website and </w:t>
      </w:r>
      <w:r w:rsidR="00292D38" w:rsidRPr="007A7E2C">
        <w:rPr>
          <w:rFonts w:cstheme="minorHAnsi"/>
        </w:rPr>
        <w:t>C</w:t>
      </w:r>
      <w:r w:rsidRPr="007A7E2C">
        <w:rPr>
          <w:rFonts w:cstheme="minorHAnsi"/>
        </w:rPr>
        <w:t>lerk’s board.</w:t>
      </w:r>
    </w:p>
    <w:p w14:paraId="1AFB68D9" w14:textId="77777777" w:rsidR="00CE562D" w:rsidRPr="007A7E2C" w:rsidRDefault="00CE562D" w:rsidP="00D27916">
      <w:pPr>
        <w:pStyle w:val="Body1"/>
        <w:jc w:val="center"/>
        <w:rPr>
          <w:rFonts w:asciiTheme="minorHAnsi" w:hAnsiTheme="minorHAnsi" w:cstheme="minorHAnsi"/>
          <w:color w:val="auto"/>
          <w:szCs w:val="24"/>
        </w:rPr>
      </w:pPr>
    </w:p>
    <w:p w14:paraId="7D45D0D4" w14:textId="193849B3" w:rsidR="006710F0" w:rsidRPr="007A7E2C" w:rsidRDefault="006710F0" w:rsidP="006C5B3E">
      <w:pPr>
        <w:pStyle w:val="CMPHeading"/>
        <w:rPr>
          <w:color w:val="auto"/>
          <w:szCs w:val="24"/>
        </w:rPr>
      </w:pPr>
      <w:r w:rsidRPr="007A7E2C">
        <w:rPr>
          <w:color w:val="auto"/>
          <w:szCs w:val="24"/>
        </w:rPr>
        <w:t>CALL TO ORDER:</w:t>
      </w:r>
    </w:p>
    <w:p w14:paraId="4EBF111E" w14:textId="087E1CCF" w:rsidR="00A605D7" w:rsidRPr="007A7E2C" w:rsidRDefault="006710F0" w:rsidP="0095205F">
      <w:pPr>
        <w:pStyle w:val="BodyText"/>
      </w:pPr>
      <w:r w:rsidRPr="007A7E2C">
        <w:t>Ms. Zahler called the meeting to order at 7</w:t>
      </w:r>
      <w:r w:rsidR="00F47392">
        <w:t>:02</w:t>
      </w:r>
      <w:r w:rsidRPr="007A7E2C">
        <w:t>pm</w:t>
      </w:r>
      <w:r w:rsidR="0095205F" w:rsidRPr="007A7E2C">
        <w:t>.</w:t>
      </w:r>
    </w:p>
    <w:p w14:paraId="1DC2F262" w14:textId="686852AD" w:rsidR="00FC1368" w:rsidRPr="007A7E2C" w:rsidRDefault="00FC1368" w:rsidP="006C5B3E">
      <w:pPr>
        <w:pStyle w:val="CMPHeading"/>
        <w:rPr>
          <w:color w:val="auto"/>
          <w:szCs w:val="24"/>
        </w:rPr>
      </w:pPr>
      <w:r w:rsidRPr="007A7E2C">
        <w:rPr>
          <w:color w:val="auto"/>
          <w:szCs w:val="24"/>
        </w:rPr>
        <w:t>ATTENDANCE:</w:t>
      </w:r>
    </w:p>
    <w:p w14:paraId="1495E75D" w14:textId="5D41EFFF" w:rsidR="00837A4E" w:rsidRPr="007A7E2C" w:rsidRDefault="009E3FD0" w:rsidP="00F74D4D">
      <w:pPr>
        <w:pStyle w:val="CMPHeading"/>
        <w:rPr>
          <w:b w:val="0"/>
          <w:color w:val="auto"/>
          <w:spacing w:val="-2"/>
          <w:szCs w:val="24"/>
          <w:u w:val="none"/>
        </w:rPr>
      </w:pPr>
      <w:r w:rsidRPr="007A7E2C">
        <w:rPr>
          <w:b w:val="0"/>
          <w:color w:val="auto"/>
          <w:spacing w:val="-2"/>
          <w:szCs w:val="24"/>
          <w:u w:val="none"/>
        </w:rPr>
        <w:t>The Town Clerk called the roll:</w:t>
      </w:r>
    </w:p>
    <w:p w14:paraId="367AA3F3" w14:textId="77777777" w:rsidR="002258EB" w:rsidRPr="007A7E2C" w:rsidRDefault="002258EB" w:rsidP="002258EB">
      <w:pPr>
        <w:widowControl w:val="0"/>
        <w:ind w:left="720"/>
        <w:rPr>
          <w:rFonts w:ascii="Calibri" w:eastAsia="Calibri" w:hAnsi="Calibri"/>
        </w:rPr>
      </w:pPr>
      <w:r w:rsidRPr="007A7E2C">
        <w:rPr>
          <w:rFonts w:ascii="Calibri" w:eastAsia="Calibri" w:hAnsi="Calibri"/>
          <w:spacing w:val="-2"/>
        </w:rPr>
        <w:t>TOWN</w:t>
      </w:r>
      <w:r w:rsidRPr="007A7E2C">
        <w:rPr>
          <w:rFonts w:ascii="Calibri" w:eastAsia="Calibri" w:hAnsi="Calibri"/>
          <w:spacing w:val="-4"/>
        </w:rPr>
        <w:t xml:space="preserve"> </w:t>
      </w:r>
      <w:r w:rsidRPr="007A7E2C">
        <w:rPr>
          <w:rFonts w:ascii="Calibri" w:eastAsia="Calibri" w:hAnsi="Calibri"/>
        </w:rPr>
        <w:t>OFFICIALS</w:t>
      </w:r>
      <w:r w:rsidRPr="007A7E2C">
        <w:rPr>
          <w:rFonts w:ascii="Calibri" w:eastAsia="Calibri" w:hAnsi="Calibri"/>
          <w:spacing w:val="-7"/>
        </w:rPr>
        <w:t xml:space="preserve"> </w:t>
      </w:r>
      <w:r w:rsidRPr="007A7E2C">
        <w:rPr>
          <w:rFonts w:ascii="Calibri" w:eastAsia="Calibri" w:hAnsi="Calibri"/>
          <w:spacing w:val="-2"/>
        </w:rPr>
        <w:t>PRESENT:</w:t>
      </w:r>
    </w:p>
    <w:p w14:paraId="19F0761A" w14:textId="77777777" w:rsidR="002258EB" w:rsidRPr="007A7E2C" w:rsidRDefault="002258EB" w:rsidP="002258EB">
      <w:pPr>
        <w:widowControl w:val="0"/>
        <w:ind w:left="720"/>
        <w:rPr>
          <w:rFonts w:ascii="Calibri" w:eastAsia="Calibri" w:hAnsi="Calibri"/>
          <w:i/>
          <w:spacing w:val="-2"/>
        </w:rPr>
      </w:pPr>
      <w:r w:rsidRPr="007A7E2C">
        <w:rPr>
          <w:rFonts w:ascii="Calibri" w:eastAsia="Calibri" w:hAnsi="Calibri"/>
          <w:spacing w:val="-2"/>
        </w:rPr>
        <w:t xml:space="preserve">Supervisor- Nancy Zahler </w:t>
      </w:r>
    </w:p>
    <w:p w14:paraId="38EF7F3D" w14:textId="44725BF8" w:rsidR="002258EB" w:rsidRPr="007A7E2C" w:rsidRDefault="006E5804" w:rsidP="002258EB">
      <w:pPr>
        <w:widowControl w:val="0"/>
        <w:ind w:left="720"/>
        <w:rPr>
          <w:rFonts w:ascii="Calibri" w:eastAsia="Calibri" w:hAnsi="Calibri"/>
          <w:spacing w:val="-7"/>
        </w:rPr>
      </w:pPr>
      <w:r w:rsidRPr="007A7E2C">
        <w:rPr>
          <w:rFonts w:ascii="Calibri" w:eastAsia="Calibri" w:hAnsi="Calibri"/>
          <w:spacing w:val="-2"/>
        </w:rPr>
        <w:t>Board members</w:t>
      </w:r>
      <w:r w:rsidR="002258EB" w:rsidRPr="007A7E2C">
        <w:rPr>
          <w:rFonts w:ascii="Calibri" w:eastAsia="Calibri" w:hAnsi="Calibri"/>
        </w:rPr>
        <w:t>-</w:t>
      </w:r>
      <w:r w:rsidR="002258EB" w:rsidRPr="007A7E2C">
        <w:rPr>
          <w:rFonts w:ascii="Calibri" w:eastAsia="Calibri" w:hAnsi="Calibri"/>
          <w:spacing w:val="-7"/>
        </w:rPr>
        <w:t xml:space="preserve"> </w:t>
      </w:r>
      <w:r w:rsidR="002258EB" w:rsidRPr="007A7E2C">
        <w:rPr>
          <w:rFonts w:ascii="Calibri" w:eastAsia="Calibri" w:hAnsi="Calibri"/>
        </w:rPr>
        <w:t>Michael</w:t>
      </w:r>
      <w:r w:rsidR="002258EB" w:rsidRPr="007A7E2C">
        <w:rPr>
          <w:rFonts w:ascii="Calibri" w:eastAsia="Calibri" w:hAnsi="Calibri"/>
          <w:spacing w:val="-7"/>
        </w:rPr>
        <w:t xml:space="preserve"> </w:t>
      </w:r>
      <w:r w:rsidR="002258EB" w:rsidRPr="007A7E2C">
        <w:rPr>
          <w:rFonts w:ascii="Calibri" w:eastAsia="Calibri" w:hAnsi="Calibri"/>
          <w:spacing w:val="1"/>
        </w:rPr>
        <w:t xml:space="preserve">Boggs, </w:t>
      </w:r>
      <w:r w:rsidR="002258EB" w:rsidRPr="007A7E2C">
        <w:rPr>
          <w:rFonts w:ascii="Calibri" w:eastAsia="Calibri" w:hAnsi="Calibri"/>
          <w:spacing w:val="-1"/>
        </w:rPr>
        <w:t>Katelin Olson, Rich Goldman</w:t>
      </w:r>
      <w:r w:rsidR="00F73F4D" w:rsidRPr="007A7E2C">
        <w:rPr>
          <w:rFonts w:ascii="Calibri" w:eastAsia="Calibri" w:hAnsi="Calibri"/>
          <w:spacing w:val="-1"/>
        </w:rPr>
        <w:t>, Mary Bouchard</w:t>
      </w:r>
      <w:r w:rsidR="005338BE" w:rsidRPr="007A7E2C">
        <w:rPr>
          <w:rFonts w:ascii="Calibri" w:eastAsia="Calibri" w:hAnsi="Calibri"/>
          <w:spacing w:val="-1"/>
        </w:rPr>
        <w:t xml:space="preserve"> </w:t>
      </w:r>
    </w:p>
    <w:p w14:paraId="54F59209" w14:textId="3CF69FC5" w:rsidR="008109B9" w:rsidRPr="007A7E2C" w:rsidRDefault="00513FDF" w:rsidP="002258EB">
      <w:pPr>
        <w:widowControl w:val="0"/>
        <w:ind w:left="720"/>
        <w:rPr>
          <w:rFonts w:ascii="Calibri" w:eastAsia="Calibri" w:hAnsi="Calibri"/>
          <w:spacing w:val="-1"/>
        </w:rPr>
      </w:pPr>
      <w:r w:rsidRPr="007A7E2C">
        <w:rPr>
          <w:rFonts w:ascii="Calibri" w:eastAsia="Calibri" w:hAnsi="Calibri"/>
          <w:spacing w:val="-1"/>
        </w:rPr>
        <w:t>Budget Officer</w:t>
      </w:r>
      <w:r w:rsidR="008109B9" w:rsidRPr="007A7E2C">
        <w:rPr>
          <w:rFonts w:ascii="Calibri" w:eastAsia="Calibri" w:hAnsi="Calibri"/>
          <w:spacing w:val="-1"/>
        </w:rPr>
        <w:t>- Michelle E. Wright</w:t>
      </w:r>
    </w:p>
    <w:p w14:paraId="56F11F0D" w14:textId="25FF639B" w:rsidR="002258EB" w:rsidRDefault="002258EB" w:rsidP="002258EB">
      <w:pPr>
        <w:widowControl w:val="0"/>
        <w:ind w:left="720"/>
        <w:rPr>
          <w:rFonts w:ascii="Calibri" w:eastAsia="Calibri" w:hAnsi="Calibri"/>
          <w:spacing w:val="-1"/>
        </w:rPr>
      </w:pPr>
      <w:r w:rsidRPr="007A7E2C">
        <w:rPr>
          <w:rFonts w:ascii="Calibri" w:eastAsia="Calibri" w:hAnsi="Calibri"/>
          <w:spacing w:val="-1"/>
        </w:rPr>
        <w:t>Town</w:t>
      </w:r>
      <w:r w:rsidRPr="007A7E2C">
        <w:rPr>
          <w:rFonts w:ascii="Calibri" w:eastAsia="Calibri" w:hAnsi="Calibri"/>
          <w:spacing w:val="-5"/>
        </w:rPr>
        <w:t xml:space="preserve"> </w:t>
      </w:r>
      <w:r w:rsidRPr="007A7E2C">
        <w:rPr>
          <w:rFonts w:ascii="Calibri" w:eastAsia="Calibri" w:hAnsi="Calibri"/>
          <w:spacing w:val="-1"/>
        </w:rPr>
        <w:t>Clerk- Carissa Parlato</w:t>
      </w:r>
    </w:p>
    <w:p w14:paraId="519CF0C6" w14:textId="66011422" w:rsidR="00327855" w:rsidRPr="007A7E2C" w:rsidRDefault="00327855" w:rsidP="002258EB">
      <w:pPr>
        <w:widowControl w:val="0"/>
        <w:ind w:left="720"/>
        <w:rPr>
          <w:rFonts w:ascii="Calibri" w:eastAsia="Calibri" w:hAnsi="Calibri"/>
          <w:spacing w:val="-1"/>
        </w:rPr>
      </w:pPr>
      <w:r>
        <w:rPr>
          <w:rFonts w:ascii="Calibri" w:eastAsia="Calibri" w:hAnsi="Calibri"/>
          <w:spacing w:val="-1"/>
        </w:rPr>
        <w:t>Highway Superintendent- Scott Stewart</w:t>
      </w:r>
    </w:p>
    <w:p w14:paraId="13243FFA" w14:textId="723F19E6" w:rsidR="002258EB" w:rsidRPr="007A7E2C" w:rsidRDefault="002258EB" w:rsidP="002258EB">
      <w:pPr>
        <w:widowControl w:val="0"/>
        <w:ind w:left="720"/>
        <w:rPr>
          <w:rFonts w:ascii="Calibri" w:eastAsia="Calibri" w:hAnsi="Calibri"/>
          <w:spacing w:val="-1"/>
        </w:rPr>
      </w:pPr>
      <w:r w:rsidRPr="007A7E2C">
        <w:rPr>
          <w:rFonts w:ascii="Calibri" w:eastAsia="Calibri" w:hAnsi="Calibri"/>
          <w:spacing w:val="-1"/>
        </w:rPr>
        <w:t>Planning Board Chair- Linda Liddle</w:t>
      </w:r>
    </w:p>
    <w:p w14:paraId="79D18077" w14:textId="7D5CDCF1" w:rsidR="00394109" w:rsidRPr="007A7E2C" w:rsidRDefault="00223828" w:rsidP="002258EB">
      <w:pPr>
        <w:widowControl w:val="0"/>
        <w:ind w:left="720"/>
        <w:rPr>
          <w:rFonts w:ascii="Calibri" w:eastAsia="Calibri" w:hAnsi="Calibri"/>
          <w:spacing w:val="-1"/>
        </w:rPr>
      </w:pPr>
      <w:r w:rsidRPr="007A7E2C">
        <w:rPr>
          <w:rFonts w:ascii="Calibri" w:eastAsia="Calibri" w:hAnsi="Calibri"/>
          <w:spacing w:val="-1"/>
        </w:rPr>
        <w:t xml:space="preserve">Conservation &amp; Sustainability Advisory Committee Chair- </w:t>
      </w:r>
      <w:r w:rsidR="00394109" w:rsidRPr="007A7E2C">
        <w:rPr>
          <w:rFonts w:ascii="Calibri" w:eastAsia="Calibri" w:hAnsi="Calibri"/>
          <w:spacing w:val="-1"/>
        </w:rPr>
        <w:t xml:space="preserve">Roxanne </w:t>
      </w:r>
      <w:r w:rsidRPr="007A7E2C">
        <w:rPr>
          <w:rFonts w:ascii="Calibri" w:eastAsia="Calibri" w:hAnsi="Calibri"/>
          <w:spacing w:val="-1"/>
        </w:rPr>
        <w:t>Marino</w:t>
      </w:r>
    </w:p>
    <w:p w14:paraId="36AD6C3A" w14:textId="4A7E5347" w:rsidR="00513FDF" w:rsidRPr="007A7E2C" w:rsidRDefault="00123DAA" w:rsidP="00123DAA">
      <w:pPr>
        <w:widowControl w:val="0"/>
        <w:tabs>
          <w:tab w:val="left" w:pos="3216"/>
        </w:tabs>
        <w:rPr>
          <w:rFonts w:ascii="Calibri" w:eastAsia="Calibri" w:hAnsi="Calibri"/>
          <w:spacing w:val="-1"/>
        </w:rPr>
      </w:pPr>
      <w:r w:rsidRPr="007A7E2C">
        <w:rPr>
          <w:rFonts w:ascii="Calibri" w:eastAsia="Calibri" w:hAnsi="Calibri"/>
          <w:spacing w:val="-1"/>
        </w:rPr>
        <w:tab/>
      </w:r>
    </w:p>
    <w:p w14:paraId="3C600D6F" w14:textId="7B762E84" w:rsidR="002258EB" w:rsidRDefault="002258EB" w:rsidP="002258EB">
      <w:pPr>
        <w:widowControl w:val="0"/>
        <w:ind w:left="720"/>
        <w:rPr>
          <w:rFonts w:ascii="Calibri" w:eastAsia="Calibri" w:hAnsi="Calibri"/>
          <w:spacing w:val="-1"/>
        </w:rPr>
      </w:pPr>
      <w:r w:rsidRPr="007A7E2C">
        <w:rPr>
          <w:rFonts w:ascii="Calibri" w:eastAsia="Calibri" w:hAnsi="Calibri"/>
          <w:spacing w:val="-1"/>
        </w:rPr>
        <w:t xml:space="preserve">OTHERS PRESENT: </w:t>
      </w:r>
    </w:p>
    <w:p w14:paraId="6E1F0E2A" w14:textId="57A10AEF" w:rsidR="003F2E2B" w:rsidRPr="007A7E2C" w:rsidRDefault="006E231D" w:rsidP="002258EB">
      <w:pPr>
        <w:widowControl w:val="0"/>
        <w:ind w:left="720"/>
        <w:rPr>
          <w:rFonts w:ascii="Calibri" w:eastAsia="Calibri" w:hAnsi="Calibri"/>
          <w:spacing w:val="-1"/>
        </w:rPr>
      </w:pPr>
      <w:r>
        <w:rPr>
          <w:rFonts w:ascii="Calibri" w:eastAsia="Calibri" w:hAnsi="Calibri"/>
          <w:spacing w:val="-1"/>
        </w:rPr>
        <w:t xml:space="preserve">Scott </w:t>
      </w:r>
      <w:r w:rsidR="00327855">
        <w:rPr>
          <w:rFonts w:ascii="Calibri" w:eastAsia="Calibri" w:hAnsi="Calibri"/>
          <w:spacing w:val="-1"/>
        </w:rPr>
        <w:t>D</w:t>
      </w:r>
      <w:r>
        <w:rPr>
          <w:rFonts w:ascii="Calibri" w:eastAsia="Calibri" w:hAnsi="Calibri"/>
          <w:spacing w:val="-1"/>
        </w:rPr>
        <w:t xml:space="preserve">oyle, Isabel </w:t>
      </w:r>
      <w:r w:rsidR="00327855">
        <w:rPr>
          <w:rFonts w:ascii="Calibri" w:eastAsia="Calibri" w:hAnsi="Calibri"/>
          <w:spacing w:val="-1"/>
        </w:rPr>
        <w:t>M</w:t>
      </w:r>
      <w:r>
        <w:rPr>
          <w:rFonts w:ascii="Calibri" w:eastAsia="Calibri" w:hAnsi="Calibri"/>
          <w:spacing w:val="-1"/>
        </w:rPr>
        <w:t>orse, Elijah</w:t>
      </w:r>
      <w:r w:rsidR="00327855">
        <w:rPr>
          <w:rFonts w:ascii="Calibri" w:eastAsia="Calibri" w:hAnsi="Calibri"/>
          <w:spacing w:val="-1"/>
        </w:rPr>
        <w:t>, Cynthia Mannino</w:t>
      </w:r>
    </w:p>
    <w:p w14:paraId="484E2241" w14:textId="77777777" w:rsidR="0085657B" w:rsidRDefault="0085657B" w:rsidP="001724A5">
      <w:pPr>
        <w:pStyle w:val="CMPHeading"/>
        <w:rPr>
          <w:color w:val="auto"/>
          <w:spacing w:val="-2"/>
          <w:szCs w:val="24"/>
        </w:rPr>
      </w:pPr>
    </w:p>
    <w:p w14:paraId="5C6731CD" w14:textId="77777777" w:rsidR="007F1C5C" w:rsidRPr="007A7E2C" w:rsidRDefault="007F1C5C" w:rsidP="007F1C5C">
      <w:pPr>
        <w:pStyle w:val="CMPHeading"/>
        <w:rPr>
          <w:color w:val="auto"/>
          <w:szCs w:val="24"/>
        </w:rPr>
      </w:pPr>
      <w:r w:rsidRPr="007A7E2C">
        <w:rPr>
          <w:color w:val="auto"/>
          <w:spacing w:val="-2"/>
          <w:szCs w:val="24"/>
        </w:rPr>
        <w:t>APPROVAL OF AGENDA:</w:t>
      </w:r>
    </w:p>
    <w:p w14:paraId="7DEE5F4F" w14:textId="6E2CE0FB" w:rsidR="007F1C5C" w:rsidRPr="007A7E2C" w:rsidRDefault="007F1C5C" w:rsidP="007F1C5C">
      <w:pPr>
        <w:pStyle w:val="CMPSub-heading2"/>
        <w:rPr>
          <w:rFonts w:cs="Calibri"/>
          <w:color w:val="auto"/>
          <w:szCs w:val="24"/>
        </w:rPr>
      </w:pPr>
      <w:r w:rsidRPr="007A7E2C">
        <w:rPr>
          <w:color w:val="auto"/>
          <w:szCs w:val="24"/>
        </w:rPr>
        <w:t>RESOLUTION</w:t>
      </w:r>
      <w:r w:rsidRPr="007A7E2C">
        <w:rPr>
          <w:color w:val="auto"/>
          <w:spacing w:val="-10"/>
          <w:szCs w:val="24"/>
        </w:rPr>
        <w:t xml:space="preserve"> </w:t>
      </w:r>
      <w:r w:rsidRPr="007A7E2C">
        <w:rPr>
          <w:color w:val="auto"/>
          <w:szCs w:val="24"/>
        </w:rPr>
        <w:t>#1</w:t>
      </w:r>
      <w:r>
        <w:rPr>
          <w:color w:val="auto"/>
          <w:szCs w:val="24"/>
        </w:rPr>
        <w:t>99</w:t>
      </w:r>
      <w:r w:rsidRPr="007A7E2C">
        <w:rPr>
          <w:color w:val="auto"/>
          <w:szCs w:val="24"/>
        </w:rPr>
        <w:t xml:space="preserve"> of 2021:</w:t>
      </w:r>
      <w:r w:rsidRPr="007A7E2C">
        <w:rPr>
          <w:color w:val="auto"/>
          <w:spacing w:val="-8"/>
          <w:szCs w:val="24"/>
        </w:rPr>
        <w:t xml:space="preserve"> </w:t>
      </w:r>
      <w:r w:rsidRPr="007A7E2C">
        <w:rPr>
          <w:color w:val="auto"/>
          <w:szCs w:val="24"/>
        </w:rPr>
        <w:t>APPROVAL</w:t>
      </w:r>
      <w:r w:rsidRPr="007A7E2C">
        <w:rPr>
          <w:color w:val="auto"/>
          <w:spacing w:val="-10"/>
          <w:szCs w:val="24"/>
        </w:rPr>
        <w:t xml:space="preserve"> </w:t>
      </w:r>
      <w:r w:rsidRPr="007A7E2C">
        <w:rPr>
          <w:color w:val="auto"/>
          <w:szCs w:val="24"/>
        </w:rPr>
        <w:t>OF</w:t>
      </w:r>
      <w:r w:rsidRPr="007A7E2C">
        <w:rPr>
          <w:color w:val="auto"/>
          <w:spacing w:val="-9"/>
          <w:szCs w:val="24"/>
        </w:rPr>
        <w:t xml:space="preserve"> </w:t>
      </w:r>
      <w:r w:rsidRPr="007A7E2C">
        <w:rPr>
          <w:color w:val="auto"/>
          <w:szCs w:val="24"/>
        </w:rPr>
        <w:t>MEETING</w:t>
      </w:r>
      <w:r w:rsidRPr="007A7E2C">
        <w:rPr>
          <w:color w:val="auto"/>
          <w:spacing w:val="-5"/>
          <w:szCs w:val="24"/>
        </w:rPr>
        <w:t xml:space="preserve"> </w:t>
      </w:r>
      <w:r w:rsidRPr="007A7E2C">
        <w:rPr>
          <w:color w:val="auto"/>
          <w:szCs w:val="24"/>
        </w:rPr>
        <w:t>AGENDA</w:t>
      </w:r>
    </w:p>
    <w:p w14:paraId="3CCB51BC" w14:textId="1B53920A" w:rsidR="007F1C5C" w:rsidRPr="007A7E2C" w:rsidRDefault="007F1C5C" w:rsidP="007F1C5C">
      <w:pPr>
        <w:pStyle w:val="CMPResolutionbody"/>
        <w:rPr>
          <w:color w:val="auto"/>
          <w:szCs w:val="24"/>
        </w:rPr>
      </w:pPr>
      <w:r w:rsidRPr="007A7E2C">
        <w:rPr>
          <w:color w:val="auto"/>
          <w:szCs w:val="24"/>
        </w:rPr>
        <w:t>BE</w:t>
      </w:r>
      <w:r w:rsidRPr="007A7E2C">
        <w:rPr>
          <w:color w:val="auto"/>
          <w:spacing w:val="-7"/>
          <w:szCs w:val="24"/>
        </w:rPr>
        <w:t xml:space="preserve"> </w:t>
      </w:r>
      <w:r w:rsidRPr="007A7E2C">
        <w:rPr>
          <w:color w:val="auto"/>
          <w:szCs w:val="24"/>
        </w:rPr>
        <w:t>IT</w:t>
      </w:r>
      <w:r w:rsidRPr="007A7E2C">
        <w:rPr>
          <w:color w:val="auto"/>
          <w:spacing w:val="-6"/>
          <w:szCs w:val="24"/>
        </w:rPr>
        <w:t xml:space="preserve"> </w:t>
      </w:r>
      <w:r w:rsidRPr="007A7E2C">
        <w:rPr>
          <w:color w:val="auto"/>
          <w:szCs w:val="24"/>
        </w:rPr>
        <w:t>RESOLVED</w:t>
      </w:r>
      <w:r w:rsidRPr="007A7E2C">
        <w:rPr>
          <w:color w:val="auto"/>
          <w:spacing w:val="-3"/>
          <w:szCs w:val="24"/>
        </w:rPr>
        <w:t xml:space="preserve"> </w:t>
      </w:r>
      <w:r w:rsidRPr="007A7E2C">
        <w:rPr>
          <w:color w:val="auto"/>
          <w:szCs w:val="24"/>
        </w:rPr>
        <w:t>that</w:t>
      </w:r>
      <w:r w:rsidRPr="007A7E2C">
        <w:rPr>
          <w:color w:val="auto"/>
          <w:spacing w:val="-3"/>
          <w:szCs w:val="24"/>
        </w:rPr>
        <w:t xml:space="preserve"> </w:t>
      </w:r>
      <w:r w:rsidRPr="007A7E2C">
        <w:rPr>
          <w:color w:val="auto"/>
          <w:szCs w:val="24"/>
        </w:rPr>
        <w:t>the</w:t>
      </w:r>
      <w:r w:rsidRPr="007A7E2C">
        <w:rPr>
          <w:color w:val="auto"/>
          <w:spacing w:val="-4"/>
          <w:szCs w:val="24"/>
        </w:rPr>
        <w:t xml:space="preserve"> </w:t>
      </w:r>
      <w:r w:rsidRPr="007A7E2C">
        <w:rPr>
          <w:color w:val="auto"/>
          <w:szCs w:val="24"/>
        </w:rPr>
        <w:t>Ulysses</w:t>
      </w:r>
      <w:r w:rsidRPr="007A7E2C">
        <w:rPr>
          <w:color w:val="auto"/>
          <w:spacing w:val="-2"/>
          <w:szCs w:val="24"/>
        </w:rPr>
        <w:t xml:space="preserve"> </w:t>
      </w:r>
      <w:r w:rsidRPr="007A7E2C">
        <w:rPr>
          <w:color w:val="auto"/>
          <w:szCs w:val="24"/>
        </w:rPr>
        <w:t>Town</w:t>
      </w:r>
      <w:r w:rsidRPr="007A7E2C">
        <w:rPr>
          <w:color w:val="auto"/>
          <w:spacing w:val="-5"/>
          <w:szCs w:val="24"/>
        </w:rPr>
        <w:t xml:space="preserve"> </w:t>
      </w:r>
      <w:r w:rsidRPr="007A7E2C">
        <w:rPr>
          <w:color w:val="auto"/>
          <w:szCs w:val="24"/>
        </w:rPr>
        <w:t>Board</w:t>
      </w:r>
      <w:r w:rsidRPr="007A7E2C">
        <w:rPr>
          <w:color w:val="auto"/>
          <w:spacing w:val="-6"/>
          <w:szCs w:val="24"/>
        </w:rPr>
        <w:t xml:space="preserve"> </w:t>
      </w:r>
      <w:r w:rsidRPr="007A7E2C">
        <w:rPr>
          <w:color w:val="auto"/>
          <w:szCs w:val="24"/>
        </w:rPr>
        <w:t>approve</w:t>
      </w:r>
      <w:r w:rsidRPr="007A7E2C">
        <w:rPr>
          <w:color w:val="auto"/>
          <w:spacing w:val="-3"/>
          <w:szCs w:val="24"/>
        </w:rPr>
        <w:t xml:space="preserve"> </w:t>
      </w:r>
      <w:r w:rsidRPr="007A7E2C">
        <w:rPr>
          <w:color w:val="auto"/>
          <w:szCs w:val="24"/>
        </w:rPr>
        <w:t>the</w:t>
      </w:r>
      <w:r w:rsidRPr="007A7E2C">
        <w:rPr>
          <w:color w:val="auto"/>
          <w:spacing w:val="-3"/>
          <w:szCs w:val="24"/>
        </w:rPr>
        <w:t xml:space="preserve"> </w:t>
      </w:r>
      <w:r w:rsidRPr="007A7E2C">
        <w:rPr>
          <w:color w:val="auto"/>
          <w:szCs w:val="24"/>
        </w:rPr>
        <w:t>agenda</w:t>
      </w:r>
      <w:r w:rsidRPr="007A7E2C">
        <w:rPr>
          <w:color w:val="auto"/>
          <w:spacing w:val="-4"/>
          <w:szCs w:val="24"/>
        </w:rPr>
        <w:t xml:space="preserve"> </w:t>
      </w:r>
      <w:r w:rsidRPr="007A7E2C">
        <w:rPr>
          <w:color w:val="auto"/>
          <w:spacing w:val="-2"/>
          <w:szCs w:val="24"/>
        </w:rPr>
        <w:t xml:space="preserve">for </w:t>
      </w:r>
      <w:r w:rsidR="006E231D">
        <w:rPr>
          <w:color w:val="auto"/>
          <w:spacing w:val="-2"/>
          <w:szCs w:val="24"/>
        </w:rPr>
        <w:t>Nov.9</w:t>
      </w:r>
      <w:r w:rsidRPr="007A7E2C">
        <w:rPr>
          <w:color w:val="auto"/>
          <w:spacing w:val="-2"/>
          <w:szCs w:val="24"/>
        </w:rPr>
        <w:t>, 2021</w:t>
      </w:r>
      <w:r>
        <w:rPr>
          <w:color w:val="auto"/>
          <w:spacing w:val="-2"/>
          <w:szCs w:val="24"/>
        </w:rPr>
        <w:t xml:space="preserve"> with the </w:t>
      </w:r>
      <w:r w:rsidR="006E231D">
        <w:rPr>
          <w:color w:val="auto"/>
          <w:spacing w:val="-2"/>
          <w:szCs w:val="24"/>
        </w:rPr>
        <w:t>addit</w:t>
      </w:r>
      <w:r>
        <w:rPr>
          <w:color w:val="auto"/>
          <w:spacing w:val="-2"/>
          <w:szCs w:val="24"/>
        </w:rPr>
        <w:t xml:space="preserve">ion of </w:t>
      </w:r>
      <w:r w:rsidR="006E231D">
        <w:rPr>
          <w:color w:val="auto"/>
          <w:spacing w:val="-2"/>
          <w:szCs w:val="24"/>
        </w:rPr>
        <w:t>resolutions regarding creation of an EMS task force,</w:t>
      </w:r>
      <w:r w:rsidR="005520B3">
        <w:rPr>
          <w:color w:val="auto"/>
          <w:spacing w:val="-2"/>
          <w:szCs w:val="24"/>
        </w:rPr>
        <w:t xml:space="preserve"> </w:t>
      </w:r>
      <w:r w:rsidR="008C16C2">
        <w:rPr>
          <w:color w:val="auto"/>
          <w:spacing w:val="-2"/>
          <w:szCs w:val="24"/>
        </w:rPr>
        <w:t>budget modifications, and clean energy communities.</w:t>
      </w:r>
    </w:p>
    <w:p w14:paraId="5F0B72AF" w14:textId="767E11DB" w:rsidR="007F1C5C" w:rsidRPr="007A7E2C" w:rsidRDefault="007F1C5C" w:rsidP="007F1C5C">
      <w:pPr>
        <w:pStyle w:val="CMPResolutionbody"/>
        <w:rPr>
          <w:rFonts w:cstheme="minorHAnsi"/>
          <w:color w:val="auto"/>
          <w:szCs w:val="24"/>
        </w:rPr>
      </w:pPr>
      <w:r w:rsidRPr="007A7E2C">
        <w:rPr>
          <w:color w:val="auto"/>
        </w:rPr>
        <w:t xml:space="preserve">Moved: </w:t>
      </w:r>
      <w:r w:rsidR="006E231D">
        <w:rPr>
          <w:color w:val="auto"/>
        </w:rPr>
        <w:t>Ms. Bouchard</w:t>
      </w:r>
      <w:r w:rsidRPr="007A7E2C">
        <w:rPr>
          <w:color w:val="auto"/>
        </w:rPr>
        <w:tab/>
      </w:r>
      <w:r w:rsidRPr="007A7E2C">
        <w:rPr>
          <w:color w:val="auto"/>
        </w:rPr>
        <w:tab/>
        <w:t>Seconded: Ms. Olson</w:t>
      </w:r>
    </w:p>
    <w:p w14:paraId="553B9829" w14:textId="77777777" w:rsidR="007F1C5C" w:rsidRPr="003771C7" w:rsidRDefault="007F1C5C" w:rsidP="007F1C5C">
      <w:pPr>
        <w:pStyle w:val="CMPResolutionbody"/>
        <w:spacing w:after="0"/>
        <w:rPr>
          <w:rFonts w:cstheme="minorHAnsi"/>
          <w:color w:val="auto"/>
          <w:szCs w:val="24"/>
          <w:lang w:val="es-MX"/>
        </w:rPr>
      </w:pPr>
      <w:r w:rsidRPr="003771C7">
        <w:rPr>
          <w:rFonts w:cstheme="minorHAnsi"/>
          <w:color w:val="auto"/>
          <w:szCs w:val="24"/>
          <w:lang w:val="es-MX"/>
        </w:rPr>
        <w:t>Zahler</w:t>
      </w:r>
      <w:r w:rsidRPr="003771C7">
        <w:rPr>
          <w:rFonts w:cstheme="minorHAnsi"/>
          <w:color w:val="auto"/>
          <w:szCs w:val="24"/>
          <w:lang w:val="es-MX"/>
        </w:rPr>
        <w:tab/>
      </w:r>
      <w:r w:rsidRPr="003771C7">
        <w:rPr>
          <w:rFonts w:cstheme="minorHAnsi"/>
          <w:color w:val="auto"/>
          <w:szCs w:val="24"/>
          <w:lang w:val="es-MX"/>
        </w:rPr>
        <w:tab/>
        <w:t>aye</w:t>
      </w:r>
    </w:p>
    <w:p w14:paraId="6A494F02" w14:textId="77777777" w:rsidR="007F1C5C" w:rsidRPr="003771C7" w:rsidRDefault="007F1C5C" w:rsidP="007F1C5C">
      <w:pPr>
        <w:pStyle w:val="CMPBody1"/>
        <w:ind w:left="720"/>
        <w:rPr>
          <w:rFonts w:cstheme="minorHAnsi"/>
          <w:color w:val="auto"/>
          <w:szCs w:val="24"/>
          <w:lang w:val="es-MX"/>
        </w:rPr>
      </w:pPr>
      <w:r w:rsidRPr="003771C7">
        <w:rPr>
          <w:rFonts w:cstheme="minorHAnsi"/>
          <w:color w:val="auto"/>
          <w:szCs w:val="24"/>
          <w:lang w:val="es-MX"/>
        </w:rPr>
        <w:t>Olson</w:t>
      </w:r>
      <w:r w:rsidRPr="003771C7">
        <w:rPr>
          <w:rFonts w:cstheme="minorHAnsi"/>
          <w:color w:val="auto"/>
          <w:szCs w:val="24"/>
          <w:lang w:val="es-MX"/>
        </w:rPr>
        <w:tab/>
      </w:r>
      <w:r w:rsidRPr="003771C7">
        <w:rPr>
          <w:rFonts w:cstheme="minorHAnsi"/>
          <w:color w:val="auto"/>
          <w:szCs w:val="24"/>
          <w:lang w:val="es-MX"/>
        </w:rPr>
        <w:tab/>
        <w:t>aye</w:t>
      </w:r>
    </w:p>
    <w:p w14:paraId="1968F212" w14:textId="77777777" w:rsidR="007F1C5C" w:rsidRPr="003771C7" w:rsidRDefault="007F1C5C" w:rsidP="007F1C5C">
      <w:pPr>
        <w:pStyle w:val="CMPBody1"/>
        <w:ind w:left="720"/>
        <w:rPr>
          <w:rFonts w:cstheme="minorHAnsi"/>
          <w:color w:val="auto"/>
          <w:szCs w:val="24"/>
          <w:lang w:val="es-MX"/>
        </w:rPr>
      </w:pPr>
      <w:r w:rsidRPr="003771C7">
        <w:rPr>
          <w:rFonts w:cstheme="minorHAnsi"/>
          <w:color w:val="auto"/>
          <w:szCs w:val="24"/>
          <w:lang w:val="es-MX"/>
        </w:rPr>
        <w:t>Boggs</w:t>
      </w:r>
      <w:r w:rsidRPr="003771C7">
        <w:rPr>
          <w:rFonts w:cstheme="minorHAnsi"/>
          <w:color w:val="auto"/>
          <w:szCs w:val="24"/>
          <w:lang w:val="es-MX"/>
        </w:rPr>
        <w:tab/>
      </w:r>
      <w:r w:rsidRPr="003771C7">
        <w:rPr>
          <w:rFonts w:cstheme="minorHAnsi"/>
          <w:color w:val="auto"/>
          <w:szCs w:val="24"/>
          <w:lang w:val="es-MX"/>
        </w:rPr>
        <w:tab/>
        <w:t>aye</w:t>
      </w:r>
    </w:p>
    <w:p w14:paraId="6A1B570E" w14:textId="77777777" w:rsidR="007F1C5C" w:rsidRPr="007A7E2C" w:rsidRDefault="007F1C5C" w:rsidP="007F1C5C">
      <w:pPr>
        <w:pStyle w:val="CMPBody1"/>
        <w:ind w:left="720"/>
        <w:rPr>
          <w:rFonts w:cstheme="minorHAnsi"/>
          <w:color w:val="auto"/>
          <w:szCs w:val="24"/>
        </w:rPr>
      </w:pPr>
      <w:r w:rsidRPr="007A7E2C">
        <w:rPr>
          <w:rFonts w:cstheme="minorHAnsi"/>
          <w:color w:val="auto"/>
          <w:szCs w:val="24"/>
        </w:rPr>
        <w:t>Goldman</w:t>
      </w:r>
      <w:r w:rsidRPr="007A7E2C">
        <w:rPr>
          <w:rFonts w:cstheme="minorHAnsi"/>
          <w:color w:val="auto"/>
          <w:szCs w:val="24"/>
        </w:rPr>
        <w:tab/>
        <w:t>aye</w:t>
      </w:r>
    </w:p>
    <w:p w14:paraId="35E7AEF8" w14:textId="77777777" w:rsidR="007F1C5C" w:rsidRPr="007A7E2C" w:rsidRDefault="007F1C5C" w:rsidP="007F1C5C">
      <w:pPr>
        <w:pStyle w:val="CMPBody1"/>
        <w:ind w:left="720"/>
        <w:rPr>
          <w:rFonts w:cstheme="minorHAnsi"/>
          <w:color w:val="auto"/>
          <w:szCs w:val="24"/>
        </w:rPr>
      </w:pPr>
      <w:r w:rsidRPr="007A7E2C">
        <w:rPr>
          <w:rFonts w:cstheme="minorHAnsi"/>
          <w:color w:val="auto"/>
          <w:szCs w:val="24"/>
        </w:rPr>
        <w:t>Bouchard</w:t>
      </w:r>
      <w:r w:rsidRPr="007A7E2C">
        <w:rPr>
          <w:rFonts w:cstheme="minorHAnsi"/>
          <w:color w:val="auto"/>
          <w:szCs w:val="24"/>
        </w:rPr>
        <w:tab/>
        <w:t>aye</w:t>
      </w:r>
    </w:p>
    <w:p w14:paraId="143035BD" w14:textId="77777777" w:rsidR="007F1C5C" w:rsidRPr="007A7E2C" w:rsidRDefault="007F1C5C" w:rsidP="007F1C5C">
      <w:pPr>
        <w:pStyle w:val="CMPBody1"/>
        <w:ind w:left="720"/>
        <w:rPr>
          <w:rFonts w:cstheme="minorHAnsi"/>
          <w:color w:val="auto"/>
          <w:szCs w:val="24"/>
        </w:rPr>
      </w:pPr>
    </w:p>
    <w:p w14:paraId="188A5EBE" w14:textId="77777777" w:rsidR="007F1C5C" w:rsidRPr="007A7E2C" w:rsidRDefault="007F1C5C" w:rsidP="007F1C5C">
      <w:pPr>
        <w:pStyle w:val="CMPResolutionbody"/>
        <w:spacing w:after="0"/>
        <w:rPr>
          <w:color w:val="auto"/>
          <w:szCs w:val="24"/>
        </w:rPr>
      </w:pPr>
      <w:r w:rsidRPr="007A7E2C">
        <w:rPr>
          <w:color w:val="auto"/>
          <w:szCs w:val="24"/>
        </w:rPr>
        <w:t>Vote: 5-0</w:t>
      </w:r>
    </w:p>
    <w:p w14:paraId="0F6152A7" w14:textId="0BD36B9D" w:rsidR="007F1C5C" w:rsidRPr="007A7E2C" w:rsidRDefault="007F1C5C" w:rsidP="007F1C5C">
      <w:pPr>
        <w:pStyle w:val="CMPResolutionbody"/>
        <w:rPr>
          <w:color w:val="auto"/>
          <w:szCs w:val="24"/>
        </w:rPr>
      </w:pPr>
      <w:r w:rsidRPr="007A7E2C">
        <w:rPr>
          <w:color w:val="auto"/>
          <w:szCs w:val="24"/>
        </w:rPr>
        <w:t>Date Adopted: 1</w:t>
      </w:r>
      <w:r>
        <w:rPr>
          <w:color w:val="auto"/>
          <w:szCs w:val="24"/>
        </w:rPr>
        <w:t>1/9/2</w:t>
      </w:r>
      <w:r w:rsidRPr="007A7E2C">
        <w:rPr>
          <w:color w:val="auto"/>
          <w:szCs w:val="24"/>
        </w:rPr>
        <w:t>1</w:t>
      </w:r>
    </w:p>
    <w:p w14:paraId="23AC89EA" w14:textId="77777777" w:rsidR="007F1C5C" w:rsidRPr="007A7E2C" w:rsidRDefault="007F1C5C" w:rsidP="007F1C5C">
      <w:pPr>
        <w:pStyle w:val="CMPHeading"/>
        <w:rPr>
          <w:color w:val="auto"/>
        </w:rPr>
      </w:pPr>
      <w:r w:rsidRPr="007A7E2C">
        <w:rPr>
          <w:color w:val="auto"/>
        </w:rPr>
        <w:t>PRIVILEGE OF THE FLOOR:</w:t>
      </w:r>
    </w:p>
    <w:p w14:paraId="01E7BAF6" w14:textId="2295F0F2" w:rsidR="00CD72AD" w:rsidRPr="005520B3" w:rsidRDefault="005520B3" w:rsidP="006B385A">
      <w:pPr>
        <w:pStyle w:val="CMPHeading"/>
        <w:rPr>
          <w:b w:val="0"/>
          <w:bCs/>
          <w:i/>
          <w:iCs/>
          <w:u w:val="none"/>
        </w:rPr>
      </w:pPr>
      <w:r>
        <w:rPr>
          <w:b w:val="0"/>
          <w:bCs/>
          <w:i/>
          <w:iCs/>
          <w:u w:val="none"/>
        </w:rPr>
        <w:t>(none)</w:t>
      </w:r>
    </w:p>
    <w:p w14:paraId="31FC1A01" w14:textId="77777777" w:rsidR="00CD72AD" w:rsidRDefault="00CD72AD" w:rsidP="006B385A">
      <w:pPr>
        <w:pStyle w:val="CMPHeading"/>
      </w:pPr>
    </w:p>
    <w:p w14:paraId="4078C11E" w14:textId="55A1282C" w:rsidR="002F0816" w:rsidRDefault="002F0816" w:rsidP="006B385A">
      <w:pPr>
        <w:pStyle w:val="CMPHeading"/>
      </w:pPr>
      <w:r>
        <w:t>PRESENTATION: TOMPKINS COUNTY HAZ</w:t>
      </w:r>
      <w:r w:rsidR="001F2BD3">
        <w:t>A</w:t>
      </w:r>
      <w:r>
        <w:t>RD MITIGATION PLAN</w:t>
      </w:r>
      <w:r w:rsidR="00B22DA9">
        <w:t xml:space="preserve"> (HMP)</w:t>
      </w:r>
      <w:r>
        <w:t>- Scott Doyle</w:t>
      </w:r>
    </w:p>
    <w:p w14:paraId="542FE1EF" w14:textId="4AA9B25C" w:rsidR="004F0FB1" w:rsidRDefault="00CC31BD" w:rsidP="00CC31BD">
      <w:pPr>
        <w:pStyle w:val="BodyText"/>
      </w:pPr>
      <w:r>
        <w:t xml:space="preserve">Mr. Doyle shared a presentation </w:t>
      </w:r>
      <w:r w:rsidR="00B22DA9">
        <w:t xml:space="preserve">on the county’s Hazard Mitigation Plan, the goal of which is </w:t>
      </w:r>
      <w:r>
        <w:t>to identify and inve</w:t>
      </w:r>
      <w:r w:rsidR="00B22DA9">
        <w:t>st in disaster mitigation. When local municipalities adopt the plan, they</w:t>
      </w:r>
      <w:r>
        <w:t xml:space="preserve"> become eligible for FEMA fund</w:t>
      </w:r>
      <w:r w:rsidR="00B22DA9">
        <w:t>s to use on mitigation measures</w:t>
      </w:r>
      <w:r>
        <w:t>. HMP is one aspect of a</w:t>
      </w:r>
      <w:r w:rsidR="00B22DA9">
        <w:t xml:space="preserve"> larger</w:t>
      </w:r>
      <w:r>
        <w:t xml:space="preserve"> Integrated Resiliency and Recovery Plan.</w:t>
      </w:r>
      <w:r w:rsidR="00CE6C73">
        <w:t xml:space="preserve"> </w:t>
      </w:r>
    </w:p>
    <w:p w14:paraId="3C2054EA" w14:textId="6111E48C" w:rsidR="00CC31BD" w:rsidRDefault="004F0FB1" w:rsidP="00CC31BD">
      <w:pPr>
        <w:pStyle w:val="BodyText"/>
      </w:pPr>
      <w:r>
        <w:lastRenderedPageBreak/>
        <w:t>Board members discussed and asked questions re</w:t>
      </w:r>
      <w:r w:rsidR="00B22DA9">
        <w:t>garding how local plan could interface with state-defined agricultural a</w:t>
      </w:r>
      <w:r>
        <w:t xml:space="preserve">reas. </w:t>
      </w:r>
    </w:p>
    <w:p w14:paraId="69A7C577" w14:textId="00BD51A9" w:rsidR="002F0816" w:rsidRDefault="00996A97" w:rsidP="002F0816">
      <w:pPr>
        <w:pStyle w:val="BodyText"/>
      </w:pPr>
      <w:r>
        <w:t xml:space="preserve">Mr. Stewart shared that he is working with county and local officials to </w:t>
      </w:r>
      <w:r w:rsidR="0003022E">
        <w:t xml:space="preserve">identify the </w:t>
      </w:r>
      <w:r w:rsidR="00B22DA9">
        <w:t>town’s role</w:t>
      </w:r>
      <w:r w:rsidR="0003022E">
        <w:t xml:space="preserve"> in mitigation</w:t>
      </w:r>
      <w:r>
        <w:t>.</w:t>
      </w:r>
    </w:p>
    <w:p w14:paraId="2550521A" w14:textId="5C58BEF7" w:rsidR="00737BE4" w:rsidRDefault="00737BE4" w:rsidP="00737BE4">
      <w:pPr>
        <w:pStyle w:val="CMPHeading"/>
      </w:pPr>
      <w:r>
        <w:t>NEW BUSINESS:</w:t>
      </w:r>
    </w:p>
    <w:p w14:paraId="79982588" w14:textId="2A79FF9F" w:rsidR="00C7193C" w:rsidRPr="00DA2EEF" w:rsidRDefault="00C7193C" w:rsidP="00C7193C">
      <w:pPr>
        <w:ind w:left="2880" w:hanging="2880"/>
        <w:rPr>
          <w:b/>
        </w:rPr>
      </w:pPr>
      <w:r w:rsidRPr="00DA2EEF">
        <w:rPr>
          <w:b/>
        </w:rPr>
        <w:t>ADOPTION OF THE TOMPKINS COUNTY HAZARD MITIGATION PLAN: 2021 UPDATE</w:t>
      </w:r>
    </w:p>
    <w:p w14:paraId="5CE4B8D5" w14:textId="58CC3D1C" w:rsidR="00C7193C" w:rsidRPr="00DA2EEF" w:rsidRDefault="00C7193C" w:rsidP="00C7193C">
      <w:pPr>
        <w:pStyle w:val="CMPSub-heading2"/>
      </w:pPr>
      <w:r w:rsidRPr="00DA2EEF">
        <w:t xml:space="preserve">RESOLUTION </w:t>
      </w:r>
      <w:r>
        <w:t xml:space="preserve">200 OF 2021: </w:t>
      </w:r>
      <w:r w:rsidRPr="00DA2EEF">
        <w:t>ADOPTION OF THE TOMPKINS COUNTY HAZARD MITIGATION PLAN: 2021 UPDATE</w:t>
      </w:r>
    </w:p>
    <w:p w14:paraId="4D93A8E8" w14:textId="77777777" w:rsidR="00C7193C" w:rsidRPr="00DA2EEF" w:rsidRDefault="00C7193C" w:rsidP="00C7193C">
      <w:pPr>
        <w:pStyle w:val="CMPResolutionbody"/>
      </w:pPr>
      <w:r w:rsidRPr="00DA2EEF">
        <w:t>WHEREAS, all jurisdictions within Tompkins County have exposure to natural hazards that increase the risk to life, property, environment, and the economy; and </w:t>
      </w:r>
    </w:p>
    <w:p w14:paraId="34C3AAD7" w14:textId="77777777" w:rsidR="00C7193C" w:rsidRPr="00DA2EEF" w:rsidRDefault="00C7193C" w:rsidP="00C7193C">
      <w:pPr>
        <w:pStyle w:val="CMPResolutionbody"/>
      </w:pPr>
      <w:r w:rsidRPr="00DA2EEF">
        <w:t>WHEREAS, pro-active mitigation of known hazards before a disaster event can reduce or eliminate long-term risk to life and property; and </w:t>
      </w:r>
    </w:p>
    <w:p w14:paraId="517DDCC9" w14:textId="77777777" w:rsidR="00C7193C" w:rsidRPr="00DA2EEF" w:rsidRDefault="00C7193C" w:rsidP="00C7193C">
      <w:pPr>
        <w:pStyle w:val="CMPResolutionbody"/>
      </w:pPr>
      <w:r w:rsidRPr="00DA2EEF">
        <w:t>WHEREAS, The Disaster Mitigation Act of 2000 (Public Law 106-390) established new requirements for pre- and post-disaster hazard mitigation programs; and </w:t>
      </w:r>
    </w:p>
    <w:p w14:paraId="648BED53" w14:textId="77777777" w:rsidR="00C7193C" w:rsidRPr="00DA2EEF" w:rsidRDefault="00C7193C" w:rsidP="00C7193C">
      <w:pPr>
        <w:pStyle w:val="CMPResolutionbody"/>
      </w:pPr>
      <w:r w:rsidRPr="00DA2EEF">
        <w:t>WHEREAS, a Planning Partnership of all Tompkins County municipalities has been formed to pool resources and create consistent mitigation strategies within Tompkins County; and</w:t>
      </w:r>
    </w:p>
    <w:p w14:paraId="671C6EFA" w14:textId="77777777" w:rsidR="00C7193C" w:rsidRPr="00DA2EEF" w:rsidRDefault="00C7193C" w:rsidP="00C7193C">
      <w:pPr>
        <w:pStyle w:val="CMPResolutionbody"/>
      </w:pPr>
      <w:r w:rsidRPr="00DA2EEF">
        <w:t xml:space="preserve">WHEREAS, the Planning Partnership has completed a planning process that engaged the public, assessed the risk and vulnerability to the impacts of hazards, developed a mitigation strategy consistent with a set of uniform goals and objectives, and created a plan for implementing, evaluating and revising this strategy; and </w:t>
      </w:r>
    </w:p>
    <w:p w14:paraId="48DA6741" w14:textId="77777777" w:rsidR="00C7193C" w:rsidRPr="00DA2EEF" w:rsidRDefault="00C7193C" w:rsidP="00C7193C">
      <w:pPr>
        <w:pStyle w:val="CMPResolutionbody"/>
      </w:pPr>
      <w:r w:rsidRPr="00DA2EEF">
        <w:t>WHEREAS, Town of Ulysses will consider this Plan during the implementation and updating of local plans, and will incorporate the hazard assessment data, hazard vulnerabilities, and mitigation actions in these plans, where applicable, now therefore be it</w:t>
      </w:r>
    </w:p>
    <w:p w14:paraId="7DB7FACE" w14:textId="77777777" w:rsidR="00C7193C" w:rsidRPr="00DA2EEF" w:rsidRDefault="00C7193C" w:rsidP="00C7193C">
      <w:pPr>
        <w:pStyle w:val="CMPResolutionbody"/>
      </w:pPr>
      <w:r w:rsidRPr="00DA2EEF">
        <w:t xml:space="preserve">RESOLVED, the Town of Ulysses, as a participating jurisdiction in the Plan’s development, adopts the </w:t>
      </w:r>
      <w:r w:rsidRPr="00DA2EEF">
        <w:rPr>
          <w:i/>
        </w:rPr>
        <w:t>Tompkins County Hazard Mitigation Plan: 2021 Update</w:t>
      </w:r>
      <w:r w:rsidRPr="00DA2EEF">
        <w:t xml:space="preserve"> (the “Plan”) as the County’s Hazard Mitigation Plan, and</w:t>
      </w:r>
    </w:p>
    <w:p w14:paraId="161DBB02" w14:textId="77777777" w:rsidR="00C7193C" w:rsidRPr="00DA2EEF" w:rsidRDefault="00C7193C" w:rsidP="00C7193C">
      <w:pPr>
        <w:pStyle w:val="CMPResolutionbody"/>
      </w:pPr>
      <w:r w:rsidRPr="00DA2EEF">
        <w:t>RESOLVED, further, that Town of Ulysses will:</w:t>
      </w:r>
    </w:p>
    <w:p w14:paraId="0D9BED1C" w14:textId="77777777" w:rsidR="00C7193C" w:rsidRPr="00DA2EEF" w:rsidRDefault="00C7193C" w:rsidP="00C7193C">
      <w:pPr>
        <w:pStyle w:val="CMPResolutionbody"/>
        <w:numPr>
          <w:ilvl w:val="1"/>
          <w:numId w:val="33"/>
        </w:numPr>
      </w:pPr>
      <w:r w:rsidRPr="00DA2EEF">
        <w:t>Use the adopted Plan to guide pre- and post-disaster mitigation of the hazards identified;</w:t>
      </w:r>
    </w:p>
    <w:p w14:paraId="31E3F32F" w14:textId="77777777" w:rsidR="00C7193C" w:rsidRPr="00DA2EEF" w:rsidRDefault="00C7193C" w:rsidP="00C7193C">
      <w:pPr>
        <w:pStyle w:val="CMPResolutionbody"/>
        <w:numPr>
          <w:ilvl w:val="1"/>
          <w:numId w:val="33"/>
        </w:numPr>
      </w:pPr>
      <w:r w:rsidRPr="00DA2EEF">
        <w:t>Coordinate the strategies identified in the Plan with other planning programs and mechanisms under its jurisdictional authority;</w:t>
      </w:r>
    </w:p>
    <w:p w14:paraId="10F52BC4" w14:textId="77777777" w:rsidR="00C7193C" w:rsidRPr="00DA2EEF" w:rsidRDefault="00C7193C" w:rsidP="00C7193C">
      <w:pPr>
        <w:pStyle w:val="CMPResolutionbody"/>
        <w:numPr>
          <w:ilvl w:val="1"/>
          <w:numId w:val="33"/>
        </w:numPr>
      </w:pPr>
      <w:r w:rsidRPr="00DA2EEF">
        <w:t>Continue its support of the Planning Partnership as described within the plan;</w:t>
      </w:r>
    </w:p>
    <w:p w14:paraId="289CC1F1" w14:textId="77777777" w:rsidR="00C7193C" w:rsidRPr="00DA2EEF" w:rsidRDefault="00C7193C" w:rsidP="00C7193C">
      <w:pPr>
        <w:pStyle w:val="CMPResolutionbody"/>
        <w:numPr>
          <w:ilvl w:val="1"/>
          <w:numId w:val="33"/>
        </w:numPr>
      </w:pPr>
      <w:r w:rsidRPr="00DA2EEF">
        <w:t>Help to promote and support the mitigation successes of all participants in the Plan;</w:t>
      </w:r>
    </w:p>
    <w:p w14:paraId="20C8F5D2" w14:textId="77777777" w:rsidR="00C7193C" w:rsidRPr="00DA2EEF" w:rsidRDefault="00C7193C" w:rsidP="00C7193C">
      <w:pPr>
        <w:pStyle w:val="CMPResolutionbody"/>
        <w:numPr>
          <w:ilvl w:val="1"/>
          <w:numId w:val="33"/>
        </w:numPr>
      </w:pPr>
      <w:r w:rsidRPr="00DA2EEF">
        <w:t>Incorporate mitigation planning as an integral component of government and partners operations; and</w:t>
      </w:r>
    </w:p>
    <w:p w14:paraId="588B46C4" w14:textId="77777777" w:rsidR="00C7193C" w:rsidRPr="00DA2EEF" w:rsidRDefault="00C7193C" w:rsidP="00C7193C">
      <w:pPr>
        <w:pStyle w:val="CMPResolutionbody"/>
        <w:numPr>
          <w:ilvl w:val="1"/>
          <w:numId w:val="33"/>
        </w:numPr>
      </w:pPr>
      <w:r w:rsidRPr="00DA2EEF">
        <w:t xml:space="preserve">Provide an update of the Plan no less than every five (5) years; and </w:t>
      </w:r>
    </w:p>
    <w:p w14:paraId="72269FFF" w14:textId="77777777" w:rsidR="00C7193C" w:rsidRDefault="00C7193C" w:rsidP="00C7193C">
      <w:pPr>
        <w:pStyle w:val="CMPResolutionbody"/>
      </w:pPr>
      <w:r w:rsidRPr="00DA2EEF">
        <w:t xml:space="preserve">RESOLVED further, that the </w:t>
      </w:r>
      <w:r w:rsidRPr="00AE5288">
        <w:t>Town Clerk shall send a certified copy of</w:t>
      </w:r>
      <w:r w:rsidRPr="00DA2EEF">
        <w:t xml:space="preserve"> this resolution to the Tompkins County Department of Planning and Sustainability.</w:t>
      </w:r>
    </w:p>
    <w:p w14:paraId="4ED4EED3" w14:textId="3AEDF819" w:rsidR="00C7193C" w:rsidRDefault="00C7193C" w:rsidP="00C7193C">
      <w:pPr>
        <w:pStyle w:val="CMPResolutionbody"/>
        <w:rPr>
          <w:rFonts w:cstheme="minorHAnsi"/>
          <w:color w:val="auto"/>
          <w:szCs w:val="24"/>
        </w:rPr>
      </w:pPr>
      <w:r>
        <w:rPr>
          <w:color w:val="auto"/>
        </w:rPr>
        <w:t>Moved: Ms. Zahler</w:t>
      </w:r>
      <w:r>
        <w:rPr>
          <w:color w:val="auto"/>
        </w:rPr>
        <w:tab/>
      </w:r>
      <w:r>
        <w:rPr>
          <w:color w:val="auto"/>
        </w:rPr>
        <w:tab/>
        <w:t>Seconded: Mr. Boggs</w:t>
      </w:r>
    </w:p>
    <w:p w14:paraId="59DAF1C9" w14:textId="77777777" w:rsidR="00C7193C" w:rsidRPr="003771C7" w:rsidRDefault="00C7193C" w:rsidP="00C7193C">
      <w:pPr>
        <w:pStyle w:val="CMPResolutionbody"/>
        <w:spacing w:after="0"/>
        <w:rPr>
          <w:rFonts w:cstheme="minorHAnsi"/>
          <w:color w:val="auto"/>
          <w:szCs w:val="24"/>
          <w:lang w:val="es-MX"/>
        </w:rPr>
      </w:pPr>
      <w:r w:rsidRPr="003771C7">
        <w:rPr>
          <w:rFonts w:cstheme="minorHAnsi"/>
          <w:color w:val="auto"/>
          <w:szCs w:val="24"/>
          <w:lang w:val="es-MX"/>
        </w:rPr>
        <w:t>Zahler</w:t>
      </w:r>
      <w:r w:rsidRPr="003771C7">
        <w:rPr>
          <w:rFonts w:cstheme="minorHAnsi"/>
          <w:color w:val="auto"/>
          <w:szCs w:val="24"/>
          <w:lang w:val="es-MX"/>
        </w:rPr>
        <w:tab/>
      </w:r>
      <w:r w:rsidRPr="003771C7">
        <w:rPr>
          <w:rFonts w:cstheme="minorHAnsi"/>
          <w:color w:val="auto"/>
          <w:szCs w:val="24"/>
          <w:lang w:val="es-MX"/>
        </w:rPr>
        <w:tab/>
        <w:t>aye</w:t>
      </w:r>
    </w:p>
    <w:p w14:paraId="3F7AA3C1" w14:textId="77777777" w:rsidR="00C7193C" w:rsidRPr="003771C7" w:rsidRDefault="00C7193C" w:rsidP="00C7193C">
      <w:pPr>
        <w:pStyle w:val="CMPBody1"/>
        <w:ind w:left="720"/>
        <w:rPr>
          <w:rFonts w:cstheme="minorHAnsi"/>
          <w:color w:val="auto"/>
          <w:szCs w:val="24"/>
          <w:lang w:val="es-MX"/>
        </w:rPr>
      </w:pPr>
      <w:r w:rsidRPr="003771C7">
        <w:rPr>
          <w:rFonts w:cstheme="minorHAnsi"/>
          <w:color w:val="auto"/>
          <w:szCs w:val="24"/>
          <w:lang w:val="es-MX"/>
        </w:rPr>
        <w:t>Olson</w:t>
      </w:r>
      <w:r w:rsidRPr="003771C7">
        <w:rPr>
          <w:rFonts w:cstheme="minorHAnsi"/>
          <w:color w:val="auto"/>
          <w:szCs w:val="24"/>
          <w:lang w:val="es-MX"/>
        </w:rPr>
        <w:tab/>
      </w:r>
      <w:r w:rsidRPr="003771C7">
        <w:rPr>
          <w:rFonts w:cstheme="minorHAnsi"/>
          <w:color w:val="auto"/>
          <w:szCs w:val="24"/>
          <w:lang w:val="es-MX"/>
        </w:rPr>
        <w:tab/>
        <w:t>aye</w:t>
      </w:r>
    </w:p>
    <w:p w14:paraId="5EE906FE" w14:textId="77777777" w:rsidR="00C7193C" w:rsidRPr="003771C7" w:rsidRDefault="00C7193C" w:rsidP="00C7193C">
      <w:pPr>
        <w:pStyle w:val="CMPBody1"/>
        <w:ind w:left="720"/>
        <w:rPr>
          <w:rFonts w:cstheme="minorHAnsi"/>
          <w:color w:val="auto"/>
          <w:szCs w:val="24"/>
          <w:lang w:val="es-MX"/>
        </w:rPr>
      </w:pPr>
      <w:r w:rsidRPr="003771C7">
        <w:rPr>
          <w:rFonts w:cstheme="minorHAnsi"/>
          <w:color w:val="auto"/>
          <w:szCs w:val="24"/>
          <w:lang w:val="es-MX"/>
        </w:rPr>
        <w:t>Boggs</w:t>
      </w:r>
      <w:r w:rsidRPr="003771C7">
        <w:rPr>
          <w:rFonts w:cstheme="minorHAnsi"/>
          <w:color w:val="auto"/>
          <w:szCs w:val="24"/>
          <w:lang w:val="es-MX"/>
        </w:rPr>
        <w:tab/>
      </w:r>
      <w:r w:rsidRPr="003771C7">
        <w:rPr>
          <w:rFonts w:cstheme="minorHAnsi"/>
          <w:color w:val="auto"/>
          <w:szCs w:val="24"/>
          <w:lang w:val="es-MX"/>
        </w:rPr>
        <w:tab/>
        <w:t>aye</w:t>
      </w:r>
    </w:p>
    <w:p w14:paraId="2CBE1CFC" w14:textId="77777777" w:rsidR="00C7193C" w:rsidRDefault="00C7193C" w:rsidP="00C7193C">
      <w:pPr>
        <w:pStyle w:val="CMPBody1"/>
        <w:ind w:left="720"/>
        <w:rPr>
          <w:rFonts w:cstheme="minorHAnsi"/>
          <w:color w:val="auto"/>
          <w:szCs w:val="24"/>
        </w:rPr>
      </w:pPr>
      <w:r>
        <w:rPr>
          <w:rFonts w:cstheme="minorHAnsi"/>
          <w:color w:val="auto"/>
          <w:szCs w:val="24"/>
        </w:rPr>
        <w:lastRenderedPageBreak/>
        <w:t>Goldman</w:t>
      </w:r>
      <w:r>
        <w:rPr>
          <w:rFonts w:cstheme="minorHAnsi"/>
          <w:color w:val="auto"/>
          <w:szCs w:val="24"/>
        </w:rPr>
        <w:tab/>
        <w:t>aye</w:t>
      </w:r>
    </w:p>
    <w:p w14:paraId="146AB9CE" w14:textId="77777777" w:rsidR="00C7193C" w:rsidRDefault="00C7193C" w:rsidP="00C7193C">
      <w:pPr>
        <w:pStyle w:val="CMPBody1"/>
        <w:ind w:left="720"/>
        <w:rPr>
          <w:rFonts w:cstheme="minorHAnsi"/>
          <w:color w:val="auto"/>
          <w:szCs w:val="24"/>
        </w:rPr>
      </w:pPr>
      <w:r>
        <w:rPr>
          <w:rFonts w:cstheme="minorHAnsi"/>
          <w:color w:val="auto"/>
          <w:szCs w:val="24"/>
        </w:rPr>
        <w:t>Bouchard</w:t>
      </w:r>
      <w:r>
        <w:rPr>
          <w:rFonts w:cstheme="minorHAnsi"/>
          <w:color w:val="auto"/>
          <w:szCs w:val="24"/>
        </w:rPr>
        <w:tab/>
        <w:t>aye</w:t>
      </w:r>
    </w:p>
    <w:p w14:paraId="5D66C789" w14:textId="77777777" w:rsidR="00C7193C" w:rsidRDefault="00C7193C" w:rsidP="00C7193C">
      <w:pPr>
        <w:pStyle w:val="CMPBody1"/>
        <w:ind w:left="720"/>
        <w:rPr>
          <w:rFonts w:cstheme="minorHAnsi"/>
          <w:color w:val="auto"/>
          <w:szCs w:val="24"/>
        </w:rPr>
      </w:pPr>
    </w:p>
    <w:p w14:paraId="4B01B959" w14:textId="77777777" w:rsidR="00C7193C" w:rsidRDefault="00C7193C" w:rsidP="00C7193C">
      <w:pPr>
        <w:pStyle w:val="CMPResolutionbody"/>
        <w:spacing w:after="0"/>
        <w:rPr>
          <w:color w:val="auto"/>
          <w:szCs w:val="24"/>
        </w:rPr>
      </w:pPr>
      <w:r>
        <w:rPr>
          <w:color w:val="auto"/>
          <w:szCs w:val="24"/>
        </w:rPr>
        <w:t>Vote: 5-0</w:t>
      </w:r>
    </w:p>
    <w:p w14:paraId="1C30585C" w14:textId="77777777" w:rsidR="00C7193C" w:rsidRDefault="00C7193C" w:rsidP="00C7193C">
      <w:pPr>
        <w:pStyle w:val="CMPResolutionbody"/>
        <w:rPr>
          <w:color w:val="auto"/>
          <w:szCs w:val="24"/>
        </w:rPr>
      </w:pPr>
      <w:r>
        <w:rPr>
          <w:color w:val="auto"/>
          <w:szCs w:val="24"/>
        </w:rPr>
        <w:t>Date Adopted: 11/9/21</w:t>
      </w:r>
    </w:p>
    <w:p w14:paraId="686E87D1" w14:textId="77777777" w:rsidR="002F0816" w:rsidRDefault="002F0816" w:rsidP="006B385A">
      <w:pPr>
        <w:pStyle w:val="CMPHeading"/>
      </w:pPr>
    </w:p>
    <w:p w14:paraId="5920A31E" w14:textId="77777777" w:rsidR="00737BE4" w:rsidRDefault="00737BE4" w:rsidP="00737BE4">
      <w:pPr>
        <w:pStyle w:val="CMPHeading"/>
      </w:pPr>
      <w:r>
        <w:t>OLD BUSINESS:</w:t>
      </w:r>
    </w:p>
    <w:p w14:paraId="541EADDC" w14:textId="77777777" w:rsidR="00737BE4" w:rsidRDefault="00737BE4" w:rsidP="00737BE4">
      <w:pPr>
        <w:pStyle w:val="CMPSub-heading"/>
      </w:pPr>
      <w:r>
        <w:t>AUTHORIZATION TO SIGN LETTER OF INTENT FOR 2022 MACK GRANITE</w:t>
      </w:r>
    </w:p>
    <w:p w14:paraId="3800A358" w14:textId="4F9626B3" w:rsidR="00737BE4" w:rsidRDefault="00737BE4" w:rsidP="00737BE4">
      <w:pPr>
        <w:pStyle w:val="CMPSub-heading2"/>
      </w:pPr>
      <w:r>
        <w:t>RESOLUTION 2021-20</w:t>
      </w:r>
      <w:r w:rsidR="000F5EAE">
        <w:t>1</w:t>
      </w:r>
      <w:r>
        <w:t>: AUTHORIZATION TO SIGN LETTER OF INTENT FOR 2022 MACK GRANITE</w:t>
      </w:r>
    </w:p>
    <w:p w14:paraId="0B873952" w14:textId="77777777" w:rsidR="00737BE4" w:rsidRDefault="00737BE4" w:rsidP="00737BE4">
      <w:pPr>
        <w:pStyle w:val="CMPResolutionbody"/>
      </w:pPr>
      <w:r>
        <w:t xml:space="preserve">WHEREAS, the Highway Superintendent </w:t>
      </w:r>
      <w:r w:rsidRPr="00144111">
        <w:t>has received a quote</w:t>
      </w:r>
      <w:r>
        <w:t xml:space="preserve"> for a 2022 Mack Granite</w:t>
      </w:r>
      <w:r w:rsidRPr="00144111">
        <w:t xml:space="preserve">, dated </w:t>
      </w:r>
      <w:r>
        <w:t>11/5/2021</w:t>
      </w:r>
      <w:r w:rsidRPr="00144111">
        <w:t xml:space="preserve"> with quote number </w:t>
      </w:r>
      <w:r>
        <w:t>1503 for the amount of $247,446.87</w:t>
      </w:r>
      <w:r w:rsidRPr="00144111">
        <w:t xml:space="preserve">, for the replacement vehicle for Truck 10, the 2007 International (VIN# 1HTWZAHR57J462683), </w:t>
      </w:r>
      <w:r>
        <w:t>inclusive of all required accessories, which is a planned purchase per the Highway Capital Equipment Plan; and</w:t>
      </w:r>
    </w:p>
    <w:p w14:paraId="5DAEA3CD" w14:textId="77777777" w:rsidR="00737BE4" w:rsidRDefault="00737BE4" w:rsidP="00737BE4">
      <w:pPr>
        <w:pStyle w:val="CMPResolutionbody"/>
      </w:pPr>
      <w:r>
        <w:t>WHEREAS, the source for these purchases and quotes is a vendor who has been awarded a Contract with Onondaga County (contract # 8996), and per the Town’s Procurement Policy and General Municipal Law §103(3), purchases made using County or State contracts are exceptions to competitive bidding requirements, now therefore be it</w:t>
      </w:r>
    </w:p>
    <w:p w14:paraId="0FCEE557" w14:textId="77777777" w:rsidR="00737BE4" w:rsidRDefault="00737BE4" w:rsidP="00737BE4">
      <w:pPr>
        <w:pStyle w:val="CMPResolutionbody"/>
      </w:pPr>
      <w:r>
        <w:t>RESOLVED that the Town Board of the Town of Ulysses authorizes the Town Supervisor to sign a letter of intent to purchase the 2022 Mack Granite.</w:t>
      </w:r>
    </w:p>
    <w:p w14:paraId="0F40E35F" w14:textId="5546BCE6" w:rsidR="00737BE4" w:rsidRDefault="00737BE4" w:rsidP="00737BE4">
      <w:pPr>
        <w:pStyle w:val="CMPResolutionbody"/>
        <w:rPr>
          <w:rFonts w:cstheme="minorHAnsi"/>
          <w:color w:val="auto"/>
          <w:szCs w:val="24"/>
        </w:rPr>
      </w:pPr>
      <w:r>
        <w:rPr>
          <w:color w:val="auto"/>
        </w:rPr>
        <w:t>Moved: Mr. Goldman</w:t>
      </w:r>
      <w:r>
        <w:rPr>
          <w:color w:val="auto"/>
        </w:rPr>
        <w:tab/>
      </w:r>
      <w:r>
        <w:rPr>
          <w:color w:val="auto"/>
        </w:rPr>
        <w:tab/>
        <w:t>Seconded: Ms.</w:t>
      </w:r>
      <w:r w:rsidR="00D466EA">
        <w:rPr>
          <w:color w:val="auto"/>
        </w:rPr>
        <w:t xml:space="preserve"> Bouchard</w:t>
      </w:r>
    </w:p>
    <w:p w14:paraId="475F5FCB" w14:textId="77777777" w:rsidR="00737BE4" w:rsidRDefault="00737BE4" w:rsidP="00737BE4">
      <w:pPr>
        <w:pStyle w:val="CMPResolutionbody"/>
        <w:spacing w:after="0"/>
        <w:rPr>
          <w:rFonts w:cstheme="minorHAnsi"/>
          <w:color w:val="auto"/>
          <w:szCs w:val="24"/>
        </w:rPr>
      </w:pPr>
      <w:r>
        <w:rPr>
          <w:rFonts w:cstheme="minorHAnsi"/>
          <w:color w:val="auto"/>
          <w:szCs w:val="24"/>
        </w:rPr>
        <w:t>Zahler</w:t>
      </w:r>
      <w:r>
        <w:rPr>
          <w:rFonts w:cstheme="minorHAnsi"/>
          <w:color w:val="auto"/>
          <w:szCs w:val="24"/>
        </w:rPr>
        <w:tab/>
      </w:r>
      <w:r>
        <w:rPr>
          <w:rFonts w:cstheme="minorHAnsi"/>
          <w:color w:val="auto"/>
          <w:szCs w:val="24"/>
        </w:rPr>
        <w:tab/>
        <w:t>aye</w:t>
      </w:r>
    </w:p>
    <w:p w14:paraId="30EAD600" w14:textId="0FA65366" w:rsidR="00737BE4" w:rsidRDefault="00737BE4" w:rsidP="00737BE4">
      <w:pPr>
        <w:pStyle w:val="CMPBody1"/>
        <w:ind w:left="720"/>
        <w:rPr>
          <w:rFonts w:cstheme="minorHAnsi"/>
          <w:color w:val="auto"/>
          <w:szCs w:val="24"/>
        </w:rPr>
      </w:pPr>
      <w:r>
        <w:rPr>
          <w:rFonts w:cstheme="minorHAnsi"/>
          <w:color w:val="auto"/>
          <w:szCs w:val="24"/>
        </w:rPr>
        <w:t>Olson</w:t>
      </w:r>
      <w:r>
        <w:rPr>
          <w:rFonts w:cstheme="minorHAnsi"/>
          <w:color w:val="auto"/>
          <w:szCs w:val="24"/>
        </w:rPr>
        <w:tab/>
      </w:r>
      <w:r>
        <w:rPr>
          <w:rFonts w:cstheme="minorHAnsi"/>
          <w:color w:val="auto"/>
          <w:szCs w:val="24"/>
        </w:rPr>
        <w:tab/>
      </w:r>
      <w:r w:rsidR="00201900">
        <w:rPr>
          <w:rFonts w:cstheme="minorHAnsi"/>
          <w:color w:val="auto"/>
          <w:szCs w:val="24"/>
        </w:rPr>
        <w:t>nay</w:t>
      </w:r>
    </w:p>
    <w:p w14:paraId="3C207D04" w14:textId="77777777" w:rsidR="00737BE4" w:rsidRDefault="00737BE4" w:rsidP="00737BE4">
      <w:pPr>
        <w:pStyle w:val="CMPBody1"/>
        <w:ind w:left="720"/>
        <w:rPr>
          <w:rFonts w:cstheme="minorHAnsi"/>
          <w:color w:val="auto"/>
          <w:szCs w:val="24"/>
        </w:rPr>
      </w:pPr>
      <w:r>
        <w:rPr>
          <w:rFonts w:cstheme="minorHAnsi"/>
          <w:color w:val="auto"/>
          <w:szCs w:val="24"/>
        </w:rPr>
        <w:t>Boggs</w:t>
      </w:r>
      <w:r>
        <w:rPr>
          <w:rFonts w:cstheme="minorHAnsi"/>
          <w:color w:val="auto"/>
          <w:szCs w:val="24"/>
        </w:rPr>
        <w:tab/>
      </w:r>
      <w:r>
        <w:rPr>
          <w:rFonts w:cstheme="minorHAnsi"/>
          <w:color w:val="auto"/>
          <w:szCs w:val="24"/>
        </w:rPr>
        <w:tab/>
        <w:t>aye</w:t>
      </w:r>
    </w:p>
    <w:p w14:paraId="4568D313" w14:textId="77777777" w:rsidR="00737BE4" w:rsidRDefault="00737BE4" w:rsidP="00737BE4">
      <w:pPr>
        <w:pStyle w:val="CMPBody1"/>
        <w:ind w:left="720"/>
        <w:rPr>
          <w:rFonts w:cstheme="minorHAnsi"/>
          <w:color w:val="auto"/>
          <w:szCs w:val="24"/>
        </w:rPr>
      </w:pPr>
      <w:r>
        <w:rPr>
          <w:rFonts w:cstheme="minorHAnsi"/>
          <w:color w:val="auto"/>
          <w:szCs w:val="24"/>
        </w:rPr>
        <w:t>Goldman</w:t>
      </w:r>
      <w:r>
        <w:rPr>
          <w:rFonts w:cstheme="minorHAnsi"/>
          <w:color w:val="auto"/>
          <w:szCs w:val="24"/>
        </w:rPr>
        <w:tab/>
        <w:t>aye</w:t>
      </w:r>
    </w:p>
    <w:p w14:paraId="61766AD3" w14:textId="77777777" w:rsidR="00737BE4" w:rsidRDefault="00737BE4" w:rsidP="00737BE4">
      <w:pPr>
        <w:pStyle w:val="CMPBody1"/>
        <w:ind w:left="720"/>
        <w:rPr>
          <w:rFonts w:cstheme="minorHAnsi"/>
          <w:color w:val="auto"/>
          <w:szCs w:val="24"/>
        </w:rPr>
      </w:pPr>
      <w:r>
        <w:rPr>
          <w:rFonts w:cstheme="minorHAnsi"/>
          <w:color w:val="auto"/>
          <w:szCs w:val="24"/>
        </w:rPr>
        <w:t>Bouchard</w:t>
      </w:r>
      <w:r>
        <w:rPr>
          <w:rFonts w:cstheme="minorHAnsi"/>
          <w:color w:val="auto"/>
          <w:szCs w:val="24"/>
        </w:rPr>
        <w:tab/>
        <w:t>aye</w:t>
      </w:r>
    </w:p>
    <w:p w14:paraId="16ED0236" w14:textId="77777777" w:rsidR="00737BE4" w:rsidRDefault="00737BE4" w:rsidP="00737BE4">
      <w:pPr>
        <w:pStyle w:val="CMPBody1"/>
        <w:ind w:left="720"/>
        <w:rPr>
          <w:rFonts w:cstheme="minorHAnsi"/>
          <w:color w:val="auto"/>
          <w:szCs w:val="24"/>
        </w:rPr>
      </w:pPr>
    </w:p>
    <w:p w14:paraId="1D7A9821" w14:textId="710A9F35" w:rsidR="00737BE4" w:rsidRDefault="00737BE4" w:rsidP="00737BE4">
      <w:pPr>
        <w:pStyle w:val="CMPResolutionbody"/>
        <w:spacing w:after="0"/>
        <w:rPr>
          <w:color w:val="auto"/>
          <w:szCs w:val="24"/>
        </w:rPr>
      </w:pPr>
      <w:r>
        <w:rPr>
          <w:color w:val="auto"/>
          <w:szCs w:val="24"/>
        </w:rPr>
        <w:t xml:space="preserve">Vote: </w:t>
      </w:r>
      <w:r w:rsidR="00201900">
        <w:rPr>
          <w:color w:val="auto"/>
          <w:szCs w:val="24"/>
        </w:rPr>
        <w:t>4-1</w:t>
      </w:r>
    </w:p>
    <w:p w14:paraId="032ADA8C" w14:textId="77777777" w:rsidR="00737BE4" w:rsidRDefault="00737BE4" w:rsidP="00737BE4">
      <w:pPr>
        <w:pStyle w:val="CMPResolutionbody"/>
        <w:rPr>
          <w:color w:val="auto"/>
          <w:szCs w:val="24"/>
        </w:rPr>
      </w:pPr>
      <w:r>
        <w:rPr>
          <w:color w:val="auto"/>
          <w:szCs w:val="24"/>
        </w:rPr>
        <w:t>Date Adopted: 11/9/21</w:t>
      </w:r>
    </w:p>
    <w:p w14:paraId="1E0ED4F3" w14:textId="77777777" w:rsidR="00737BE4" w:rsidRDefault="00737BE4" w:rsidP="00737BE4">
      <w:pPr>
        <w:pStyle w:val="CMPHeading"/>
      </w:pPr>
      <w:r>
        <w:t>NEW BUSINESS:</w:t>
      </w:r>
    </w:p>
    <w:p w14:paraId="3A0C2893" w14:textId="77777777" w:rsidR="00737BE4" w:rsidRPr="00DA2EEF" w:rsidRDefault="00737BE4" w:rsidP="00737BE4">
      <w:pPr>
        <w:rPr>
          <w:b/>
          <w:bCs/>
        </w:rPr>
      </w:pPr>
      <w:r w:rsidRPr="00DA2EEF">
        <w:rPr>
          <w:b/>
          <w:bCs/>
        </w:rPr>
        <w:t xml:space="preserve">AUTHORIZING USE OF FUNDS FROM THE TOWN OF ULYSSES DA233/DA878 HIGHWAY EQUIPMENT RESERVE FUND TO PURCHASE EXCAVATOR IN 2022 </w:t>
      </w:r>
    </w:p>
    <w:p w14:paraId="7F7D6604" w14:textId="77777777" w:rsidR="00737BE4" w:rsidRDefault="00737BE4" w:rsidP="00737BE4">
      <w:pPr>
        <w:rPr>
          <w:b/>
          <w:bCs/>
        </w:rPr>
      </w:pPr>
    </w:p>
    <w:p w14:paraId="08BFA6C3" w14:textId="521AC564" w:rsidR="00737BE4" w:rsidRPr="00DA2EEF" w:rsidRDefault="00737BE4" w:rsidP="00737BE4">
      <w:pPr>
        <w:pStyle w:val="CMPSub-heading2"/>
      </w:pPr>
      <w:r w:rsidRPr="00DA2EEF">
        <w:t>RESOLUTION #</w:t>
      </w:r>
      <w:r>
        <w:t>20</w:t>
      </w:r>
      <w:r w:rsidR="000E4286">
        <w:t>2</w:t>
      </w:r>
      <w:r w:rsidRPr="00DA2EEF">
        <w:t xml:space="preserve"> OF 2021:  AUTHORIZING USE OF FUNDS FROM THE TOWN OF ULYSSES DA233/DA878 HIGHWAY EQUIPMENT RESERVE FUND TO PURCHASE EXCAVATOR IN 2022 </w:t>
      </w:r>
    </w:p>
    <w:p w14:paraId="3B6D2B55" w14:textId="77777777" w:rsidR="00737BE4" w:rsidRPr="00DA2EEF" w:rsidRDefault="00737BE4" w:rsidP="00737BE4">
      <w:pPr>
        <w:pStyle w:val="CMPResolutionbody"/>
      </w:pPr>
      <w:r w:rsidRPr="00DA2EEF">
        <w:t xml:space="preserve">WHEREAS, the Town Board adopted the 2022 budget for the Town on October 26, 2021 which includes the appropriation of $73,293 from the Capital Equipment Reserve Fund DA878 for the purpose of purchasing highway equipment in 2022; and </w:t>
      </w:r>
    </w:p>
    <w:p w14:paraId="662420F6" w14:textId="77777777" w:rsidR="00737BE4" w:rsidRPr="00DA2EEF" w:rsidRDefault="00737BE4" w:rsidP="00737BE4">
      <w:pPr>
        <w:pStyle w:val="CMPResolutionbody"/>
      </w:pPr>
      <w:r w:rsidRPr="00DA2EEF">
        <w:t>WHEREAS, this reserve appropriation is planned and accounted for in the multi-year capital plan updated during budget season; and</w:t>
      </w:r>
    </w:p>
    <w:p w14:paraId="13116958" w14:textId="77777777" w:rsidR="00737BE4" w:rsidRPr="00DA2EEF" w:rsidRDefault="00737BE4" w:rsidP="00737BE4">
      <w:pPr>
        <w:pStyle w:val="CMPResolutionbody"/>
      </w:pPr>
      <w:r w:rsidRPr="00DA2EEF">
        <w:t>WHEREAS, the balance at the end of the 2022 fiscal year in the DA233/DA878 Highway Equipment Reserve Fund will be $209,901; and</w:t>
      </w:r>
    </w:p>
    <w:p w14:paraId="1E02FEA2" w14:textId="77777777" w:rsidR="00737BE4" w:rsidRPr="00DA2EEF" w:rsidRDefault="00737BE4" w:rsidP="00737BE4">
      <w:pPr>
        <w:pStyle w:val="CMPResolutionbody"/>
      </w:pPr>
      <w:r w:rsidRPr="00DA2EEF">
        <w:lastRenderedPageBreak/>
        <w:t xml:space="preserve">WHEREAS, pursuant to General Municipal Law §6-c, an expenditure from a capital equipment reserve fund requires authorization by the Town Board, and such authorization is subject to a permissive referendum; and </w:t>
      </w:r>
    </w:p>
    <w:p w14:paraId="73EF4006" w14:textId="77777777" w:rsidR="00737BE4" w:rsidRPr="00DA2EEF" w:rsidRDefault="00737BE4" w:rsidP="00737BE4">
      <w:pPr>
        <w:pStyle w:val="CMPResolutionbody"/>
      </w:pPr>
      <w:r w:rsidRPr="00DA2EEF">
        <w:t>WHEREAS, the Town needs to purchase the following highway equipment: Volvo Hydraulic Crawler Excavator in the amount of $126,651; and</w:t>
      </w:r>
    </w:p>
    <w:p w14:paraId="3C7828B5" w14:textId="77777777" w:rsidR="00737BE4" w:rsidRPr="00DA2EEF" w:rsidRDefault="00737BE4" w:rsidP="00737BE4">
      <w:pPr>
        <w:pStyle w:val="CMPResolutionbody"/>
      </w:pPr>
      <w:r w:rsidRPr="00DA2EEF">
        <w:t xml:space="preserve">WHEREAS, the purchase of the above-referenced equipment falls within the purposes for which the DA233/DA878 Highway Equipment Reserve Fund was established; </w:t>
      </w:r>
    </w:p>
    <w:p w14:paraId="68BE6B69" w14:textId="77777777" w:rsidR="00737BE4" w:rsidRPr="00DA2EEF" w:rsidRDefault="00737BE4" w:rsidP="00737BE4">
      <w:pPr>
        <w:pStyle w:val="CMPResolutionbody"/>
      </w:pPr>
      <w:r w:rsidRPr="00DA2EEF">
        <w:t xml:space="preserve">NOW, THEREFORE, BE IT </w:t>
      </w:r>
    </w:p>
    <w:p w14:paraId="6C2B9C2B" w14:textId="77777777" w:rsidR="00737BE4" w:rsidRPr="00DA2EEF" w:rsidRDefault="00737BE4" w:rsidP="00737BE4">
      <w:pPr>
        <w:pStyle w:val="CMPResolutionbody"/>
      </w:pPr>
      <w:r w:rsidRPr="00DA2EEF">
        <w:t xml:space="preserve">RESOLVED, that the Ulysses Town Board authorizes the following expenditures from the Town of Ulysses DA233/DA878 Highway Equipment Reserve Fund for the purchase of highway equipment: $73,293 for the Volvo Hydraulic Crawler Excavator; and be it further </w:t>
      </w:r>
    </w:p>
    <w:p w14:paraId="60131594" w14:textId="77777777" w:rsidR="00737BE4" w:rsidRPr="00DA2EEF" w:rsidRDefault="00737BE4" w:rsidP="00737BE4">
      <w:pPr>
        <w:pStyle w:val="CMPResolutionbody"/>
      </w:pPr>
      <w:r w:rsidRPr="00DA2EEF">
        <w:t xml:space="preserve">RESOLVED that, pursuant to General Municipal Law §6-c, this resolution is subject to a permissive referendum; and be it further </w:t>
      </w:r>
    </w:p>
    <w:p w14:paraId="572FC7A0" w14:textId="77777777" w:rsidR="00737BE4" w:rsidRDefault="00737BE4" w:rsidP="00737BE4">
      <w:pPr>
        <w:pStyle w:val="CMPResolutionbody"/>
      </w:pPr>
      <w:r w:rsidRPr="00DA2EEF">
        <w:t xml:space="preserve">RESOLVED that the Town Clerk will post and publish the following notice of the permissive referendum in accordance to law and provide a copy of such notice to the Town Supervisor: </w:t>
      </w:r>
    </w:p>
    <w:p w14:paraId="5F0A1E70" w14:textId="61D725E5" w:rsidR="00737BE4" w:rsidRPr="00DA2EEF" w:rsidRDefault="00737BE4" w:rsidP="001E1A55">
      <w:pPr>
        <w:pStyle w:val="CMPResolutionbody"/>
        <w:ind w:left="1440"/>
      </w:pPr>
      <w:r w:rsidRPr="00DA2EEF">
        <w:t xml:space="preserve">“NOTICE IS HEREBY GIVEN that at a regular meeting held on the 9th day of November, </w:t>
      </w:r>
      <w:r w:rsidRPr="00AE5288">
        <w:t>202</w:t>
      </w:r>
      <w:r w:rsidR="00D00283" w:rsidRPr="00AE5288">
        <w:t>1</w:t>
      </w:r>
      <w:r w:rsidRPr="00AE5288">
        <w:t>, the Town Board of the Town of Ulysses, New York duly adopted Resolution #</w:t>
      </w:r>
      <w:r w:rsidR="00D00283" w:rsidRPr="00AE5288">
        <w:t>202</w:t>
      </w:r>
      <w:r w:rsidRPr="00AE5288">
        <w:t xml:space="preserve"> of 202</w:t>
      </w:r>
      <w:r w:rsidR="00D00283" w:rsidRPr="00AE5288">
        <w:t>1</w:t>
      </w:r>
      <w:r w:rsidRPr="00AE5288">
        <w:t>, an</w:t>
      </w:r>
      <w:r w:rsidRPr="00DA2EEF">
        <w:t xml:space="preserve"> abstract of which follows below, which is subject to a permissive referendum pursuant to General Municipal Law section 6-c.”?</w:t>
      </w:r>
    </w:p>
    <w:p w14:paraId="223E9C4F" w14:textId="77777777" w:rsidR="00737BE4" w:rsidRPr="00DA2EEF" w:rsidRDefault="00737BE4" w:rsidP="001E1A55">
      <w:pPr>
        <w:pStyle w:val="CMPResolutionbody"/>
        <w:ind w:left="1440"/>
      </w:pPr>
      <w:r w:rsidRPr="00DA2EEF">
        <w:t xml:space="preserve">The resolution authorizes the Town of Ulysses (“the Town”) to use up to $73,293 from the Town of Ulysses DA233/DA878 Highway Equipment Reserve Fund. </w:t>
      </w:r>
    </w:p>
    <w:p w14:paraId="56FF5292" w14:textId="5CAC8B65" w:rsidR="00737BE4" w:rsidRDefault="00737BE4" w:rsidP="001E1A55">
      <w:pPr>
        <w:pStyle w:val="CMPResolutionbody"/>
        <w:ind w:left="1440"/>
      </w:pPr>
      <w:r w:rsidRPr="00DA2EEF">
        <w:t>The resolution shall take effect 30 days after adoption, i.e., on December 9, 202</w:t>
      </w:r>
      <w:r w:rsidR="00D00283">
        <w:t>1</w:t>
      </w:r>
      <w:r w:rsidRPr="00DA2EEF">
        <w:t>, unless by such date there is filed in the office of the town clerk a petition, signed, and acknowledged or proved, or authenticated by electors of the town qualified to vote upon a proposition to raise and expend money, in number equal to at least five percent of the total vote cast for governor in the Town at the last general election held for the election of state officers, but not be less than 100 in a town of the first class, protesting against the resolution and requesting that it be submitted to the qualified electors of the town, for their approval or disapproval.”</w:t>
      </w:r>
    </w:p>
    <w:p w14:paraId="1C0F9D02" w14:textId="53A8FEED" w:rsidR="00737BE4" w:rsidRDefault="00737BE4" w:rsidP="00737BE4">
      <w:pPr>
        <w:pStyle w:val="CMPResolutionbody"/>
        <w:rPr>
          <w:rFonts w:cstheme="minorHAnsi"/>
          <w:color w:val="auto"/>
          <w:szCs w:val="24"/>
        </w:rPr>
      </w:pPr>
      <w:r>
        <w:rPr>
          <w:color w:val="auto"/>
        </w:rPr>
        <w:t>Moved: Mr. Goldman</w:t>
      </w:r>
      <w:r>
        <w:rPr>
          <w:color w:val="auto"/>
        </w:rPr>
        <w:tab/>
      </w:r>
      <w:r>
        <w:rPr>
          <w:color w:val="auto"/>
        </w:rPr>
        <w:tab/>
        <w:t xml:space="preserve">Seconded: Ms. </w:t>
      </w:r>
      <w:r w:rsidR="00D00283">
        <w:rPr>
          <w:color w:val="auto"/>
        </w:rPr>
        <w:t>Bouchard</w:t>
      </w:r>
    </w:p>
    <w:p w14:paraId="1E0713C5" w14:textId="77777777" w:rsidR="00737BE4" w:rsidRPr="003771C7" w:rsidRDefault="00737BE4" w:rsidP="00737BE4">
      <w:pPr>
        <w:pStyle w:val="CMPResolutionbody"/>
        <w:spacing w:after="0"/>
        <w:rPr>
          <w:rFonts w:cstheme="minorHAnsi"/>
          <w:color w:val="auto"/>
          <w:szCs w:val="24"/>
          <w:lang w:val="es-MX"/>
        </w:rPr>
      </w:pPr>
      <w:r w:rsidRPr="003771C7">
        <w:rPr>
          <w:rFonts w:cstheme="minorHAnsi"/>
          <w:color w:val="auto"/>
          <w:szCs w:val="24"/>
          <w:lang w:val="es-MX"/>
        </w:rPr>
        <w:t>Zahler</w:t>
      </w:r>
      <w:r w:rsidRPr="003771C7">
        <w:rPr>
          <w:rFonts w:cstheme="minorHAnsi"/>
          <w:color w:val="auto"/>
          <w:szCs w:val="24"/>
          <w:lang w:val="es-MX"/>
        </w:rPr>
        <w:tab/>
      </w:r>
      <w:r w:rsidRPr="003771C7">
        <w:rPr>
          <w:rFonts w:cstheme="minorHAnsi"/>
          <w:color w:val="auto"/>
          <w:szCs w:val="24"/>
          <w:lang w:val="es-MX"/>
        </w:rPr>
        <w:tab/>
        <w:t>aye</w:t>
      </w:r>
    </w:p>
    <w:p w14:paraId="108E2F55" w14:textId="77777777" w:rsidR="00737BE4" w:rsidRPr="003771C7" w:rsidRDefault="00737BE4" w:rsidP="00737BE4">
      <w:pPr>
        <w:pStyle w:val="CMPBody1"/>
        <w:ind w:left="720"/>
        <w:rPr>
          <w:rFonts w:cstheme="minorHAnsi"/>
          <w:color w:val="auto"/>
          <w:szCs w:val="24"/>
          <w:lang w:val="es-MX"/>
        </w:rPr>
      </w:pPr>
      <w:r w:rsidRPr="003771C7">
        <w:rPr>
          <w:rFonts w:cstheme="minorHAnsi"/>
          <w:color w:val="auto"/>
          <w:szCs w:val="24"/>
          <w:lang w:val="es-MX"/>
        </w:rPr>
        <w:t>Olson</w:t>
      </w:r>
      <w:r w:rsidRPr="003771C7">
        <w:rPr>
          <w:rFonts w:cstheme="minorHAnsi"/>
          <w:color w:val="auto"/>
          <w:szCs w:val="24"/>
          <w:lang w:val="es-MX"/>
        </w:rPr>
        <w:tab/>
      </w:r>
      <w:r w:rsidRPr="003771C7">
        <w:rPr>
          <w:rFonts w:cstheme="minorHAnsi"/>
          <w:color w:val="auto"/>
          <w:szCs w:val="24"/>
          <w:lang w:val="es-MX"/>
        </w:rPr>
        <w:tab/>
        <w:t>aye</w:t>
      </w:r>
    </w:p>
    <w:p w14:paraId="39BA7D49" w14:textId="77777777" w:rsidR="00737BE4" w:rsidRPr="003771C7" w:rsidRDefault="00737BE4" w:rsidP="00737BE4">
      <w:pPr>
        <w:pStyle w:val="CMPBody1"/>
        <w:ind w:left="720"/>
        <w:rPr>
          <w:rFonts w:cstheme="minorHAnsi"/>
          <w:color w:val="auto"/>
          <w:szCs w:val="24"/>
          <w:lang w:val="es-MX"/>
        </w:rPr>
      </w:pPr>
      <w:r w:rsidRPr="003771C7">
        <w:rPr>
          <w:rFonts w:cstheme="minorHAnsi"/>
          <w:color w:val="auto"/>
          <w:szCs w:val="24"/>
          <w:lang w:val="es-MX"/>
        </w:rPr>
        <w:t>Boggs</w:t>
      </w:r>
      <w:r w:rsidRPr="003771C7">
        <w:rPr>
          <w:rFonts w:cstheme="minorHAnsi"/>
          <w:color w:val="auto"/>
          <w:szCs w:val="24"/>
          <w:lang w:val="es-MX"/>
        </w:rPr>
        <w:tab/>
      </w:r>
      <w:r w:rsidRPr="003771C7">
        <w:rPr>
          <w:rFonts w:cstheme="minorHAnsi"/>
          <w:color w:val="auto"/>
          <w:szCs w:val="24"/>
          <w:lang w:val="es-MX"/>
        </w:rPr>
        <w:tab/>
        <w:t>aye</w:t>
      </w:r>
    </w:p>
    <w:p w14:paraId="42653635" w14:textId="77777777" w:rsidR="00737BE4" w:rsidRDefault="00737BE4" w:rsidP="00737BE4">
      <w:pPr>
        <w:pStyle w:val="CMPBody1"/>
        <w:ind w:left="720"/>
        <w:rPr>
          <w:rFonts w:cstheme="minorHAnsi"/>
          <w:color w:val="auto"/>
          <w:szCs w:val="24"/>
        </w:rPr>
      </w:pPr>
      <w:r>
        <w:rPr>
          <w:rFonts w:cstheme="minorHAnsi"/>
          <w:color w:val="auto"/>
          <w:szCs w:val="24"/>
        </w:rPr>
        <w:t>Goldman</w:t>
      </w:r>
      <w:r>
        <w:rPr>
          <w:rFonts w:cstheme="minorHAnsi"/>
          <w:color w:val="auto"/>
          <w:szCs w:val="24"/>
        </w:rPr>
        <w:tab/>
        <w:t>aye</w:t>
      </w:r>
    </w:p>
    <w:p w14:paraId="3FDD5D2E" w14:textId="77777777" w:rsidR="00737BE4" w:rsidRDefault="00737BE4" w:rsidP="00737BE4">
      <w:pPr>
        <w:pStyle w:val="CMPBody1"/>
        <w:ind w:left="720"/>
        <w:rPr>
          <w:rFonts w:cstheme="minorHAnsi"/>
          <w:color w:val="auto"/>
          <w:szCs w:val="24"/>
        </w:rPr>
      </w:pPr>
      <w:r>
        <w:rPr>
          <w:rFonts w:cstheme="minorHAnsi"/>
          <w:color w:val="auto"/>
          <w:szCs w:val="24"/>
        </w:rPr>
        <w:t>Bouchard</w:t>
      </w:r>
      <w:r>
        <w:rPr>
          <w:rFonts w:cstheme="minorHAnsi"/>
          <w:color w:val="auto"/>
          <w:szCs w:val="24"/>
        </w:rPr>
        <w:tab/>
        <w:t>aye</w:t>
      </w:r>
    </w:p>
    <w:p w14:paraId="2A4C83F4" w14:textId="77777777" w:rsidR="00737BE4" w:rsidRDefault="00737BE4" w:rsidP="00737BE4">
      <w:pPr>
        <w:pStyle w:val="CMPBody1"/>
        <w:ind w:left="720"/>
        <w:rPr>
          <w:rFonts w:cstheme="minorHAnsi"/>
          <w:color w:val="auto"/>
          <w:szCs w:val="24"/>
        </w:rPr>
      </w:pPr>
    </w:p>
    <w:p w14:paraId="546F041A" w14:textId="77777777" w:rsidR="00737BE4" w:rsidRDefault="00737BE4" w:rsidP="00737BE4">
      <w:pPr>
        <w:pStyle w:val="CMPResolutionbody"/>
        <w:spacing w:after="0"/>
        <w:rPr>
          <w:color w:val="auto"/>
          <w:szCs w:val="24"/>
        </w:rPr>
      </w:pPr>
      <w:r>
        <w:rPr>
          <w:color w:val="auto"/>
          <w:szCs w:val="24"/>
        </w:rPr>
        <w:t>Vote: 5-0</w:t>
      </w:r>
    </w:p>
    <w:p w14:paraId="41FD38D4" w14:textId="77777777" w:rsidR="00737BE4" w:rsidRDefault="00737BE4" w:rsidP="00737BE4">
      <w:pPr>
        <w:pStyle w:val="CMPResolutionbody"/>
        <w:rPr>
          <w:color w:val="auto"/>
          <w:szCs w:val="24"/>
        </w:rPr>
      </w:pPr>
      <w:r>
        <w:rPr>
          <w:color w:val="auto"/>
          <w:szCs w:val="24"/>
        </w:rPr>
        <w:t>Date Adopted: 11/9/21</w:t>
      </w:r>
    </w:p>
    <w:p w14:paraId="1AD0D8FA" w14:textId="77777777" w:rsidR="00737BE4" w:rsidRDefault="00737BE4" w:rsidP="002F0816">
      <w:pPr>
        <w:pStyle w:val="CMPHeading"/>
      </w:pPr>
    </w:p>
    <w:p w14:paraId="3DC40827" w14:textId="77777777" w:rsidR="00195E28" w:rsidRDefault="00195E28" w:rsidP="00AD0D24">
      <w:pPr>
        <w:rPr>
          <w:b/>
          <w:bCs/>
        </w:rPr>
      </w:pPr>
    </w:p>
    <w:p w14:paraId="65083393" w14:textId="77777777" w:rsidR="00195E28" w:rsidRDefault="00195E28" w:rsidP="00AD0D24">
      <w:pPr>
        <w:rPr>
          <w:b/>
          <w:bCs/>
        </w:rPr>
      </w:pPr>
    </w:p>
    <w:p w14:paraId="349AF615" w14:textId="77777777" w:rsidR="007209CA" w:rsidRDefault="007209CA" w:rsidP="00AD0D24">
      <w:pPr>
        <w:rPr>
          <w:b/>
          <w:bCs/>
        </w:rPr>
      </w:pPr>
    </w:p>
    <w:p w14:paraId="0C45D679" w14:textId="77777777" w:rsidR="007209CA" w:rsidRDefault="007209CA" w:rsidP="00AD0D24">
      <w:pPr>
        <w:rPr>
          <w:b/>
          <w:bCs/>
        </w:rPr>
      </w:pPr>
    </w:p>
    <w:p w14:paraId="0AC9334B" w14:textId="37DF4AD0" w:rsidR="00AD0D24" w:rsidRDefault="00AD0D24" w:rsidP="00AD0D24">
      <w:pPr>
        <w:rPr>
          <w:b/>
          <w:bCs/>
        </w:rPr>
      </w:pPr>
      <w:r w:rsidRPr="00DA2EEF">
        <w:rPr>
          <w:b/>
          <w:bCs/>
        </w:rPr>
        <w:lastRenderedPageBreak/>
        <w:t>AUTHORIZATION OF FUNDING FOR 2021 WINTERFEST</w:t>
      </w:r>
    </w:p>
    <w:p w14:paraId="31FC997B" w14:textId="14D9FF7E" w:rsidR="00566B58" w:rsidRDefault="007209CA" w:rsidP="00AD0D24">
      <w:r>
        <w:t xml:space="preserve">Winterfest Coordinator, </w:t>
      </w:r>
      <w:r w:rsidR="00566B58">
        <w:t>Ms. Mannino</w:t>
      </w:r>
      <w:r w:rsidR="00CA73A6">
        <w:t>,</w:t>
      </w:r>
      <w:r w:rsidR="00646D4E">
        <w:t xml:space="preserve"> </w:t>
      </w:r>
      <w:r w:rsidR="00566B58">
        <w:t>shared that vendors have been giving if they can but some are unable to. The committee has been creative about cutting costs to put on this year’s event.</w:t>
      </w:r>
    </w:p>
    <w:p w14:paraId="633DCC74" w14:textId="77777777" w:rsidR="007209CA" w:rsidRPr="00566B58" w:rsidRDefault="007209CA" w:rsidP="00AD0D24"/>
    <w:p w14:paraId="63C178B2" w14:textId="0FCD5799" w:rsidR="00AD0D24" w:rsidRPr="00DA2EEF" w:rsidRDefault="00AD0D24" w:rsidP="00AD0D24">
      <w:pPr>
        <w:pStyle w:val="CMPSub-heading2"/>
      </w:pPr>
      <w:r w:rsidRPr="00DA2EEF">
        <w:t>RESOLUTION #</w:t>
      </w:r>
      <w:r>
        <w:t>203</w:t>
      </w:r>
      <w:r w:rsidRPr="00DA2EEF">
        <w:t xml:space="preserve"> OF 2021:  AUTHORIZATION OF FUNDING FOR 2021 WINTERFEST</w:t>
      </w:r>
    </w:p>
    <w:p w14:paraId="10402433" w14:textId="77777777" w:rsidR="00AD0D24" w:rsidRPr="00DA2EEF" w:rsidRDefault="00AD0D24" w:rsidP="00AD0D24">
      <w:pPr>
        <w:pStyle w:val="CMPResolutionbody"/>
      </w:pPr>
      <w:r w:rsidRPr="00DA2EEF">
        <w:t xml:space="preserve">WHEREAS, for 25 years, the Winterfest has been an annual event that brings our diverse community together, with the exception of 2020, when COVID-19 prevented group gatherings, and </w:t>
      </w:r>
    </w:p>
    <w:p w14:paraId="07B982B6" w14:textId="77777777" w:rsidR="00AD0D24" w:rsidRPr="00DA2EEF" w:rsidRDefault="00AD0D24" w:rsidP="00AD0D24">
      <w:pPr>
        <w:pStyle w:val="CMPResolutionbody"/>
      </w:pPr>
      <w:r w:rsidRPr="00DA2EEF">
        <w:t>WHEREAS, the 2021 Winterfest organizing committee operating under the fiscal sponsorship of the Village of Trumansburg has requested $1,000.00 to partially fund the festivities, including a Spirit of Tompkins Community Photo, to be held on Main Street in Trumansburg on Saturday, December 4</w:t>
      </w:r>
      <w:r w:rsidRPr="00DA2EEF">
        <w:rPr>
          <w:vertAlign w:val="superscript"/>
        </w:rPr>
        <w:t>th</w:t>
      </w:r>
      <w:r w:rsidRPr="00DA2EEF">
        <w:t xml:space="preserve"> from 2-5pm, now therefore be it</w:t>
      </w:r>
    </w:p>
    <w:p w14:paraId="72D82CD9" w14:textId="77777777" w:rsidR="00AD0D24" w:rsidRPr="00DA2EEF" w:rsidRDefault="00AD0D24" w:rsidP="00AD0D24">
      <w:pPr>
        <w:pStyle w:val="CMPResolutionbody"/>
      </w:pPr>
      <w:r w:rsidRPr="00DA2EEF">
        <w:t>RESOLVED, that the Ulysses Town Board approves $1,000 to help support the 2021 Winterfest payable to the Village of Trumansburg and further</w:t>
      </w:r>
    </w:p>
    <w:p w14:paraId="6A3D6B87" w14:textId="77777777" w:rsidR="00AD0D24" w:rsidRDefault="00AD0D24" w:rsidP="00AD0D24">
      <w:pPr>
        <w:pStyle w:val="CMPResolutionbody"/>
      </w:pPr>
      <w:r w:rsidRPr="00DA2EEF">
        <w:t>RESOLVED, as a co-sponsor of the event, the Town will help to promote the Winterfest on its website and Town Newsletter.</w:t>
      </w:r>
    </w:p>
    <w:p w14:paraId="51530D0F" w14:textId="1E43D752" w:rsidR="00AD0D24" w:rsidRDefault="00AD0D24" w:rsidP="00AD0D24">
      <w:pPr>
        <w:pStyle w:val="CMPResolutionbody"/>
        <w:rPr>
          <w:rFonts w:cstheme="minorHAnsi"/>
          <w:color w:val="auto"/>
          <w:szCs w:val="24"/>
        </w:rPr>
      </w:pPr>
      <w:r>
        <w:rPr>
          <w:color w:val="auto"/>
        </w:rPr>
        <w:t>Moved: Mr. Goldman</w:t>
      </w:r>
      <w:r>
        <w:rPr>
          <w:color w:val="auto"/>
        </w:rPr>
        <w:tab/>
      </w:r>
      <w:r>
        <w:rPr>
          <w:color w:val="auto"/>
        </w:rPr>
        <w:tab/>
        <w:t xml:space="preserve">Seconded: Ms. </w:t>
      </w:r>
      <w:r w:rsidR="00070DB5">
        <w:rPr>
          <w:color w:val="auto"/>
        </w:rPr>
        <w:t>Boggs</w:t>
      </w:r>
    </w:p>
    <w:p w14:paraId="7A28CB51" w14:textId="77777777" w:rsidR="00AD0D24" w:rsidRPr="003771C7" w:rsidRDefault="00AD0D24" w:rsidP="00AD0D24">
      <w:pPr>
        <w:pStyle w:val="CMPResolutionbody"/>
        <w:spacing w:after="0"/>
        <w:rPr>
          <w:rFonts w:cstheme="minorHAnsi"/>
          <w:color w:val="auto"/>
          <w:szCs w:val="24"/>
          <w:lang w:val="es-MX"/>
        </w:rPr>
      </w:pPr>
      <w:r w:rsidRPr="003771C7">
        <w:rPr>
          <w:rFonts w:cstheme="minorHAnsi"/>
          <w:color w:val="auto"/>
          <w:szCs w:val="24"/>
          <w:lang w:val="es-MX"/>
        </w:rPr>
        <w:t>Zahler</w:t>
      </w:r>
      <w:r w:rsidRPr="003771C7">
        <w:rPr>
          <w:rFonts w:cstheme="minorHAnsi"/>
          <w:color w:val="auto"/>
          <w:szCs w:val="24"/>
          <w:lang w:val="es-MX"/>
        </w:rPr>
        <w:tab/>
      </w:r>
      <w:r w:rsidRPr="003771C7">
        <w:rPr>
          <w:rFonts w:cstheme="minorHAnsi"/>
          <w:color w:val="auto"/>
          <w:szCs w:val="24"/>
          <w:lang w:val="es-MX"/>
        </w:rPr>
        <w:tab/>
        <w:t>aye</w:t>
      </w:r>
    </w:p>
    <w:p w14:paraId="0A0CDE96" w14:textId="77777777" w:rsidR="00AD0D24" w:rsidRPr="003771C7" w:rsidRDefault="00AD0D24" w:rsidP="00AD0D24">
      <w:pPr>
        <w:pStyle w:val="CMPBody1"/>
        <w:ind w:left="720"/>
        <w:rPr>
          <w:rFonts w:cstheme="minorHAnsi"/>
          <w:color w:val="auto"/>
          <w:szCs w:val="24"/>
          <w:lang w:val="es-MX"/>
        </w:rPr>
      </w:pPr>
      <w:r w:rsidRPr="003771C7">
        <w:rPr>
          <w:rFonts w:cstheme="minorHAnsi"/>
          <w:color w:val="auto"/>
          <w:szCs w:val="24"/>
          <w:lang w:val="es-MX"/>
        </w:rPr>
        <w:t>Olson</w:t>
      </w:r>
      <w:r w:rsidRPr="003771C7">
        <w:rPr>
          <w:rFonts w:cstheme="minorHAnsi"/>
          <w:color w:val="auto"/>
          <w:szCs w:val="24"/>
          <w:lang w:val="es-MX"/>
        </w:rPr>
        <w:tab/>
      </w:r>
      <w:r w:rsidRPr="003771C7">
        <w:rPr>
          <w:rFonts w:cstheme="minorHAnsi"/>
          <w:color w:val="auto"/>
          <w:szCs w:val="24"/>
          <w:lang w:val="es-MX"/>
        </w:rPr>
        <w:tab/>
        <w:t>aye</w:t>
      </w:r>
    </w:p>
    <w:p w14:paraId="2AC3D338" w14:textId="77777777" w:rsidR="00AD0D24" w:rsidRPr="003771C7" w:rsidRDefault="00AD0D24" w:rsidP="00AD0D24">
      <w:pPr>
        <w:pStyle w:val="CMPBody1"/>
        <w:ind w:left="720"/>
        <w:rPr>
          <w:rFonts w:cstheme="minorHAnsi"/>
          <w:color w:val="auto"/>
          <w:szCs w:val="24"/>
          <w:lang w:val="es-MX"/>
        </w:rPr>
      </w:pPr>
      <w:r w:rsidRPr="003771C7">
        <w:rPr>
          <w:rFonts w:cstheme="minorHAnsi"/>
          <w:color w:val="auto"/>
          <w:szCs w:val="24"/>
          <w:lang w:val="es-MX"/>
        </w:rPr>
        <w:t>Boggs</w:t>
      </w:r>
      <w:r w:rsidRPr="003771C7">
        <w:rPr>
          <w:rFonts w:cstheme="minorHAnsi"/>
          <w:color w:val="auto"/>
          <w:szCs w:val="24"/>
          <w:lang w:val="es-MX"/>
        </w:rPr>
        <w:tab/>
      </w:r>
      <w:r w:rsidRPr="003771C7">
        <w:rPr>
          <w:rFonts w:cstheme="minorHAnsi"/>
          <w:color w:val="auto"/>
          <w:szCs w:val="24"/>
          <w:lang w:val="es-MX"/>
        </w:rPr>
        <w:tab/>
        <w:t>aye</w:t>
      </w:r>
    </w:p>
    <w:p w14:paraId="358AE40F" w14:textId="77777777" w:rsidR="00AD0D24" w:rsidRDefault="00AD0D24" w:rsidP="00AD0D24">
      <w:pPr>
        <w:pStyle w:val="CMPBody1"/>
        <w:ind w:left="720"/>
        <w:rPr>
          <w:rFonts w:cstheme="minorHAnsi"/>
          <w:color w:val="auto"/>
          <w:szCs w:val="24"/>
        </w:rPr>
      </w:pPr>
      <w:r>
        <w:rPr>
          <w:rFonts w:cstheme="minorHAnsi"/>
          <w:color w:val="auto"/>
          <w:szCs w:val="24"/>
        </w:rPr>
        <w:t>Goldman</w:t>
      </w:r>
      <w:r>
        <w:rPr>
          <w:rFonts w:cstheme="minorHAnsi"/>
          <w:color w:val="auto"/>
          <w:szCs w:val="24"/>
        </w:rPr>
        <w:tab/>
        <w:t>aye</w:t>
      </w:r>
    </w:p>
    <w:p w14:paraId="2C5BEFB0" w14:textId="77777777" w:rsidR="00AD0D24" w:rsidRDefault="00AD0D24" w:rsidP="00AD0D24">
      <w:pPr>
        <w:pStyle w:val="CMPBody1"/>
        <w:ind w:left="720"/>
        <w:rPr>
          <w:rFonts w:cstheme="minorHAnsi"/>
          <w:color w:val="auto"/>
          <w:szCs w:val="24"/>
        </w:rPr>
      </w:pPr>
      <w:r>
        <w:rPr>
          <w:rFonts w:cstheme="minorHAnsi"/>
          <w:color w:val="auto"/>
          <w:szCs w:val="24"/>
        </w:rPr>
        <w:t>Bouchard</w:t>
      </w:r>
      <w:r>
        <w:rPr>
          <w:rFonts w:cstheme="minorHAnsi"/>
          <w:color w:val="auto"/>
          <w:szCs w:val="24"/>
        </w:rPr>
        <w:tab/>
        <w:t>aye</w:t>
      </w:r>
    </w:p>
    <w:p w14:paraId="5E06FD6A" w14:textId="77777777" w:rsidR="00AD0D24" w:rsidRDefault="00AD0D24" w:rsidP="00AD0D24">
      <w:pPr>
        <w:pStyle w:val="CMPBody1"/>
        <w:ind w:left="720"/>
        <w:rPr>
          <w:rFonts w:cstheme="minorHAnsi"/>
          <w:color w:val="auto"/>
          <w:szCs w:val="24"/>
        </w:rPr>
      </w:pPr>
    </w:p>
    <w:p w14:paraId="4D34BA7A" w14:textId="77777777" w:rsidR="00AD0D24" w:rsidRDefault="00AD0D24" w:rsidP="00AD0D24">
      <w:pPr>
        <w:pStyle w:val="CMPResolutionbody"/>
        <w:spacing w:after="0"/>
        <w:rPr>
          <w:color w:val="auto"/>
          <w:szCs w:val="24"/>
        </w:rPr>
      </w:pPr>
      <w:r>
        <w:rPr>
          <w:color w:val="auto"/>
          <w:szCs w:val="24"/>
        </w:rPr>
        <w:t>Vote: 5-0</w:t>
      </w:r>
    </w:p>
    <w:p w14:paraId="5F2535B1" w14:textId="15E2BFA0" w:rsidR="00AD0D24" w:rsidRDefault="00AD0D24" w:rsidP="002A734D">
      <w:pPr>
        <w:pStyle w:val="CMPResolutionbody"/>
      </w:pPr>
      <w:r>
        <w:rPr>
          <w:color w:val="auto"/>
          <w:szCs w:val="24"/>
        </w:rPr>
        <w:t>Date Adopted: 11/9/21</w:t>
      </w:r>
    </w:p>
    <w:p w14:paraId="7EB24325" w14:textId="7B225A5B" w:rsidR="008E2EFF" w:rsidRDefault="008E2EFF" w:rsidP="008E2EFF">
      <w:pPr>
        <w:pStyle w:val="CMPSub-heading"/>
      </w:pPr>
      <w:r>
        <w:t>REQUESTING A NYS EMS TASK FORCE</w:t>
      </w:r>
    </w:p>
    <w:p w14:paraId="37C0BEE2" w14:textId="39E4197A" w:rsidR="008E2EFF" w:rsidRPr="007C6D4E" w:rsidRDefault="008E2EFF" w:rsidP="008E2EFF">
      <w:pPr>
        <w:pStyle w:val="CMPSub-heading2"/>
      </w:pPr>
      <w:r w:rsidRPr="007C6D4E">
        <w:t xml:space="preserve">RESOLUTION </w:t>
      </w:r>
      <w:r>
        <w:t>204 OF 2021:</w:t>
      </w:r>
      <w:r w:rsidRPr="007C6D4E">
        <w:t xml:space="preserve">  </w:t>
      </w:r>
      <w:r>
        <w:t>REQUESTING A NYS EMS TASK FORCE</w:t>
      </w:r>
    </w:p>
    <w:p w14:paraId="3CFD4E99" w14:textId="77777777" w:rsidR="008E2EFF" w:rsidRPr="007C6D4E" w:rsidRDefault="008E2EFF" w:rsidP="008E2EFF">
      <w:pPr>
        <w:pStyle w:val="CMPResolutionbody"/>
      </w:pPr>
      <w:r w:rsidRPr="007C6D4E">
        <w:t>WHEREAS, the Town of Ulysses recognizes that ambulance services provide critical emergency health care, particularly in rural communities; and,</w:t>
      </w:r>
    </w:p>
    <w:p w14:paraId="5BABE619" w14:textId="77777777" w:rsidR="008E2EFF" w:rsidRPr="007C6D4E" w:rsidRDefault="008E2EFF" w:rsidP="008E2EFF">
      <w:pPr>
        <w:pStyle w:val="CMPResolutionbody"/>
      </w:pPr>
      <w:r w:rsidRPr="007C6D4E">
        <w:t>WHEREAS, the Town of Ulysses understands that rural ambulance departments are under unprecedented financial stress which is causing many rural services to close which forces others to take on ever-larger service areas, which negatively impacts response times and the overall service provided to residents; and,</w:t>
      </w:r>
    </w:p>
    <w:p w14:paraId="65E2E281" w14:textId="77777777" w:rsidR="008E2EFF" w:rsidRPr="007C6D4E" w:rsidRDefault="008E2EFF" w:rsidP="008E2EFF">
      <w:pPr>
        <w:pStyle w:val="CMPResolutionbody"/>
      </w:pPr>
      <w:r w:rsidRPr="007C6D4E">
        <w:t>WHEREAS, these pressures on the availability of ambulance services creates issues with the equitable distribution of emergency healthcare that disproportionately affects low income and  disadvantaged communities in remote areas of NY State; and,</w:t>
      </w:r>
    </w:p>
    <w:p w14:paraId="5E644820" w14:textId="266402F4" w:rsidR="008E2EFF" w:rsidRPr="007C6D4E" w:rsidRDefault="008E2EFF" w:rsidP="008E2EFF">
      <w:pPr>
        <w:pStyle w:val="CMPResolutionbody"/>
      </w:pPr>
      <w:r w:rsidRPr="007C6D4E">
        <w:t>WHEREAS, the Village of Trumansburg EMS Department budget, the service provider for Town of Ulysses residents, has increase by more than 40% in the past five years, causing a regressive tax burden on low-income households; and,</w:t>
      </w:r>
    </w:p>
    <w:p w14:paraId="6EC74A6F" w14:textId="77777777" w:rsidR="008E2EFF" w:rsidRPr="007C6D4E" w:rsidRDefault="008E2EFF" w:rsidP="008E2EFF">
      <w:pPr>
        <w:pStyle w:val="CMPResolutionbody"/>
      </w:pPr>
      <w:r w:rsidRPr="007C6D4E">
        <w:t>WHEREAS, the foregoing issues are shared by rural municipalities and EMS/ambulance departments throughout New York State; NOW</w:t>
      </w:r>
    </w:p>
    <w:p w14:paraId="283238A9" w14:textId="77777777" w:rsidR="008E2EFF" w:rsidRPr="007C6D4E" w:rsidRDefault="008E2EFF" w:rsidP="008E2EFF">
      <w:pPr>
        <w:pStyle w:val="CMPResolutionbody"/>
        <w:rPr>
          <w:color w:val="000000"/>
        </w:rPr>
      </w:pPr>
      <w:r w:rsidRPr="007C6D4E">
        <w:lastRenderedPageBreak/>
        <w:t xml:space="preserve">THEREFORE, BE IT RESOLVED, </w:t>
      </w:r>
      <w:r w:rsidRPr="007C6D4E">
        <w:rPr>
          <w:color w:val="000000"/>
        </w:rPr>
        <w:t xml:space="preserve">that the Town of Ulysses requests that the Honorable Kathy </w:t>
      </w:r>
      <w:proofErr w:type="spellStart"/>
      <w:r w:rsidRPr="007C6D4E">
        <w:rPr>
          <w:color w:val="000000"/>
        </w:rPr>
        <w:t>Hochul</w:t>
      </w:r>
      <w:proofErr w:type="spellEnd"/>
      <w:r w:rsidRPr="007C6D4E">
        <w:rPr>
          <w:color w:val="000000"/>
        </w:rPr>
        <w:t>, Governor of the State of New York, sign pending legislation establishing the New York State Rural Ambulance Task Force, Senate Bill S3503C; and,</w:t>
      </w:r>
    </w:p>
    <w:p w14:paraId="0AFB3C68" w14:textId="77777777" w:rsidR="008E2EFF" w:rsidRPr="007C6D4E" w:rsidRDefault="008E2EFF" w:rsidP="008E2EFF">
      <w:pPr>
        <w:pStyle w:val="CMPResolutionbody"/>
      </w:pPr>
      <w:r w:rsidRPr="007C6D4E">
        <w:rPr>
          <w:color w:val="000000"/>
        </w:rPr>
        <w:t xml:space="preserve">BE IT FURTHER </w:t>
      </w:r>
      <w:proofErr w:type="gramStart"/>
      <w:r w:rsidRPr="007C6D4E">
        <w:rPr>
          <w:color w:val="000000"/>
        </w:rPr>
        <w:t>RESOLVED, that</w:t>
      </w:r>
      <w:proofErr w:type="gramEnd"/>
      <w:r w:rsidRPr="007C6D4E">
        <w:rPr>
          <w:color w:val="000000"/>
        </w:rPr>
        <w:t xml:space="preserve"> a copy of this resolution be sent to Governor </w:t>
      </w:r>
      <w:proofErr w:type="spellStart"/>
      <w:r w:rsidRPr="007C6D4E">
        <w:rPr>
          <w:color w:val="000000"/>
        </w:rPr>
        <w:t>Hochul</w:t>
      </w:r>
      <w:proofErr w:type="spellEnd"/>
      <w:r w:rsidRPr="007C6D4E">
        <w:rPr>
          <w:color w:val="000000"/>
        </w:rPr>
        <w:t xml:space="preserve">, Senator Hinchey, Senator Helming, Senator </w:t>
      </w:r>
      <w:proofErr w:type="spellStart"/>
      <w:r w:rsidRPr="007C6D4E">
        <w:rPr>
          <w:color w:val="000000"/>
        </w:rPr>
        <w:t>Oberacker</w:t>
      </w:r>
      <w:proofErr w:type="spellEnd"/>
      <w:r w:rsidRPr="007C6D4E">
        <w:rPr>
          <w:color w:val="000000"/>
        </w:rPr>
        <w:t xml:space="preserve">, Senator O’Mara and </w:t>
      </w:r>
      <w:proofErr w:type="spellStart"/>
      <w:r w:rsidRPr="007C6D4E">
        <w:rPr>
          <w:color w:val="000000"/>
        </w:rPr>
        <w:t>Assemblymember</w:t>
      </w:r>
      <w:proofErr w:type="spellEnd"/>
      <w:r w:rsidRPr="007C6D4E">
        <w:rPr>
          <w:color w:val="000000"/>
        </w:rPr>
        <w:t xml:space="preserve"> </w:t>
      </w:r>
      <w:proofErr w:type="spellStart"/>
      <w:r w:rsidRPr="007C6D4E">
        <w:rPr>
          <w:color w:val="000000"/>
        </w:rPr>
        <w:t>Kelles</w:t>
      </w:r>
      <w:proofErr w:type="spellEnd"/>
      <w:r w:rsidRPr="007C6D4E">
        <w:rPr>
          <w:color w:val="000000"/>
        </w:rPr>
        <w:t xml:space="preserve">, and the Village of Trumansburg. </w:t>
      </w:r>
    </w:p>
    <w:p w14:paraId="49C2BCFA" w14:textId="77777777" w:rsidR="008E2EFF" w:rsidRDefault="008E2EFF" w:rsidP="008E2EFF">
      <w:pPr>
        <w:pStyle w:val="CMPResolutionbody"/>
        <w:rPr>
          <w:rFonts w:cstheme="minorHAnsi"/>
          <w:color w:val="auto"/>
          <w:szCs w:val="24"/>
        </w:rPr>
      </w:pPr>
      <w:r>
        <w:rPr>
          <w:color w:val="auto"/>
        </w:rPr>
        <w:t>Moved: Mr. Goldman</w:t>
      </w:r>
      <w:r>
        <w:rPr>
          <w:color w:val="auto"/>
        </w:rPr>
        <w:tab/>
      </w:r>
      <w:r>
        <w:rPr>
          <w:color w:val="auto"/>
        </w:rPr>
        <w:tab/>
        <w:t>Seconded: Ms. Boggs</w:t>
      </w:r>
    </w:p>
    <w:p w14:paraId="4ED89E88" w14:textId="77777777" w:rsidR="008E2EFF" w:rsidRPr="003771C7" w:rsidRDefault="008E2EFF" w:rsidP="008E2EFF">
      <w:pPr>
        <w:pStyle w:val="CMPResolutionbody"/>
        <w:spacing w:after="0"/>
        <w:rPr>
          <w:rFonts w:cstheme="minorHAnsi"/>
          <w:color w:val="auto"/>
          <w:szCs w:val="24"/>
          <w:lang w:val="es-MX"/>
        </w:rPr>
      </w:pPr>
      <w:r w:rsidRPr="003771C7">
        <w:rPr>
          <w:rFonts w:cstheme="minorHAnsi"/>
          <w:color w:val="auto"/>
          <w:szCs w:val="24"/>
          <w:lang w:val="es-MX"/>
        </w:rPr>
        <w:t>Zahler</w:t>
      </w:r>
      <w:r w:rsidRPr="003771C7">
        <w:rPr>
          <w:rFonts w:cstheme="minorHAnsi"/>
          <w:color w:val="auto"/>
          <w:szCs w:val="24"/>
          <w:lang w:val="es-MX"/>
        </w:rPr>
        <w:tab/>
      </w:r>
      <w:r w:rsidRPr="003771C7">
        <w:rPr>
          <w:rFonts w:cstheme="minorHAnsi"/>
          <w:color w:val="auto"/>
          <w:szCs w:val="24"/>
          <w:lang w:val="es-MX"/>
        </w:rPr>
        <w:tab/>
        <w:t>aye</w:t>
      </w:r>
    </w:p>
    <w:p w14:paraId="6746ADD5" w14:textId="77777777" w:rsidR="008E2EFF" w:rsidRPr="003771C7" w:rsidRDefault="008E2EFF" w:rsidP="008E2EFF">
      <w:pPr>
        <w:pStyle w:val="CMPBody1"/>
        <w:ind w:left="720"/>
        <w:rPr>
          <w:rFonts w:cstheme="minorHAnsi"/>
          <w:color w:val="auto"/>
          <w:szCs w:val="24"/>
          <w:lang w:val="es-MX"/>
        </w:rPr>
      </w:pPr>
      <w:r w:rsidRPr="003771C7">
        <w:rPr>
          <w:rFonts w:cstheme="minorHAnsi"/>
          <w:color w:val="auto"/>
          <w:szCs w:val="24"/>
          <w:lang w:val="es-MX"/>
        </w:rPr>
        <w:t>Olson</w:t>
      </w:r>
      <w:r w:rsidRPr="003771C7">
        <w:rPr>
          <w:rFonts w:cstheme="minorHAnsi"/>
          <w:color w:val="auto"/>
          <w:szCs w:val="24"/>
          <w:lang w:val="es-MX"/>
        </w:rPr>
        <w:tab/>
      </w:r>
      <w:r w:rsidRPr="003771C7">
        <w:rPr>
          <w:rFonts w:cstheme="minorHAnsi"/>
          <w:color w:val="auto"/>
          <w:szCs w:val="24"/>
          <w:lang w:val="es-MX"/>
        </w:rPr>
        <w:tab/>
        <w:t>aye</w:t>
      </w:r>
    </w:p>
    <w:p w14:paraId="1D87A9D6" w14:textId="77777777" w:rsidR="008E2EFF" w:rsidRPr="003771C7" w:rsidRDefault="008E2EFF" w:rsidP="008E2EFF">
      <w:pPr>
        <w:pStyle w:val="CMPBody1"/>
        <w:ind w:left="720"/>
        <w:rPr>
          <w:rFonts w:cstheme="minorHAnsi"/>
          <w:color w:val="auto"/>
          <w:szCs w:val="24"/>
          <w:lang w:val="es-MX"/>
        </w:rPr>
      </w:pPr>
      <w:r w:rsidRPr="003771C7">
        <w:rPr>
          <w:rFonts w:cstheme="minorHAnsi"/>
          <w:color w:val="auto"/>
          <w:szCs w:val="24"/>
          <w:lang w:val="es-MX"/>
        </w:rPr>
        <w:t>Boggs</w:t>
      </w:r>
      <w:r w:rsidRPr="003771C7">
        <w:rPr>
          <w:rFonts w:cstheme="minorHAnsi"/>
          <w:color w:val="auto"/>
          <w:szCs w:val="24"/>
          <w:lang w:val="es-MX"/>
        </w:rPr>
        <w:tab/>
      </w:r>
      <w:r w:rsidRPr="003771C7">
        <w:rPr>
          <w:rFonts w:cstheme="minorHAnsi"/>
          <w:color w:val="auto"/>
          <w:szCs w:val="24"/>
          <w:lang w:val="es-MX"/>
        </w:rPr>
        <w:tab/>
        <w:t>aye</w:t>
      </w:r>
    </w:p>
    <w:p w14:paraId="788B27F8" w14:textId="77777777" w:rsidR="008E2EFF" w:rsidRDefault="008E2EFF" w:rsidP="008E2EFF">
      <w:pPr>
        <w:pStyle w:val="CMPBody1"/>
        <w:ind w:left="720"/>
        <w:rPr>
          <w:rFonts w:cstheme="minorHAnsi"/>
          <w:color w:val="auto"/>
          <w:szCs w:val="24"/>
        </w:rPr>
      </w:pPr>
      <w:r>
        <w:rPr>
          <w:rFonts w:cstheme="minorHAnsi"/>
          <w:color w:val="auto"/>
          <w:szCs w:val="24"/>
        </w:rPr>
        <w:t>Goldman</w:t>
      </w:r>
      <w:r>
        <w:rPr>
          <w:rFonts w:cstheme="minorHAnsi"/>
          <w:color w:val="auto"/>
          <w:szCs w:val="24"/>
        </w:rPr>
        <w:tab/>
        <w:t>aye</w:t>
      </w:r>
    </w:p>
    <w:p w14:paraId="0D893BE6" w14:textId="77777777" w:rsidR="008E2EFF" w:rsidRDefault="008E2EFF" w:rsidP="008E2EFF">
      <w:pPr>
        <w:pStyle w:val="CMPBody1"/>
        <w:ind w:left="720"/>
        <w:rPr>
          <w:rFonts w:cstheme="minorHAnsi"/>
          <w:color w:val="auto"/>
          <w:szCs w:val="24"/>
        </w:rPr>
      </w:pPr>
      <w:r>
        <w:rPr>
          <w:rFonts w:cstheme="minorHAnsi"/>
          <w:color w:val="auto"/>
          <w:szCs w:val="24"/>
        </w:rPr>
        <w:t>Bouchard</w:t>
      </w:r>
      <w:r>
        <w:rPr>
          <w:rFonts w:cstheme="minorHAnsi"/>
          <w:color w:val="auto"/>
          <w:szCs w:val="24"/>
        </w:rPr>
        <w:tab/>
        <w:t>aye</w:t>
      </w:r>
    </w:p>
    <w:p w14:paraId="64CBA21F" w14:textId="77777777" w:rsidR="008E2EFF" w:rsidRDefault="008E2EFF" w:rsidP="008E2EFF">
      <w:pPr>
        <w:pStyle w:val="CMPBody1"/>
        <w:ind w:left="720"/>
        <w:rPr>
          <w:rFonts w:cstheme="minorHAnsi"/>
          <w:color w:val="auto"/>
          <w:szCs w:val="24"/>
        </w:rPr>
      </w:pPr>
    </w:p>
    <w:p w14:paraId="7317689C" w14:textId="77777777" w:rsidR="008E2EFF" w:rsidRDefault="008E2EFF" w:rsidP="008E2EFF">
      <w:pPr>
        <w:pStyle w:val="CMPResolutionbody"/>
        <w:spacing w:after="0"/>
        <w:rPr>
          <w:color w:val="auto"/>
          <w:szCs w:val="24"/>
        </w:rPr>
      </w:pPr>
      <w:r>
        <w:rPr>
          <w:color w:val="auto"/>
          <w:szCs w:val="24"/>
        </w:rPr>
        <w:t>Vote: 5-0</w:t>
      </w:r>
    </w:p>
    <w:p w14:paraId="5D2B2863" w14:textId="416C48F1" w:rsidR="008E2EFF" w:rsidRDefault="008E2EFF" w:rsidP="008E2EFF">
      <w:pPr>
        <w:pStyle w:val="CMPResolutionbody"/>
      </w:pPr>
      <w:r>
        <w:rPr>
          <w:color w:val="auto"/>
          <w:szCs w:val="24"/>
        </w:rPr>
        <w:t>Date Adopted: 11/9/21</w:t>
      </w:r>
    </w:p>
    <w:p w14:paraId="4710F3E9" w14:textId="4B5F89DF" w:rsidR="008E2EFF" w:rsidRDefault="008E2EFF" w:rsidP="008E2EFF">
      <w:pPr>
        <w:pStyle w:val="CMPSub-heading"/>
      </w:pPr>
      <w:r>
        <w:t>AUTHORIZATION TO REQUEST $5000 IN CLEAN ENERGY COMMUNITIES FUNDING TO SUPPORT PURCHASE OF AN LECTRIC TOWN VEHICLE</w:t>
      </w:r>
    </w:p>
    <w:p w14:paraId="4F335C14" w14:textId="59F6CD27" w:rsidR="00EF5E54" w:rsidRDefault="00EF5E54" w:rsidP="00EF5E54">
      <w:pPr>
        <w:pStyle w:val="CMPSub-heading2"/>
      </w:pPr>
      <w:r>
        <w:t>RESOLUTION # 205 OF 2021:  AUTHORIZATION TO REQUEST $5,000 IN CLEAN ENERGY COMMUNITIES PROGRAM FUNDING TO SUPPORT THE PURCHASE OF AN ALL-ELECTRIC TOWN VEHICLE</w:t>
      </w:r>
    </w:p>
    <w:p w14:paraId="00605D03" w14:textId="77777777" w:rsidR="00EF5E54" w:rsidRDefault="00EF5E54" w:rsidP="00EF5E54">
      <w:pPr>
        <w:pStyle w:val="CMPResolutionbody"/>
      </w:pPr>
      <w:r>
        <w:t>WHEREAS, the Town of Ulysses authorized the Conservation and Sustainability Advisory Committee to conduct a town-wide Clean Heating and Cooling Campaign during 2021; and</w:t>
      </w:r>
    </w:p>
    <w:p w14:paraId="0BDCE53B" w14:textId="77777777" w:rsidR="00EF5E54" w:rsidRDefault="00EF5E54" w:rsidP="00EF5E54">
      <w:pPr>
        <w:pStyle w:val="CMPResolutionbody"/>
      </w:pPr>
      <w:r>
        <w:t>WHEREAS, their creative outreach efforts to educate our residents about clean energy alternatives encouraged many people to sign up to explore clean heating and cooling technology in their homes and/or businesses; and</w:t>
      </w:r>
    </w:p>
    <w:p w14:paraId="3452B132" w14:textId="04E0C842" w:rsidR="00EF5E54" w:rsidRDefault="00EF5E54" w:rsidP="00EF5E54">
      <w:pPr>
        <w:pStyle w:val="CMPResolutionbody"/>
      </w:pPr>
      <w:r>
        <w:t xml:space="preserve">WHEREAS, in recognition of our Town’s successful campaign, the New York State Clean </w:t>
      </w:r>
      <w:r w:rsidR="001A09BD">
        <w:t>Energy Communities Program has notified</w:t>
      </w:r>
      <w:r>
        <w:t xml:space="preserve"> the Town of Ulysses</w:t>
      </w:r>
      <w:r w:rsidR="001A09BD">
        <w:t xml:space="preserve"> that it is eligible for</w:t>
      </w:r>
      <w:r>
        <w:t xml:space="preserve"> $5,000 to be used to support other energy-savings initiatives consistent with the Town’s overall clean energy plans; and </w:t>
      </w:r>
    </w:p>
    <w:p w14:paraId="6364AC2F" w14:textId="77777777" w:rsidR="00EF5E54" w:rsidRDefault="00EF5E54" w:rsidP="00EF5E54">
      <w:pPr>
        <w:pStyle w:val="CMPResolutionbody"/>
      </w:pPr>
      <w:r>
        <w:t xml:space="preserve">WHEREAS, the Town Board plans to purchase an all-electric vehicle for the Town to use during Code and Zoning site visits in 2023; and </w:t>
      </w:r>
    </w:p>
    <w:p w14:paraId="282E80A6" w14:textId="77777777" w:rsidR="00EF5E54" w:rsidRDefault="00EF5E54" w:rsidP="00EF5E54">
      <w:pPr>
        <w:pStyle w:val="CMPResolutionbody"/>
      </w:pPr>
      <w:r>
        <w:t>WHEREAS, by applying for the funding now, the Town has the flexibility to use the funds in 2023 to purchase a zero-emissions vehicle; now therefore be it</w:t>
      </w:r>
    </w:p>
    <w:p w14:paraId="1B0A1BF3" w14:textId="77777777" w:rsidR="00EF5E54" w:rsidRDefault="00EF5E54" w:rsidP="00EF5E54">
      <w:pPr>
        <w:pStyle w:val="CMPResolutionbody"/>
      </w:pPr>
      <w:r>
        <w:t>RESOLVED, that the Ulysses Town Board hereby authorizes the Conservation and Sustainability Advisory Committee and the Town Supervisor to submit an application requesting $5,000 in 100% funding for the purpose of purchasing a zero-emissions vehicle for Town use; and further</w:t>
      </w:r>
    </w:p>
    <w:p w14:paraId="467A6117" w14:textId="6DDF033B" w:rsidR="002A418B" w:rsidRDefault="00EF5E54" w:rsidP="00EF5E54">
      <w:pPr>
        <w:pStyle w:val="CMPResolutionbody"/>
      </w:pPr>
      <w:r>
        <w:t>RESOLVED, that the Town Board authorizes the Town Supervisor to sign a letter of support for the project.</w:t>
      </w:r>
    </w:p>
    <w:p w14:paraId="52DABF6D" w14:textId="49CBAFC5" w:rsidR="00EF5E54" w:rsidRDefault="00EF5E54" w:rsidP="00EF5E54">
      <w:pPr>
        <w:pStyle w:val="CMPResolutionbody"/>
        <w:rPr>
          <w:rFonts w:cstheme="minorHAnsi"/>
          <w:color w:val="auto"/>
          <w:szCs w:val="24"/>
        </w:rPr>
      </w:pPr>
      <w:r>
        <w:rPr>
          <w:color w:val="auto"/>
        </w:rPr>
        <w:t>Moved: Ms. Zahler</w:t>
      </w:r>
      <w:r>
        <w:rPr>
          <w:color w:val="auto"/>
        </w:rPr>
        <w:tab/>
        <w:t>Seconded: Ms. Bouchard</w:t>
      </w:r>
    </w:p>
    <w:p w14:paraId="2CEE9A88" w14:textId="77777777" w:rsidR="00EF5E54" w:rsidRPr="003771C7" w:rsidRDefault="00EF5E54" w:rsidP="00EF5E54">
      <w:pPr>
        <w:pStyle w:val="CMPResolutionbody"/>
        <w:spacing w:after="0"/>
        <w:rPr>
          <w:rFonts w:cstheme="minorHAnsi"/>
          <w:color w:val="auto"/>
          <w:szCs w:val="24"/>
          <w:lang w:val="es-MX"/>
        </w:rPr>
      </w:pPr>
      <w:r w:rsidRPr="003771C7">
        <w:rPr>
          <w:rFonts w:cstheme="minorHAnsi"/>
          <w:color w:val="auto"/>
          <w:szCs w:val="24"/>
          <w:lang w:val="es-MX"/>
        </w:rPr>
        <w:t>Zahler</w:t>
      </w:r>
      <w:r w:rsidRPr="003771C7">
        <w:rPr>
          <w:rFonts w:cstheme="minorHAnsi"/>
          <w:color w:val="auto"/>
          <w:szCs w:val="24"/>
          <w:lang w:val="es-MX"/>
        </w:rPr>
        <w:tab/>
      </w:r>
      <w:r w:rsidRPr="003771C7">
        <w:rPr>
          <w:rFonts w:cstheme="minorHAnsi"/>
          <w:color w:val="auto"/>
          <w:szCs w:val="24"/>
          <w:lang w:val="es-MX"/>
        </w:rPr>
        <w:tab/>
        <w:t>aye</w:t>
      </w:r>
    </w:p>
    <w:p w14:paraId="58AB1664" w14:textId="77777777" w:rsidR="00EF5E54" w:rsidRPr="003771C7" w:rsidRDefault="00EF5E54" w:rsidP="00EF5E54">
      <w:pPr>
        <w:pStyle w:val="CMPBody1"/>
        <w:ind w:left="720"/>
        <w:rPr>
          <w:rFonts w:cstheme="minorHAnsi"/>
          <w:color w:val="auto"/>
          <w:szCs w:val="24"/>
          <w:lang w:val="es-MX"/>
        </w:rPr>
      </w:pPr>
      <w:r w:rsidRPr="003771C7">
        <w:rPr>
          <w:rFonts w:cstheme="minorHAnsi"/>
          <w:color w:val="auto"/>
          <w:szCs w:val="24"/>
          <w:lang w:val="es-MX"/>
        </w:rPr>
        <w:t>Olson</w:t>
      </w:r>
      <w:r w:rsidRPr="003771C7">
        <w:rPr>
          <w:rFonts w:cstheme="minorHAnsi"/>
          <w:color w:val="auto"/>
          <w:szCs w:val="24"/>
          <w:lang w:val="es-MX"/>
        </w:rPr>
        <w:tab/>
      </w:r>
      <w:r w:rsidRPr="003771C7">
        <w:rPr>
          <w:rFonts w:cstheme="minorHAnsi"/>
          <w:color w:val="auto"/>
          <w:szCs w:val="24"/>
          <w:lang w:val="es-MX"/>
        </w:rPr>
        <w:tab/>
        <w:t>aye</w:t>
      </w:r>
    </w:p>
    <w:p w14:paraId="3686E301" w14:textId="77777777" w:rsidR="00EF5E54" w:rsidRPr="003771C7" w:rsidRDefault="00EF5E54" w:rsidP="00EF5E54">
      <w:pPr>
        <w:pStyle w:val="CMPBody1"/>
        <w:ind w:left="720"/>
        <w:rPr>
          <w:rFonts w:cstheme="minorHAnsi"/>
          <w:color w:val="auto"/>
          <w:szCs w:val="24"/>
          <w:lang w:val="es-MX"/>
        </w:rPr>
      </w:pPr>
      <w:r w:rsidRPr="003771C7">
        <w:rPr>
          <w:rFonts w:cstheme="minorHAnsi"/>
          <w:color w:val="auto"/>
          <w:szCs w:val="24"/>
          <w:lang w:val="es-MX"/>
        </w:rPr>
        <w:t>Boggs</w:t>
      </w:r>
      <w:r w:rsidRPr="003771C7">
        <w:rPr>
          <w:rFonts w:cstheme="minorHAnsi"/>
          <w:color w:val="auto"/>
          <w:szCs w:val="24"/>
          <w:lang w:val="es-MX"/>
        </w:rPr>
        <w:tab/>
      </w:r>
      <w:r w:rsidRPr="003771C7">
        <w:rPr>
          <w:rFonts w:cstheme="minorHAnsi"/>
          <w:color w:val="auto"/>
          <w:szCs w:val="24"/>
          <w:lang w:val="es-MX"/>
        </w:rPr>
        <w:tab/>
        <w:t>aye</w:t>
      </w:r>
    </w:p>
    <w:p w14:paraId="6FBF6DAF" w14:textId="77777777" w:rsidR="00EF5E54" w:rsidRDefault="00EF5E54" w:rsidP="00EF5E54">
      <w:pPr>
        <w:pStyle w:val="CMPBody1"/>
        <w:ind w:left="720"/>
        <w:rPr>
          <w:rFonts w:cstheme="minorHAnsi"/>
          <w:color w:val="auto"/>
          <w:szCs w:val="24"/>
        </w:rPr>
      </w:pPr>
      <w:r>
        <w:rPr>
          <w:rFonts w:cstheme="minorHAnsi"/>
          <w:color w:val="auto"/>
          <w:szCs w:val="24"/>
        </w:rPr>
        <w:t>Goldman</w:t>
      </w:r>
      <w:r>
        <w:rPr>
          <w:rFonts w:cstheme="minorHAnsi"/>
          <w:color w:val="auto"/>
          <w:szCs w:val="24"/>
        </w:rPr>
        <w:tab/>
        <w:t>aye</w:t>
      </w:r>
    </w:p>
    <w:p w14:paraId="1DDFC7FD" w14:textId="77777777" w:rsidR="00EF5E54" w:rsidRDefault="00EF5E54" w:rsidP="00EF5E54">
      <w:pPr>
        <w:pStyle w:val="CMPBody1"/>
        <w:ind w:left="720"/>
        <w:rPr>
          <w:rFonts w:cstheme="minorHAnsi"/>
          <w:color w:val="auto"/>
          <w:szCs w:val="24"/>
        </w:rPr>
      </w:pPr>
      <w:r>
        <w:rPr>
          <w:rFonts w:cstheme="minorHAnsi"/>
          <w:color w:val="auto"/>
          <w:szCs w:val="24"/>
        </w:rPr>
        <w:t>Bouchard</w:t>
      </w:r>
      <w:r>
        <w:rPr>
          <w:rFonts w:cstheme="minorHAnsi"/>
          <w:color w:val="auto"/>
          <w:szCs w:val="24"/>
        </w:rPr>
        <w:tab/>
        <w:t>aye</w:t>
      </w:r>
    </w:p>
    <w:p w14:paraId="2D0800AA" w14:textId="77777777" w:rsidR="00EF5E54" w:rsidRDefault="00EF5E54" w:rsidP="00EF5E54">
      <w:pPr>
        <w:pStyle w:val="CMPBody1"/>
        <w:ind w:left="720"/>
        <w:rPr>
          <w:rFonts w:cstheme="minorHAnsi"/>
          <w:color w:val="auto"/>
          <w:szCs w:val="24"/>
        </w:rPr>
      </w:pPr>
    </w:p>
    <w:p w14:paraId="270E45BD" w14:textId="77777777" w:rsidR="00EF5E54" w:rsidRDefault="00EF5E54" w:rsidP="00EF5E54">
      <w:pPr>
        <w:pStyle w:val="CMPResolutionbody"/>
        <w:spacing w:after="0"/>
        <w:rPr>
          <w:color w:val="auto"/>
          <w:szCs w:val="24"/>
        </w:rPr>
      </w:pPr>
      <w:r>
        <w:rPr>
          <w:color w:val="auto"/>
          <w:szCs w:val="24"/>
        </w:rPr>
        <w:t>Vote: 5-0</w:t>
      </w:r>
    </w:p>
    <w:p w14:paraId="69961E2D" w14:textId="77777777" w:rsidR="00EF5E54" w:rsidRDefault="00EF5E54" w:rsidP="00EF5E54">
      <w:pPr>
        <w:pStyle w:val="CMPResolutionbody"/>
      </w:pPr>
      <w:r>
        <w:rPr>
          <w:color w:val="auto"/>
          <w:szCs w:val="24"/>
        </w:rPr>
        <w:t>Date Adopted: 11/9/21</w:t>
      </w:r>
    </w:p>
    <w:p w14:paraId="2B39007C" w14:textId="51DE247B" w:rsidR="008E2EFF" w:rsidRPr="008E2EFF" w:rsidRDefault="008E2EFF" w:rsidP="008E2EFF">
      <w:pPr>
        <w:pStyle w:val="CMPBody1"/>
      </w:pPr>
    </w:p>
    <w:p w14:paraId="5B3C61EE" w14:textId="65D21232" w:rsidR="002F0816" w:rsidRPr="002F0816" w:rsidRDefault="002F0816" w:rsidP="002F0816">
      <w:pPr>
        <w:pStyle w:val="CMPHeading"/>
      </w:pPr>
      <w:r>
        <w:t>CONSENT AGENDA:</w:t>
      </w:r>
    </w:p>
    <w:p w14:paraId="24911F05" w14:textId="7B63F999" w:rsidR="002F0816" w:rsidRPr="00DA2EEF" w:rsidRDefault="002F0816" w:rsidP="002F0816">
      <w:pPr>
        <w:pStyle w:val="CMPSub-heading2"/>
      </w:pPr>
      <w:proofErr w:type="gramStart"/>
      <w:r w:rsidRPr="00DA2EEF">
        <w:t>RESOLUTION  2021</w:t>
      </w:r>
      <w:proofErr w:type="gramEnd"/>
      <w:r w:rsidRPr="00DA2EEF">
        <w:t>-</w:t>
      </w:r>
      <w:r>
        <w:t>20</w:t>
      </w:r>
      <w:r w:rsidR="00DD3A9C">
        <w:t>6</w:t>
      </w:r>
      <w:r w:rsidRPr="00DA2EEF">
        <w:t>: ESTABLISHING THE STANDARD WORK DAY FOR ELECTED OFFICIALS</w:t>
      </w:r>
    </w:p>
    <w:p w14:paraId="6E5FCCC5" w14:textId="77777777" w:rsidR="002F0816" w:rsidRPr="00DA2EEF" w:rsidRDefault="002F0816" w:rsidP="002F0816">
      <w:pPr>
        <w:pStyle w:val="CMPResolutionbody"/>
      </w:pPr>
      <w:r w:rsidRPr="00DA2EEF">
        <w:t>BE IT RESOLVED, that the Town of Ulysses / 30607 hereby establishes the following standard work days for these titles and will report the officials to the New York State and Local Retirement based on their record of activities:</w:t>
      </w:r>
    </w:p>
    <w:tbl>
      <w:tblPr>
        <w:tblW w:w="11116" w:type="dxa"/>
        <w:tblInd w:w="144" w:type="dxa"/>
        <w:tblLayout w:type="fixed"/>
        <w:tblCellMar>
          <w:left w:w="0" w:type="dxa"/>
          <w:right w:w="0" w:type="dxa"/>
        </w:tblCellMar>
        <w:tblLook w:val="01E0" w:firstRow="1" w:lastRow="1" w:firstColumn="1" w:lastColumn="1" w:noHBand="0" w:noVBand="0"/>
      </w:tblPr>
      <w:tblGrid>
        <w:gridCol w:w="2142"/>
        <w:gridCol w:w="40"/>
        <w:gridCol w:w="1328"/>
        <w:gridCol w:w="2396"/>
        <w:gridCol w:w="1563"/>
        <w:gridCol w:w="873"/>
        <w:gridCol w:w="1130"/>
        <w:gridCol w:w="40"/>
        <w:gridCol w:w="1191"/>
        <w:gridCol w:w="25"/>
        <w:gridCol w:w="15"/>
        <w:gridCol w:w="373"/>
      </w:tblGrid>
      <w:tr w:rsidR="002F0816" w:rsidRPr="00DD64E2" w14:paraId="28976EDE" w14:textId="77777777" w:rsidTr="008F3E14">
        <w:trPr>
          <w:gridAfter w:val="1"/>
          <w:wAfter w:w="374" w:type="dxa"/>
          <w:trHeight w:hRule="exact" w:val="912"/>
        </w:trPr>
        <w:tc>
          <w:tcPr>
            <w:tcW w:w="2146" w:type="dxa"/>
            <w:tcBorders>
              <w:top w:val="single" w:sz="8" w:space="0" w:color="000000"/>
              <w:left w:val="single" w:sz="8" w:space="0" w:color="000000"/>
              <w:bottom w:val="single" w:sz="8" w:space="0" w:color="000000"/>
              <w:right w:val="single" w:sz="8" w:space="0" w:color="000000"/>
            </w:tcBorders>
          </w:tcPr>
          <w:p w14:paraId="6C3F861E" w14:textId="77777777" w:rsidR="002F0816" w:rsidRPr="00DD64E2" w:rsidRDefault="002F0816" w:rsidP="00DD64E2">
            <w:pPr>
              <w:pStyle w:val="TableParagraph"/>
              <w:jc w:val="both"/>
              <w:rPr>
                <w:rFonts w:ascii="Arial" w:eastAsia="Arial" w:hAnsi="Arial" w:cs="Arial"/>
              </w:rPr>
            </w:pPr>
            <w:r w:rsidRPr="00DD64E2">
              <w:rPr>
                <w:rFonts w:ascii="Arial" w:eastAsia="Arial" w:hAnsi="Arial" w:cs="Arial"/>
              </w:rPr>
              <w:t xml:space="preserve">  </w:t>
            </w:r>
          </w:p>
          <w:p w14:paraId="65B55FF8" w14:textId="77777777" w:rsidR="002F0816" w:rsidRPr="00DD64E2" w:rsidRDefault="002F0816" w:rsidP="00DD64E2">
            <w:pPr>
              <w:pStyle w:val="TableParagraph"/>
              <w:jc w:val="both"/>
              <w:rPr>
                <w:rFonts w:ascii="Arial" w:eastAsia="Arial" w:hAnsi="Arial" w:cs="Arial"/>
              </w:rPr>
            </w:pPr>
            <w:r w:rsidRPr="00DD64E2">
              <w:rPr>
                <w:rFonts w:ascii="Arial"/>
                <w:b/>
                <w:spacing w:val="-1"/>
              </w:rPr>
              <w:t>Name</w:t>
            </w:r>
          </w:p>
        </w:tc>
        <w:tc>
          <w:tcPr>
            <w:tcW w:w="40" w:type="dxa"/>
            <w:tcBorders>
              <w:top w:val="single" w:sz="8" w:space="0" w:color="000000"/>
              <w:left w:val="single" w:sz="8" w:space="0" w:color="000000"/>
              <w:bottom w:val="single" w:sz="8" w:space="0" w:color="000000"/>
              <w:right w:val="single" w:sz="8" w:space="0" w:color="000000"/>
            </w:tcBorders>
          </w:tcPr>
          <w:p w14:paraId="7A2F917F" w14:textId="77777777" w:rsidR="002F0816" w:rsidRPr="00DD64E2" w:rsidRDefault="002F0816" w:rsidP="00042ECE">
            <w:pPr>
              <w:pStyle w:val="TableParagraph"/>
              <w:spacing w:before="3"/>
              <w:rPr>
                <w:rFonts w:ascii="Arial" w:eastAsia="Arial" w:hAnsi="Arial" w:cs="Arial"/>
              </w:rPr>
            </w:pPr>
          </w:p>
          <w:p w14:paraId="0DED9E44" w14:textId="77777777" w:rsidR="002F0816" w:rsidRPr="00DD64E2" w:rsidRDefault="002F0816" w:rsidP="00042ECE">
            <w:pPr>
              <w:pStyle w:val="TableParagraph"/>
              <w:spacing w:line="250" w:lineRule="auto"/>
              <w:ind w:left="216" w:right="207" w:firstLine="74"/>
              <w:rPr>
                <w:rFonts w:ascii="Arial" w:eastAsia="Arial" w:hAnsi="Arial" w:cs="Arial"/>
              </w:rPr>
            </w:pPr>
            <w:r w:rsidRPr="00DD64E2">
              <w:rPr>
                <w:rFonts w:ascii="Arial"/>
                <w:b/>
                <w:spacing w:val="-1"/>
              </w:rPr>
              <w:t>Social</w:t>
            </w:r>
            <w:r w:rsidRPr="00DD64E2">
              <w:rPr>
                <w:rFonts w:ascii="Arial"/>
                <w:b/>
                <w:spacing w:val="22"/>
              </w:rPr>
              <w:t xml:space="preserve"> </w:t>
            </w:r>
            <w:r w:rsidRPr="00DD64E2">
              <w:rPr>
                <w:rFonts w:ascii="Arial"/>
                <w:b/>
                <w:spacing w:val="-1"/>
              </w:rPr>
              <w:t>Security</w:t>
            </w:r>
            <w:r w:rsidRPr="00DD64E2">
              <w:rPr>
                <w:rFonts w:ascii="Arial"/>
                <w:b/>
                <w:spacing w:val="24"/>
              </w:rPr>
              <w:t xml:space="preserve"> </w:t>
            </w:r>
            <w:r w:rsidRPr="00DD64E2">
              <w:rPr>
                <w:rFonts w:ascii="Arial"/>
                <w:b/>
                <w:spacing w:val="-1"/>
              </w:rPr>
              <w:t>Number</w:t>
            </w:r>
          </w:p>
        </w:tc>
        <w:tc>
          <w:tcPr>
            <w:tcW w:w="1330" w:type="dxa"/>
            <w:tcBorders>
              <w:top w:val="single" w:sz="8" w:space="0" w:color="000000"/>
              <w:left w:val="single" w:sz="8" w:space="0" w:color="000000"/>
              <w:bottom w:val="single" w:sz="8" w:space="0" w:color="000000"/>
              <w:right w:val="single" w:sz="8" w:space="0" w:color="000000"/>
            </w:tcBorders>
          </w:tcPr>
          <w:p w14:paraId="168DA2BB" w14:textId="77777777" w:rsidR="002F0816" w:rsidRPr="00DD64E2" w:rsidRDefault="002F0816" w:rsidP="00042ECE">
            <w:pPr>
              <w:pStyle w:val="TableParagraph"/>
              <w:spacing w:before="11"/>
              <w:rPr>
                <w:rFonts w:ascii="Arial" w:eastAsia="Arial" w:hAnsi="Arial" w:cs="Arial"/>
              </w:rPr>
            </w:pPr>
          </w:p>
          <w:p w14:paraId="52A8A9BD" w14:textId="77777777" w:rsidR="002F0816" w:rsidRPr="00DD64E2" w:rsidRDefault="002F0816" w:rsidP="00042ECE">
            <w:pPr>
              <w:pStyle w:val="TableParagraph"/>
              <w:ind w:left="230"/>
              <w:rPr>
                <w:rFonts w:ascii="Arial" w:eastAsia="Arial" w:hAnsi="Arial" w:cs="Arial"/>
              </w:rPr>
            </w:pPr>
            <w:r w:rsidRPr="00DD64E2">
              <w:rPr>
                <w:rFonts w:ascii="Arial"/>
                <w:b/>
                <w:spacing w:val="-1"/>
              </w:rPr>
              <w:t>NYSLRS</w:t>
            </w:r>
            <w:r w:rsidRPr="00DD64E2">
              <w:rPr>
                <w:rFonts w:ascii="Arial"/>
                <w:b/>
                <w:spacing w:val="1"/>
              </w:rPr>
              <w:t xml:space="preserve"> </w:t>
            </w:r>
            <w:r w:rsidRPr="00DD64E2">
              <w:rPr>
                <w:rFonts w:ascii="Arial"/>
                <w:b/>
              </w:rPr>
              <w:t>ID</w:t>
            </w:r>
          </w:p>
        </w:tc>
        <w:tc>
          <w:tcPr>
            <w:tcW w:w="2400" w:type="dxa"/>
            <w:tcBorders>
              <w:top w:val="single" w:sz="8" w:space="0" w:color="000000"/>
              <w:left w:val="single" w:sz="8" w:space="0" w:color="000000"/>
              <w:bottom w:val="single" w:sz="8" w:space="0" w:color="000000"/>
              <w:right w:val="single" w:sz="8" w:space="0" w:color="000000"/>
            </w:tcBorders>
          </w:tcPr>
          <w:p w14:paraId="175312BC" w14:textId="77777777" w:rsidR="002F0816" w:rsidRPr="00DD64E2" w:rsidRDefault="002F0816" w:rsidP="00042ECE">
            <w:pPr>
              <w:pStyle w:val="TableParagraph"/>
              <w:spacing w:before="11"/>
              <w:rPr>
                <w:rFonts w:ascii="Arial" w:eastAsia="Arial" w:hAnsi="Arial" w:cs="Arial"/>
              </w:rPr>
            </w:pPr>
          </w:p>
          <w:p w14:paraId="69028113" w14:textId="77777777" w:rsidR="002F0816" w:rsidRPr="00DD64E2" w:rsidRDefault="002F0816" w:rsidP="00042ECE">
            <w:pPr>
              <w:pStyle w:val="TableParagraph"/>
              <w:jc w:val="center"/>
              <w:rPr>
                <w:rFonts w:ascii="Arial" w:eastAsia="Arial" w:hAnsi="Arial" w:cs="Arial"/>
              </w:rPr>
            </w:pPr>
            <w:r w:rsidRPr="00DD64E2">
              <w:rPr>
                <w:rFonts w:ascii="Arial"/>
                <w:b/>
                <w:spacing w:val="-1"/>
              </w:rPr>
              <w:t>Title</w:t>
            </w:r>
          </w:p>
        </w:tc>
        <w:tc>
          <w:tcPr>
            <w:tcW w:w="1566" w:type="dxa"/>
            <w:tcBorders>
              <w:top w:val="single" w:sz="8" w:space="0" w:color="000000"/>
              <w:left w:val="single" w:sz="8" w:space="0" w:color="000000"/>
              <w:bottom w:val="single" w:sz="8" w:space="0" w:color="000000"/>
              <w:right w:val="single" w:sz="8" w:space="0" w:color="000000"/>
            </w:tcBorders>
          </w:tcPr>
          <w:p w14:paraId="51156B55" w14:textId="77777777" w:rsidR="002F0816" w:rsidRPr="00DD64E2" w:rsidRDefault="002F0816" w:rsidP="00042ECE">
            <w:pPr>
              <w:pStyle w:val="TableParagraph"/>
              <w:spacing w:line="250" w:lineRule="auto"/>
              <w:ind w:left="273" w:right="271"/>
              <w:jc w:val="center"/>
              <w:rPr>
                <w:rFonts w:ascii="Arial" w:eastAsia="Arial" w:hAnsi="Arial" w:cs="Arial"/>
              </w:rPr>
            </w:pPr>
            <w:r w:rsidRPr="00DD64E2">
              <w:rPr>
                <w:rFonts w:ascii="Arial"/>
                <w:b/>
                <w:spacing w:val="-1"/>
                <w:sz w:val="20"/>
                <w:szCs w:val="20"/>
              </w:rPr>
              <w:t>Current</w:t>
            </w:r>
            <w:r w:rsidRPr="00DD64E2">
              <w:rPr>
                <w:rFonts w:ascii="Arial"/>
                <w:b/>
                <w:spacing w:val="-2"/>
                <w:sz w:val="20"/>
                <w:szCs w:val="20"/>
              </w:rPr>
              <w:t xml:space="preserve"> Term</w:t>
            </w:r>
            <w:r w:rsidRPr="00DD64E2">
              <w:rPr>
                <w:rFonts w:ascii="Arial"/>
                <w:b/>
                <w:spacing w:val="25"/>
                <w:sz w:val="20"/>
                <w:szCs w:val="20"/>
              </w:rPr>
              <w:t xml:space="preserve"> </w:t>
            </w:r>
            <w:r w:rsidRPr="00DD64E2">
              <w:rPr>
                <w:rFonts w:ascii="Arial"/>
                <w:b/>
                <w:spacing w:val="-1"/>
                <w:sz w:val="20"/>
                <w:szCs w:val="20"/>
              </w:rPr>
              <w:t>Begin</w:t>
            </w:r>
            <w:r w:rsidRPr="00DD64E2">
              <w:rPr>
                <w:rFonts w:ascii="Arial"/>
                <w:b/>
                <w:spacing w:val="-2"/>
                <w:sz w:val="20"/>
                <w:szCs w:val="20"/>
              </w:rPr>
              <w:t xml:space="preserve"> </w:t>
            </w:r>
            <w:r w:rsidRPr="00DD64E2">
              <w:rPr>
                <w:rFonts w:ascii="Arial"/>
                <w:b/>
                <w:sz w:val="20"/>
                <w:szCs w:val="20"/>
              </w:rPr>
              <w:t>&amp; End</w:t>
            </w:r>
            <w:r w:rsidRPr="00DD64E2">
              <w:rPr>
                <w:rFonts w:ascii="Arial"/>
                <w:b/>
                <w:spacing w:val="23"/>
              </w:rPr>
              <w:t xml:space="preserve"> </w:t>
            </w:r>
            <w:r w:rsidRPr="00DD64E2">
              <w:rPr>
                <w:rFonts w:ascii="Arial"/>
                <w:b/>
                <w:spacing w:val="-1"/>
              </w:rPr>
              <w:t>Dates</w:t>
            </w:r>
          </w:p>
        </w:tc>
        <w:tc>
          <w:tcPr>
            <w:tcW w:w="875" w:type="dxa"/>
            <w:tcBorders>
              <w:top w:val="single" w:sz="8" w:space="0" w:color="000000"/>
              <w:left w:val="single" w:sz="8" w:space="0" w:color="000000"/>
              <w:bottom w:val="single" w:sz="8" w:space="0" w:color="000000"/>
              <w:right w:val="single" w:sz="8" w:space="0" w:color="000000"/>
            </w:tcBorders>
          </w:tcPr>
          <w:p w14:paraId="0D00F71B" w14:textId="77777777" w:rsidR="002F0816" w:rsidRPr="00DD64E2" w:rsidRDefault="002F0816" w:rsidP="00042ECE">
            <w:pPr>
              <w:pStyle w:val="TableParagraph"/>
              <w:spacing w:line="250" w:lineRule="auto"/>
              <w:ind w:left="75" w:right="165"/>
              <w:jc w:val="center"/>
              <w:rPr>
                <w:rFonts w:ascii="Arial" w:eastAsia="Arial" w:hAnsi="Arial" w:cs="Arial"/>
                <w:sz w:val="20"/>
                <w:szCs w:val="20"/>
              </w:rPr>
            </w:pPr>
            <w:r w:rsidRPr="00DD64E2">
              <w:rPr>
                <w:rFonts w:ascii="Arial"/>
                <w:b/>
                <w:spacing w:val="-1"/>
                <w:sz w:val="20"/>
                <w:szCs w:val="20"/>
              </w:rPr>
              <w:t>Standard</w:t>
            </w:r>
            <w:r w:rsidRPr="00DD64E2">
              <w:rPr>
                <w:rFonts w:ascii="Arial"/>
                <w:b/>
                <w:spacing w:val="-2"/>
                <w:sz w:val="20"/>
                <w:szCs w:val="20"/>
              </w:rPr>
              <w:t xml:space="preserve"> </w:t>
            </w:r>
            <w:r w:rsidRPr="00DD64E2">
              <w:rPr>
                <w:rFonts w:ascii="Arial"/>
                <w:b/>
                <w:sz w:val="20"/>
                <w:szCs w:val="20"/>
              </w:rPr>
              <w:t>Work</w:t>
            </w:r>
            <w:r w:rsidRPr="00DD64E2">
              <w:rPr>
                <w:rFonts w:ascii="Arial"/>
                <w:b/>
                <w:spacing w:val="27"/>
                <w:sz w:val="20"/>
                <w:szCs w:val="20"/>
              </w:rPr>
              <w:t xml:space="preserve"> </w:t>
            </w:r>
            <w:r w:rsidRPr="00DD64E2">
              <w:rPr>
                <w:rFonts w:ascii="Arial"/>
                <w:b/>
                <w:spacing w:val="-1"/>
                <w:sz w:val="20"/>
                <w:szCs w:val="20"/>
              </w:rPr>
              <w:t>Day</w:t>
            </w:r>
          </w:p>
        </w:tc>
        <w:tc>
          <w:tcPr>
            <w:tcW w:w="1132" w:type="dxa"/>
            <w:tcBorders>
              <w:top w:val="single" w:sz="8" w:space="0" w:color="000000"/>
              <w:left w:val="single" w:sz="8" w:space="0" w:color="000000"/>
              <w:bottom w:val="single" w:sz="8" w:space="0" w:color="000000"/>
              <w:right w:val="single" w:sz="8" w:space="0" w:color="000000"/>
            </w:tcBorders>
          </w:tcPr>
          <w:p w14:paraId="79149136" w14:textId="77777777" w:rsidR="002F0816" w:rsidRPr="00DD64E2" w:rsidRDefault="002F0816" w:rsidP="00042ECE">
            <w:pPr>
              <w:pStyle w:val="TableParagraph"/>
              <w:spacing w:before="68" w:line="250" w:lineRule="auto"/>
              <w:ind w:left="184" w:right="184"/>
              <w:jc w:val="center"/>
              <w:rPr>
                <w:rFonts w:ascii="Arial" w:eastAsia="Arial" w:hAnsi="Arial" w:cs="Arial"/>
                <w:sz w:val="20"/>
                <w:szCs w:val="20"/>
              </w:rPr>
            </w:pPr>
            <w:r w:rsidRPr="00DD64E2">
              <w:rPr>
                <w:rFonts w:ascii="Arial"/>
                <w:b/>
                <w:spacing w:val="-1"/>
                <w:sz w:val="20"/>
                <w:szCs w:val="20"/>
              </w:rPr>
              <w:t>Record</w:t>
            </w:r>
            <w:r w:rsidRPr="00DD64E2">
              <w:rPr>
                <w:rFonts w:ascii="Arial"/>
                <w:b/>
                <w:spacing w:val="1"/>
                <w:sz w:val="20"/>
                <w:szCs w:val="20"/>
              </w:rPr>
              <w:t xml:space="preserve"> </w:t>
            </w:r>
            <w:r w:rsidRPr="00DD64E2">
              <w:rPr>
                <w:rFonts w:ascii="Arial"/>
                <w:b/>
                <w:sz w:val="20"/>
                <w:szCs w:val="20"/>
              </w:rPr>
              <w:t>of</w:t>
            </w:r>
            <w:r w:rsidRPr="00DD64E2">
              <w:rPr>
                <w:rFonts w:ascii="Arial"/>
                <w:b/>
                <w:spacing w:val="22"/>
                <w:sz w:val="20"/>
                <w:szCs w:val="20"/>
              </w:rPr>
              <w:t xml:space="preserve"> </w:t>
            </w:r>
            <w:r w:rsidRPr="00DD64E2">
              <w:rPr>
                <w:rFonts w:ascii="Arial"/>
                <w:b/>
                <w:spacing w:val="-2"/>
                <w:sz w:val="20"/>
                <w:szCs w:val="20"/>
              </w:rPr>
              <w:t>Activities</w:t>
            </w:r>
            <w:r w:rsidRPr="00DD64E2">
              <w:rPr>
                <w:rFonts w:ascii="Arial"/>
                <w:b/>
                <w:spacing w:val="25"/>
                <w:sz w:val="20"/>
                <w:szCs w:val="20"/>
              </w:rPr>
              <w:t xml:space="preserve"> </w:t>
            </w:r>
            <w:r w:rsidRPr="00DD64E2">
              <w:rPr>
                <w:rFonts w:ascii="Arial"/>
                <w:b/>
                <w:spacing w:val="-1"/>
                <w:sz w:val="20"/>
                <w:szCs w:val="20"/>
              </w:rPr>
              <w:t>Result</w:t>
            </w:r>
          </w:p>
        </w:tc>
        <w:tc>
          <w:tcPr>
            <w:tcW w:w="40" w:type="dxa"/>
            <w:tcBorders>
              <w:top w:val="single" w:sz="8" w:space="0" w:color="000000"/>
              <w:left w:val="single" w:sz="8" w:space="0" w:color="000000"/>
              <w:bottom w:val="single" w:sz="8" w:space="0" w:color="000000"/>
              <w:right w:val="single" w:sz="8" w:space="0" w:color="000000"/>
            </w:tcBorders>
          </w:tcPr>
          <w:p w14:paraId="2513AC9F" w14:textId="77777777" w:rsidR="002F0816" w:rsidRPr="00DD64E2" w:rsidRDefault="002F0816" w:rsidP="00042ECE">
            <w:pPr>
              <w:pStyle w:val="TableParagraph"/>
              <w:spacing w:before="7"/>
              <w:rPr>
                <w:rFonts w:ascii="Arial" w:eastAsia="Arial" w:hAnsi="Arial" w:cs="Arial"/>
              </w:rPr>
            </w:pPr>
          </w:p>
          <w:p w14:paraId="7ED207BB" w14:textId="77777777" w:rsidR="002F0816" w:rsidRPr="00DD64E2" w:rsidRDefault="002F0816" w:rsidP="00042ECE">
            <w:pPr>
              <w:pStyle w:val="TableParagraph"/>
              <w:spacing w:line="250" w:lineRule="auto"/>
              <w:ind w:left="228" w:right="226" w:firstLine="259"/>
              <w:rPr>
                <w:rFonts w:ascii="Arial" w:eastAsia="Arial" w:hAnsi="Arial" w:cs="Arial"/>
              </w:rPr>
            </w:pPr>
            <w:r w:rsidRPr="00DD64E2">
              <w:rPr>
                <w:rFonts w:ascii="Arial"/>
                <w:b/>
                <w:spacing w:val="-1"/>
              </w:rPr>
              <w:t>Not</w:t>
            </w:r>
            <w:r w:rsidRPr="00DD64E2">
              <w:rPr>
                <w:rFonts w:ascii="Arial"/>
                <w:b/>
                <w:spacing w:val="22"/>
              </w:rPr>
              <w:t xml:space="preserve"> </w:t>
            </w:r>
            <w:r w:rsidRPr="00DD64E2">
              <w:rPr>
                <w:rFonts w:ascii="Arial"/>
                <w:b/>
                <w:spacing w:val="-1"/>
              </w:rPr>
              <w:t>Submitted</w:t>
            </w:r>
          </w:p>
        </w:tc>
        <w:tc>
          <w:tcPr>
            <w:tcW w:w="1193" w:type="dxa"/>
            <w:tcBorders>
              <w:top w:val="single" w:sz="8" w:space="0" w:color="000000"/>
              <w:left w:val="single" w:sz="8" w:space="0" w:color="000000"/>
              <w:bottom w:val="single" w:sz="8" w:space="0" w:color="000000"/>
              <w:right w:val="single" w:sz="8" w:space="0" w:color="000000"/>
            </w:tcBorders>
          </w:tcPr>
          <w:p w14:paraId="6920F235" w14:textId="77777777" w:rsidR="002F0816" w:rsidRPr="00DD64E2" w:rsidRDefault="002F0816" w:rsidP="00042ECE">
            <w:pPr>
              <w:pStyle w:val="TableParagraph"/>
              <w:spacing w:line="250" w:lineRule="auto"/>
              <w:ind w:left="188" w:right="178" w:firstLine="261"/>
              <w:rPr>
                <w:rFonts w:ascii="Arial" w:eastAsia="Arial" w:hAnsi="Arial" w:cs="Arial"/>
                <w:sz w:val="20"/>
                <w:szCs w:val="20"/>
              </w:rPr>
            </w:pPr>
            <w:r w:rsidRPr="00DD64E2">
              <w:rPr>
                <w:rFonts w:ascii="Arial"/>
                <w:b/>
                <w:spacing w:val="-1"/>
                <w:sz w:val="20"/>
                <w:szCs w:val="20"/>
              </w:rPr>
              <w:t>Pay</w:t>
            </w:r>
            <w:r w:rsidRPr="00DD64E2">
              <w:rPr>
                <w:rFonts w:ascii="Arial"/>
                <w:b/>
                <w:spacing w:val="22"/>
                <w:sz w:val="20"/>
                <w:szCs w:val="20"/>
              </w:rPr>
              <w:t xml:space="preserve"> </w:t>
            </w:r>
            <w:r w:rsidRPr="00DD64E2">
              <w:rPr>
                <w:rFonts w:ascii="Arial"/>
                <w:b/>
                <w:spacing w:val="-1"/>
                <w:sz w:val="20"/>
                <w:szCs w:val="20"/>
              </w:rPr>
              <w:t>Frequency</w:t>
            </w:r>
          </w:p>
        </w:tc>
        <w:tc>
          <w:tcPr>
            <w:tcW w:w="20" w:type="dxa"/>
            <w:gridSpan w:val="2"/>
            <w:tcBorders>
              <w:top w:val="single" w:sz="8" w:space="0" w:color="000000"/>
              <w:left w:val="single" w:sz="8" w:space="0" w:color="000000"/>
              <w:bottom w:val="single" w:sz="8" w:space="0" w:color="000000"/>
              <w:right w:val="single" w:sz="8" w:space="0" w:color="000000"/>
            </w:tcBorders>
          </w:tcPr>
          <w:p w14:paraId="2FF8BFF5" w14:textId="77777777" w:rsidR="002F0816" w:rsidRPr="00DD64E2" w:rsidRDefault="002F0816" w:rsidP="00042ECE">
            <w:pPr>
              <w:pStyle w:val="TableParagraph"/>
              <w:spacing w:before="7"/>
              <w:rPr>
                <w:rFonts w:ascii="Arial" w:eastAsia="Arial" w:hAnsi="Arial" w:cs="Arial"/>
              </w:rPr>
            </w:pPr>
          </w:p>
          <w:p w14:paraId="74E8F8A3" w14:textId="77777777" w:rsidR="002F0816" w:rsidRPr="00DD64E2" w:rsidRDefault="002F0816" w:rsidP="00042ECE">
            <w:pPr>
              <w:pStyle w:val="TableParagraph"/>
              <w:ind w:left="179"/>
              <w:rPr>
                <w:rFonts w:ascii="Arial" w:eastAsia="Arial" w:hAnsi="Arial" w:cs="Arial"/>
              </w:rPr>
            </w:pPr>
            <w:r w:rsidRPr="00DD64E2">
              <w:rPr>
                <w:rFonts w:ascii="Arial"/>
                <w:b/>
                <w:spacing w:val="-1"/>
              </w:rPr>
              <w:t>Tier</w:t>
            </w:r>
            <w:r w:rsidRPr="00DD64E2">
              <w:rPr>
                <w:rFonts w:ascii="Arial"/>
                <w:b/>
                <w:spacing w:val="3"/>
              </w:rPr>
              <w:t xml:space="preserve"> </w:t>
            </w:r>
            <w:r w:rsidRPr="00DD64E2">
              <w:rPr>
                <w:rFonts w:ascii="Arial"/>
                <w:b/>
              </w:rPr>
              <w:t>1</w:t>
            </w:r>
          </w:p>
        </w:tc>
      </w:tr>
      <w:tr w:rsidR="002F0816" w:rsidRPr="00DD64E2" w14:paraId="1BD521A9" w14:textId="77777777" w:rsidTr="008F3E14">
        <w:trPr>
          <w:trHeight w:hRule="exact" w:val="338"/>
        </w:trPr>
        <w:tc>
          <w:tcPr>
            <w:tcW w:w="10736" w:type="dxa"/>
            <w:gridSpan w:val="10"/>
            <w:tcBorders>
              <w:top w:val="single" w:sz="8" w:space="0" w:color="000000"/>
              <w:left w:val="single" w:sz="8" w:space="0" w:color="000000"/>
              <w:bottom w:val="single" w:sz="8" w:space="0" w:color="000000"/>
              <w:right w:val="single" w:sz="8" w:space="0" w:color="000000"/>
            </w:tcBorders>
            <w:shd w:val="clear" w:color="auto" w:fill="DADADA"/>
          </w:tcPr>
          <w:p w14:paraId="5484F278" w14:textId="77777777" w:rsidR="002F0816" w:rsidRPr="00DD64E2" w:rsidRDefault="002F0816" w:rsidP="00DD64E2">
            <w:pPr>
              <w:pStyle w:val="TableParagraph"/>
              <w:spacing w:before="68"/>
              <w:ind w:left="134"/>
              <w:jc w:val="both"/>
              <w:rPr>
                <w:rFonts w:ascii="Arial" w:eastAsia="Arial" w:hAnsi="Arial" w:cs="Arial"/>
                <w:sz w:val="20"/>
                <w:szCs w:val="20"/>
              </w:rPr>
            </w:pPr>
            <w:r w:rsidRPr="00DD64E2">
              <w:rPr>
                <w:rFonts w:ascii="Arial"/>
                <w:b/>
                <w:spacing w:val="-1"/>
                <w:sz w:val="20"/>
                <w:szCs w:val="20"/>
              </w:rPr>
              <w:t>Elected</w:t>
            </w:r>
            <w:r w:rsidRPr="00DD64E2">
              <w:rPr>
                <w:rFonts w:ascii="Arial"/>
                <w:b/>
                <w:spacing w:val="1"/>
                <w:sz w:val="20"/>
                <w:szCs w:val="20"/>
              </w:rPr>
              <w:t xml:space="preserve"> </w:t>
            </w:r>
            <w:r w:rsidRPr="00DD64E2">
              <w:rPr>
                <w:rFonts w:ascii="Arial"/>
                <w:b/>
                <w:spacing w:val="-1"/>
                <w:sz w:val="20"/>
                <w:szCs w:val="20"/>
              </w:rPr>
              <w:t>Officials:</w:t>
            </w:r>
          </w:p>
        </w:tc>
        <w:tc>
          <w:tcPr>
            <w:tcW w:w="380" w:type="dxa"/>
            <w:gridSpan w:val="2"/>
            <w:tcBorders>
              <w:top w:val="single" w:sz="8" w:space="0" w:color="000000"/>
              <w:left w:val="single" w:sz="8" w:space="0" w:color="000000"/>
              <w:bottom w:val="single" w:sz="8" w:space="0" w:color="000000"/>
              <w:right w:val="single" w:sz="8" w:space="0" w:color="000000"/>
            </w:tcBorders>
            <w:shd w:val="clear" w:color="auto" w:fill="DADADA"/>
          </w:tcPr>
          <w:p w14:paraId="0B56CBCD" w14:textId="77777777" w:rsidR="002F0816" w:rsidRPr="00DD64E2" w:rsidRDefault="002F0816" w:rsidP="00042ECE">
            <w:pPr>
              <w:rPr>
                <w:sz w:val="22"/>
                <w:szCs w:val="22"/>
              </w:rPr>
            </w:pPr>
          </w:p>
        </w:tc>
      </w:tr>
      <w:tr w:rsidR="002F0816" w:rsidRPr="00DD64E2" w14:paraId="30A20F98" w14:textId="77777777" w:rsidTr="008F3E14">
        <w:trPr>
          <w:gridAfter w:val="1"/>
          <w:wAfter w:w="374" w:type="dxa"/>
          <w:trHeight w:hRule="exact" w:val="722"/>
        </w:trPr>
        <w:tc>
          <w:tcPr>
            <w:tcW w:w="2146" w:type="dxa"/>
            <w:tcBorders>
              <w:top w:val="single" w:sz="8" w:space="0" w:color="000000"/>
              <w:left w:val="single" w:sz="8" w:space="0" w:color="000000"/>
              <w:bottom w:val="single" w:sz="8" w:space="0" w:color="000000"/>
              <w:right w:val="single" w:sz="8" w:space="0" w:color="000000"/>
            </w:tcBorders>
          </w:tcPr>
          <w:p w14:paraId="5A790DFC" w14:textId="77777777" w:rsidR="002F0816" w:rsidRPr="00DD64E2" w:rsidRDefault="002F0816" w:rsidP="00DD64E2">
            <w:pPr>
              <w:pStyle w:val="TableParagraph"/>
              <w:spacing w:before="68"/>
              <w:ind w:left="320"/>
              <w:jc w:val="both"/>
              <w:rPr>
                <w:rFonts w:ascii="Arial" w:eastAsia="Arial" w:hAnsi="Arial" w:cs="Arial"/>
              </w:rPr>
            </w:pPr>
            <w:r w:rsidRPr="00DD64E2">
              <w:rPr>
                <w:rFonts w:ascii="Arial"/>
              </w:rPr>
              <w:t>Michael</w:t>
            </w:r>
            <w:r w:rsidRPr="00DD64E2">
              <w:rPr>
                <w:rFonts w:ascii="Arial"/>
                <w:spacing w:val="33"/>
              </w:rPr>
              <w:t xml:space="preserve"> </w:t>
            </w:r>
            <w:r w:rsidRPr="00DD64E2">
              <w:rPr>
                <w:rFonts w:ascii="Arial"/>
              </w:rPr>
              <w:t>Boggs</w:t>
            </w:r>
          </w:p>
        </w:tc>
        <w:tc>
          <w:tcPr>
            <w:tcW w:w="40" w:type="dxa"/>
            <w:tcBorders>
              <w:top w:val="single" w:sz="8" w:space="0" w:color="000000"/>
              <w:left w:val="single" w:sz="8" w:space="0" w:color="000000"/>
              <w:bottom w:val="single" w:sz="8" w:space="0" w:color="000000"/>
              <w:right w:val="single" w:sz="8" w:space="0" w:color="000000"/>
            </w:tcBorders>
          </w:tcPr>
          <w:p w14:paraId="711A6239" w14:textId="77777777" w:rsidR="002F0816" w:rsidRPr="00DD64E2" w:rsidRDefault="002F0816" w:rsidP="00042ECE">
            <w:pPr>
              <w:rPr>
                <w:sz w:val="22"/>
                <w:szCs w:val="22"/>
              </w:rPr>
            </w:pPr>
          </w:p>
        </w:tc>
        <w:tc>
          <w:tcPr>
            <w:tcW w:w="1330" w:type="dxa"/>
            <w:tcBorders>
              <w:top w:val="single" w:sz="8" w:space="0" w:color="000000"/>
              <w:left w:val="single" w:sz="8" w:space="0" w:color="000000"/>
              <w:bottom w:val="single" w:sz="8" w:space="0" w:color="000000"/>
              <w:right w:val="single" w:sz="8" w:space="0" w:color="000000"/>
            </w:tcBorders>
          </w:tcPr>
          <w:p w14:paraId="1C371135" w14:textId="77777777" w:rsidR="002F0816" w:rsidRPr="00DD64E2" w:rsidRDefault="002F0816" w:rsidP="00042ECE">
            <w:pPr>
              <w:pStyle w:val="TableParagraph"/>
              <w:spacing w:before="84"/>
              <w:ind w:left="69"/>
              <w:rPr>
                <w:rFonts w:ascii="Arial" w:eastAsia="Arial" w:hAnsi="Arial" w:cs="Arial"/>
              </w:rPr>
            </w:pPr>
            <w:r w:rsidRPr="00DD64E2">
              <w:rPr>
                <w:rFonts w:ascii="Arial"/>
              </w:rPr>
              <w:t>R13081477</w:t>
            </w:r>
          </w:p>
        </w:tc>
        <w:tc>
          <w:tcPr>
            <w:tcW w:w="2400" w:type="dxa"/>
            <w:tcBorders>
              <w:top w:val="single" w:sz="8" w:space="0" w:color="000000"/>
              <w:left w:val="single" w:sz="8" w:space="0" w:color="000000"/>
              <w:bottom w:val="single" w:sz="8" w:space="0" w:color="000000"/>
              <w:right w:val="single" w:sz="8" w:space="0" w:color="000000"/>
            </w:tcBorders>
          </w:tcPr>
          <w:p w14:paraId="079BD255" w14:textId="77777777" w:rsidR="002F0816" w:rsidRPr="00DD64E2" w:rsidRDefault="002F0816" w:rsidP="00042ECE">
            <w:pPr>
              <w:pStyle w:val="TableParagraph"/>
              <w:spacing w:before="72"/>
              <w:ind w:left="83"/>
              <w:rPr>
                <w:rFonts w:ascii="Arial" w:eastAsia="Arial" w:hAnsi="Arial" w:cs="Arial"/>
              </w:rPr>
            </w:pPr>
            <w:r w:rsidRPr="00DD64E2">
              <w:rPr>
                <w:rFonts w:ascii="Arial"/>
              </w:rPr>
              <w:t>Town</w:t>
            </w:r>
            <w:r w:rsidRPr="00DD64E2">
              <w:rPr>
                <w:rFonts w:ascii="Arial"/>
                <w:spacing w:val="-1"/>
              </w:rPr>
              <w:t xml:space="preserve"> </w:t>
            </w:r>
            <w:r w:rsidRPr="00DD64E2">
              <w:rPr>
                <w:rFonts w:ascii="Arial"/>
              </w:rPr>
              <w:t>Councilperson</w:t>
            </w:r>
          </w:p>
        </w:tc>
        <w:tc>
          <w:tcPr>
            <w:tcW w:w="1566" w:type="dxa"/>
            <w:tcBorders>
              <w:top w:val="single" w:sz="8" w:space="0" w:color="000000"/>
              <w:left w:val="single" w:sz="8" w:space="0" w:color="000000"/>
              <w:bottom w:val="single" w:sz="8" w:space="0" w:color="000000"/>
              <w:right w:val="single" w:sz="8" w:space="0" w:color="000000"/>
            </w:tcBorders>
          </w:tcPr>
          <w:p w14:paraId="7FE0C391" w14:textId="77777777" w:rsidR="002F0816" w:rsidRPr="00DD64E2" w:rsidRDefault="002F0816" w:rsidP="00042ECE">
            <w:pPr>
              <w:pStyle w:val="TableParagraph"/>
              <w:spacing w:before="95"/>
              <w:ind w:left="54"/>
              <w:rPr>
                <w:rFonts w:ascii="Arial" w:eastAsia="Arial" w:hAnsi="Arial" w:cs="Arial"/>
              </w:rPr>
            </w:pPr>
            <w:r w:rsidRPr="00DD64E2">
              <w:rPr>
                <w:rFonts w:ascii="Arial"/>
                <w:w w:val="105"/>
              </w:rPr>
              <w:t>1/2020-12/2024</w:t>
            </w:r>
          </w:p>
        </w:tc>
        <w:tc>
          <w:tcPr>
            <w:tcW w:w="875" w:type="dxa"/>
            <w:tcBorders>
              <w:top w:val="single" w:sz="8" w:space="0" w:color="000000"/>
              <w:left w:val="single" w:sz="8" w:space="0" w:color="000000"/>
              <w:bottom w:val="single" w:sz="8" w:space="0" w:color="000000"/>
              <w:right w:val="single" w:sz="8" w:space="0" w:color="000000"/>
            </w:tcBorders>
          </w:tcPr>
          <w:p w14:paraId="6CBB96D2" w14:textId="77777777" w:rsidR="002F0816" w:rsidRPr="00DD64E2" w:rsidRDefault="002F0816" w:rsidP="00042ECE">
            <w:pPr>
              <w:pStyle w:val="TableParagraph"/>
              <w:spacing w:before="68"/>
              <w:jc w:val="center"/>
              <w:rPr>
                <w:rFonts w:ascii="Arial" w:eastAsia="Arial" w:hAnsi="Arial" w:cs="Arial"/>
              </w:rPr>
            </w:pPr>
            <w:r w:rsidRPr="00DD64E2">
              <w:rPr>
                <w:rFonts w:ascii="Arial"/>
              </w:rPr>
              <w:t>6</w:t>
            </w:r>
          </w:p>
        </w:tc>
        <w:tc>
          <w:tcPr>
            <w:tcW w:w="1132" w:type="dxa"/>
            <w:tcBorders>
              <w:top w:val="single" w:sz="8" w:space="0" w:color="000000"/>
              <w:left w:val="single" w:sz="8" w:space="0" w:color="000000"/>
              <w:bottom w:val="single" w:sz="8" w:space="0" w:color="000000"/>
              <w:right w:val="single" w:sz="8" w:space="0" w:color="000000"/>
            </w:tcBorders>
          </w:tcPr>
          <w:p w14:paraId="7395EDF2" w14:textId="77777777" w:rsidR="002F0816" w:rsidRPr="00DD64E2" w:rsidRDefault="002F0816" w:rsidP="00042ECE">
            <w:pPr>
              <w:pStyle w:val="TableParagraph"/>
              <w:spacing w:before="68"/>
              <w:ind w:left="303"/>
              <w:rPr>
                <w:rFonts w:ascii="Arial" w:eastAsia="Arial" w:hAnsi="Arial" w:cs="Arial"/>
              </w:rPr>
            </w:pPr>
            <w:r w:rsidRPr="00DD64E2">
              <w:rPr>
                <w:rFonts w:ascii="Arial"/>
              </w:rPr>
              <w:t>4.71</w:t>
            </w:r>
          </w:p>
        </w:tc>
        <w:tc>
          <w:tcPr>
            <w:tcW w:w="40" w:type="dxa"/>
            <w:tcBorders>
              <w:top w:val="single" w:sz="8" w:space="0" w:color="000000"/>
              <w:left w:val="single" w:sz="8" w:space="0" w:color="000000"/>
              <w:bottom w:val="single" w:sz="8" w:space="0" w:color="000000"/>
              <w:right w:val="single" w:sz="8" w:space="0" w:color="000000"/>
            </w:tcBorders>
          </w:tcPr>
          <w:p w14:paraId="59D66043" w14:textId="77777777" w:rsidR="002F0816" w:rsidRPr="00DD64E2" w:rsidRDefault="002F0816" w:rsidP="00042ECE">
            <w:pPr>
              <w:rPr>
                <w:sz w:val="22"/>
                <w:szCs w:val="22"/>
              </w:rPr>
            </w:pPr>
          </w:p>
        </w:tc>
        <w:tc>
          <w:tcPr>
            <w:tcW w:w="1193" w:type="dxa"/>
            <w:tcBorders>
              <w:top w:val="single" w:sz="8" w:space="0" w:color="000000"/>
              <w:left w:val="single" w:sz="8" w:space="0" w:color="000000"/>
              <w:bottom w:val="single" w:sz="8" w:space="0" w:color="000000"/>
              <w:right w:val="single" w:sz="8" w:space="0" w:color="000000"/>
            </w:tcBorders>
          </w:tcPr>
          <w:p w14:paraId="1037D437" w14:textId="77777777" w:rsidR="002F0816" w:rsidRPr="00DD64E2" w:rsidRDefault="002F0816" w:rsidP="00042ECE">
            <w:pPr>
              <w:pStyle w:val="TableParagraph"/>
              <w:spacing w:before="82"/>
              <w:ind w:left="53" w:right="120"/>
              <w:rPr>
                <w:rFonts w:ascii="Arial" w:eastAsia="Arial" w:hAnsi="Arial" w:cs="Arial"/>
              </w:rPr>
            </w:pPr>
            <w:r w:rsidRPr="00DD64E2">
              <w:rPr>
                <w:rFonts w:ascii="Arial"/>
              </w:rPr>
              <w:t>Monthly</w:t>
            </w:r>
          </w:p>
        </w:tc>
        <w:tc>
          <w:tcPr>
            <w:tcW w:w="20" w:type="dxa"/>
            <w:gridSpan w:val="2"/>
            <w:tcBorders>
              <w:top w:val="single" w:sz="8" w:space="0" w:color="000000"/>
              <w:left w:val="single" w:sz="8" w:space="0" w:color="000000"/>
              <w:bottom w:val="single" w:sz="8" w:space="0" w:color="000000"/>
              <w:right w:val="single" w:sz="8" w:space="0" w:color="000000"/>
            </w:tcBorders>
          </w:tcPr>
          <w:p w14:paraId="48D50EB5" w14:textId="77777777" w:rsidR="002F0816" w:rsidRPr="00DD64E2" w:rsidRDefault="002F0816" w:rsidP="00042ECE">
            <w:pPr>
              <w:rPr>
                <w:sz w:val="22"/>
                <w:szCs w:val="22"/>
              </w:rPr>
            </w:pPr>
          </w:p>
        </w:tc>
      </w:tr>
      <w:tr w:rsidR="002F0816" w:rsidRPr="00DD64E2" w14:paraId="430C4636" w14:textId="77777777" w:rsidTr="008F3E14">
        <w:trPr>
          <w:gridAfter w:val="1"/>
          <w:wAfter w:w="374" w:type="dxa"/>
          <w:trHeight w:hRule="exact" w:val="722"/>
        </w:trPr>
        <w:tc>
          <w:tcPr>
            <w:tcW w:w="2146" w:type="dxa"/>
            <w:tcBorders>
              <w:top w:val="single" w:sz="8" w:space="0" w:color="000000"/>
              <w:left w:val="single" w:sz="8" w:space="0" w:color="000000"/>
              <w:bottom w:val="single" w:sz="8" w:space="0" w:color="000000"/>
              <w:right w:val="single" w:sz="8" w:space="0" w:color="000000"/>
            </w:tcBorders>
          </w:tcPr>
          <w:p w14:paraId="543D0BE4" w14:textId="77777777" w:rsidR="002F0816" w:rsidRPr="00DD64E2" w:rsidRDefault="002F0816" w:rsidP="00DD64E2">
            <w:pPr>
              <w:pStyle w:val="TableParagraph"/>
              <w:spacing w:before="68"/>
              <w:ind w:left="291"/>
              <w:jc w:val="both"/>
              <w:rPr>
                <w:rFonts w:ascii="Arial" w:eastAsia="Arial" w:hAnsi="Arial" w:cs="Arial"/>
              </w:rPr>
            </w:pPr>
            <w:r w:rsidRPr="00DD64E2">
              <w:rPr>
                <w:rFonts w:ascii="Arial"/>
              </w:rPr>
              <w:t>Mary</w:t>
            </w:r>
            <w:r w:rsidRPr="00DD64E2">
              <w:rPr>
                <w:rFonts w:ascii="Arial"/>
                <w:spacing w:val="34"/>
              </w:rPr>
              <w:t xml:space="preserve"> </w:t>
            </w:r>
            <w:r w:rsidRPr="00DD64E2">
              <w:rPr>
                <w:rFonts w:ascii="Arial"/>
              </w:rPr>
              <w:t>Bouchard</w:t>
            </w:r>
          </w:p>
        </w:tc>
        <w:tc>
          <w:tcPr>
            <w:tcW w:w="40" w:type="dxa"/>
            <w:tcBorders>
              <w:top w:val="single" w:sz="8" w:space="0" w:color="000000"/>
              <w:left w:val="single" w:sz="8" w:space="0" w:color="000000"/>
              <w:bottom w:val="single" w:sz="8" w:space="0" w:color="000000"/>
              <w:right w:val="single" w:sz="8" w:space="0" w:color="000000"/>
            </w:tcBorders>
          </w:tcPr>
          <w:p w14:paraId="44FE0338" w14:textId="77777777" w:rsidR="002F0816" w:rsidRPr="00DD64E2" w:rsidRDefault="002F0816" w:rsidP="00042ECE">
            <w:pPr>
              <w:rPr>
                <w:sz w:val="22"/>
                <w:szCs w:val="22"/>
              </w:rPr>
            </w:pPr>
          </w:p>
        </w:tc>
        <w:tc>
          <w:tcPr>
            <w:tcW w:w="1330" w:type="dxa"/>
            <w:tcBorders>
              <w:top w:val="single" w:sz="8" w:space="0" w:color="000000"/>
              <w:left w:val="single" w:sz="8" w:space="0" w:color="000000"/>
              <w:bottom w:val="single" w:sz="8" w:space="0" w:color="000000"/>
              <w:right w:val="single" w:sz="8" w:space="0" w:color="000000"/>
            </w:tcBorders>
          </w:tcPr>
          <w:p w14:paraId="5FCE4991" w14:textId="77777777" w:rsidR="002F0816" w:rsidRPr="00DD64E2" w:rsidRDefault="002F0816" w:rsidP="00042ECE">
            <w:pPr>
              <w:pStyle w:val="TableParagraph"/>
              <w:spacing w:before="63"/>
              <w:ind w:left="54"/>
              <w:rPr>
                <w:rFonts w:ascii="Arial" w:eastAsia="Arial" w:hAnsi="Arial" w:cs="Arial"/>
              </w:rPr>
            </w:pPr>
            <w:r w:rsidRPr="00DD64E2">
              <w:rPr>
                <w:rFonts w:ascii="Arial"/>
              </w:rPr>
              <w:t>R10882618</w:t>
            </w:r>
          </w:p>
        </w:tc>
        <w:tc>
          <w:tcPr>
            <w:tcW w:w="2400" w:type="dxa"/>
            <w:tcBorders>
              <w:top w:val="single" w:sz="8" w:space="0" w:color="000000"/>
              <w:left w:val="single" w:sz="8" w:space="0" w:color="000000"/>
              <w:bottom w:val="single" w:sz="8" w:space="0" w:color="000000"/>
              <w:right w:val="single" w:sz="8" w:space="0" w:color="000000"/>
            </w:tcBorders>
          </w:tcPr>
          <w:p w14:paraId="07E931CC" w14:textId="77777777" w:rsidR="002F0816" w:rsidRPr="00DD64E2" w:rsidRDefault="002F0816" w:rsidP="00042ECE">
            <w:pPr>
              <w:pStyle w:val="TableParagraph"/>
              <w:spacing w:before="72"/>
              <w:ind w:left="27"/>
              <w:rPr>
                <w:rFonts w:ascii="Arial" w:eastAsia="Arial" w:hAnsi="Arial" w:cs="Arial"/>
              </w:rPr>
            </w:pPr>
            <w:r w:rsidRPr="00DD64E2">
              <w:rPr>
                <w:rFonts w:ascii="Arial"/>
              </w:rPr>
              <w:t>Town</w:t>
            </w:r>
            <w:r w:rsidRPr="00DD64E2">
              <w:rPr>
                <w:rFonts w:ascii="Arial"/>
                <w:spacing w:val="-1"/>
              </w:rPr>
              <w:t xml:space="preserve"> </w:t>
            </w:r>
            <w:r w:rsidRPr="00DD64E2">
              <w:rPr>
                <w:rFonts w:ascii="Arial"/>
              </w:rPr>
              <w:t>Councilperson</w:t>
            </w:r>
          </w:p>
        </w:tc>
        <w:tc>
          <w:tcPr>
            <w:tcW w:w="1566" w:type="dxa"/>
            <w:tcBorders>
              <w:top w:val="single" w:sz="8" w:space="0" w:color="000000"/>
              <w:left w:val="single" w:sz="8" w:space="0" w:color="000000"/>
              <w:bottom w:val="single" w:sz="8" w:space="0" w:color="000000"/>
              <w:right w:val="single" w:sz="8" w:space="0" w:color="000000"/>
            </w:tcBorders>
          </w:tcPr>
          <w:p w14:paraId="182804BA" w14:textId="77777777" w:rsidR="002F0816" w:rsidRPr="00DD64E2" w:rsidRDefault="002F0816" w:rsidP="00042ECE">
            <w:pPr>
              <w:pStyle w:val="TableParagraph"/>
              <w:spacing w:before="88"/>
              <w:ind w:left="54"/>
              <w:rPr>
                <w:rFonts w:ascii="Arial" w:eastAsia="Arial" w:hAnsi="Arial" w:cs="Arial"/>
              </w:rPr>
            </w:pPr>
            <w:r w:rsidRPr="00DD64E2">
              <w:rPr>
                <w:rFonts w:ascii="Arial"/>
                <w:w w:val="105"/>
              </w:rPr>
              <w:t>1/2021-12/2021</w:t>
            </w:r>
          </w:p>
        </w:tc>
        <w:tc>
          <w:tcPr>
            <w:tcW w:w="875" w:type="dxa"/>
            <w:tcBorders>
              <w:top w:val="single" w:sz="8" w:space="0" w:color="000000"/>
              <w:left w:val="single" w:sz="8" w:space="0" w:color="000000"/>
              <w:bottom w:val="single" w:sz="8" w:space="0" w:color="000000"/>
              <w:right w:val="single" w:sz="8" w:space="0" w:color="000000"/>
            </w:tcBorders>
          </w:tcPr>
          <w:p w14:paraId="524A0E17" w14:textId="77777777" w:rsidR="002F0816" w:rsidRPr="00DD64E2" w:rsidRDefault="002F0816" w:rsidP="00042ECE">
            <w:pPr>
              <w:pStyle w:val="TableParagraph"/>
              <w:spacing w:before="68"/>
              <w:jc w:val="center"/>
              <w:rPr>
                <w:rFonts w:ascii="Arial" w:eastAsia="Arial" w:hAnsi="Arial" w:cs="Arial"/>
              </w:rPr>
            </w:pPr>
            <w:r w:rsidRPr="00DD64E2">
              <w:rPr>
                <w:rFonts w:ascii="Arial"/>
              </w:rPr>
              <w:t>6</w:t>
            </w:r>
          </w:p>
        </w:tc>
        <w:tc>
          <w:tcPr>
            <w:tcW w:w="1132" w:type="dxa"/>
            <w:tcBorders>
              <w:top w:val="single" w:sz="8" w:space="0" w:color="000000"/>
              <w:left w:val="single" w:sz="8" w:space="0" w:color="000000"/>
              <w:bottom w:val="single" w:sz="8" w:space="0" w:color="000000"/>
              <w:right w:val="single" w:sz="8" w:space="0" w:color="000000"/>
            </w:tcBorders>
          </w:tcPr>
          <w:p w14:paraId="7E0B5CDF" w14:textId="77777777" w:rsidR="002F0816" w:rsidRPr="00DD64E2" w:rsidRDefault="002F0816" w:rsidP="00042ECE">
            <w:pPr>
              <w:pStyle w:val="TableParagraph"/>
              <w:spacing w:before="68"/>
              <w:ind w:left="303"/>
              <w:rPr>
                <w:rFonts w:ascii="Arial" w:eastAsia="Arial" w:hAnsi="Arial" w:cs="Arial"/>
              </w:rPr>
            </w:pPr>
            <w:r w:rsidRPr="00DD64E2">
              <w:rPr>
                <w:rFonts w:ascii="Arial"/>
              </w:rPr>
              <w:t>3.94</w:t>
            </w:r>
          </w:p>
        </w:tc>
        <w:tc>
          <w:tcPr>
            <w:tcW w:w="40" w:type="dxa"/>
            <w:tcBorders>
              <w:top w:val="single" w:sz="8" w:space="0" w:color="000000"/>
              <w:left w:val="single" w:sz="8" w:space="0" w:color="000000"/>
              <w:bottom w:val="single" w:sz="8" w:space="0" w:color="000000"/>
              <w:right w:val="single" w:sz="8" w:space="0" w:color="000000"/>
            </w:tcBorders>
          </w:tcPr>
          <w:p w14:paraId="14F6D305" w14:textId="77777777" w:rsidR="002F0816" w:rsidRPr="00DD64E2" w:rsidRDefault="002F0816" w:rsidP="00042ECE">
            <w:pPr>
              <w:rPr>
                <w:sz w:val="22"/>
                <w:szCs w:val="22"/>
              </w:rPr>
            </w:pPr>
          </w:p>
        </w:tc>
        <w:tc>
          <w:tcPr>
            <w:tcW w:w="1193" w:type="dxa"/>
            <w:tcBorders>
              <w:top w:val="single" w:sz="8" w:space="0" w:color="000000"/>
              <w:left w:val="single" w:sz="8" w:space="0" w:color="000000"/>
              <w:bottom w:val="single" w:sz="8" w:space="0" w:color="000000"/>
              <w:right w:val="single" w:sz="8" w:space="0" w:color="000000"/>
            </w:tcBorders>
          </w:tcPr>
          <w:p w14:paraId="5C0A31F8" w14:textId="77777777" w:rsidR="002F0816" w:rsidRPr="00DD64E2" w:rsidRDefault="002F0816" w:rsidP="00042ECE">
            <w:pPr>
              <w:pStyle w:val="TableParagraph"/>
              <w:spacing w:before="68"/>
              <w:ind w:left="53"/>
              <w:rPr>
                <w:rFonts w:ascii="Arial" w:eastAsia="Arial" w:hAnsi="Arial" w:cs="Arial"/>
              </w:rPr>
            </w:pPr>
            <w:r w:rsidRPr="00DD64E2">
              <w:rPr>
                <w:rFonts w:ascii="Arial"/>
              </w:rPr>
              <w:t>Monthly</w:t>
            </w:r>
          </w:p>
        </w:tc>
        <w:tc>
          <w:tcPr>
            <w:tcW w:w="20" w:type="dxa"/>
            <w:gridSpan w:val="2"/>
            <w:tcBorders>
              <w:top w:val="single" w:sz="8" w:space="0" w:color="000000"/>
              <w:left w:val="single" w:sz="8" w:space="0" w:color="000000"/>
              <w:bottom w:val="single" w:sz="8" w:space="0" w:color="000000"/>
              <w:right w:val="single" w:sz="8" w:space="0" w:color="000000"/>
            </w:tcBorders>
          </w:tcPr>
          <w:p w14:paraId="0E2BD80E" w14:textId="77777777" w:rsidR="002F0816" w:rsidRPr="00DD64E2" w:rsidRDefault="002F0816" w:rsidP="00042ECE">
            <w:pPr>
              <w:rPr>
                <w:sz w:val="22"/>
                <w:szCs w:val="22"/>
              </w:rPr>
            </w:pPr>
          </w:p>
        </w:tc>
      </w:tr>
      <w:tr w:rsidR="002F0816" w:rsidRPr="00DD64E2" w14:paraId="4A7F5309" w14:textId="77777777" w:rsidTr="008F3E14">
        <w:trPr>
          <w:gridAfter w:val="1"/>
          <w:wAfter w:w="374" w:type="dxa"/>
          <w:trHeight w:hRule="exact" w:val="758"/>
        </w:trPr>
        <w:tc>
          <w:tcPr>
            <w:tcW w:w="2146" w:type="dxa"/>
            <w:tcBorders>
              <w:top w:val="single" w:sz="8" w:space="0" w:color="000000"/>
              <w:left w:val="single" w:sz="8" w:space="0" w:color="000000"/>
              <w:bottom w:val="single" w:sz="8" w:space="0" w:color="000000"/>
              <w:right w:val="single" w:sz="8" w:space="0" w:color="000000"/>
            </w:tcBorders>
          </w:tcPr>
          <w:p w14:paraId="48EE5724" w14:textId="77777777" w:rsidR="002F0816" w:rsidRPr="00DD64E2" w:rsidRDefault="002F0816" w:rsidP="00DD64E2">
            <w:pPr>
              <w:pStyle w:val="TableParagraph"/>
              <w:spacing w:before="68"/>
              <w:ind w:left="402"/>
              <w:jc w:val="both"/>
              <w:rPr>
                <w:rFonts w:ascii="Arial" w:eastAsia="Arial" w:hAnsi="Arial" w:cs="Arial"/>
              </w:rPr>
            </w:pPr>
            <w:r w:rsidRPr="00DD64E2">
              <w:rPr>
                <w:rFonts w:ascii="Arial"/>
              </w:rPr>
              <w:t>Katelin</w:t>
            </w:r>
            <w:r w:rsidRPr="00DD64E2">
              <w:rPr>
                <w:rFonts w:ascii="Arial"/>
                <w:spacing w:val="29"/>
              </w:rPr>
              <w:t xml:space="preserve"> </w:t>
            </w:r>
            <w:r w:rsidRPr="00DD64E2">
              <w:rPr>
                <w:rFonts w:ascii="Arial"/>
              </w:rPr>
              <w:t>Olson</w:t>
            </w:r>
          </w:p>
        </w:tc>
        <w:tc>
          <w:tcPr>
            <w:tcW w:w="40" w:type="dxa"/>
            <w:tcBorders>
              <w:top w:val="single" w:sz="8" w:space="0" w:color="000000"/>
              <w:left w:val="single" w:sz="8" w:space="0" w:color="000000"/>
              <w:bottom w:val="single" w:sz="8" w:space="0" w:color="000000"/>
              <w:right w:val="single" w:sz="8" w:space="0" w:color="000000"/>
            </w:tcBorders>
          </w:tcPr>
          <w:p w14:paraId="7A91CB87" w14:textId="77777777" w:rsidR="002F0816" w:rsidRPr="00DD64E2" w:rsidRDefault="002F0816" w:rsidP="00042ECE">
            <w:pPr>
              <w:rPr>
                <w:sz w:val="22"/>
                <w:szCs w:val="22"/>
              </w:rPr>
            </w:pPr>
          </w:p>
        </w:tc>
        <w:tc>
          <w:tcPr>
            <w:tcW w:w="1330" w:type="dxa"/>
            <w:tcBorders>
              <w:top w:val="single" w:sz="8" w:space="0" w:color="000000"/>
              <w:left w:val="single" w:sz="8" w:space="0" w:color="000000"/>
              <w:bottom w:val="single" w:sz="8" w:space="0" w:color="000000"/>
              <w:right w:val="single" w:sz="8" w:space="0" w:color="000000"/>
            </w:tcBorders>
          </w:tcPr>
          <w:p w14:paraId="4639F6E0" w14:textId="77777777" w:rsidR="002F0816" w:rsidRPr="00DD64E2" w:rsidRDefault="002F0816" w:rsidP="00042ECE">
            <w:pPr>
              <w:pStyle w:val="TableParagraph"/>
              <w:spacing w:before="84"/>
              <w:ind w:left="55"/>
              <w:rPr>
                <w:rFonts w:ascii="Arial" w:eastAsia="Arial" w:hAnsi="Arial" w:cs="Arial"/>
              </w:rPr>
            </w:pPr>
            <w:r w:rsidRPr="00DD64E2">
              <w:rPr>
                <w:rFonts w:ascii="Arial"/>
              </w:rPr>
              <w:t>R13072032</w:t>
            </w:r>
          </w:p>
        </w:tc>
        <w:tc>
          <w:tcPr>
            <w:tcW w:w="2400" w:type="dxa"/>
            <w:tcBorders>
              <w:top w:val="single" w:sz="8" w:space="0" w:color="000000"/>
              <w:left w:val="single" w:sz="8" w:space="0" w:color="000000"/>
              <w:bottom w:val="single" w:sz="8" w:space="0" w:color="000000"/>
              <w:right w:val="single" w:sz="8" w:space="0" w:color="000000"/>
            </w:tcBorders>
          </w:tcPr>
          <w:p w14:paraId="38C0BA61" w14:textId="77777777" w:rsidR="002F0816" w:rsidRPr="00DD64E2" w:rsidRDefault="002F0816" w:rsidP="00042ECE">
            <w:pPr>
              <w:pStyle w:val="TableParagraph"/>
              <w:spacing w:before="94"/>
              <w:ind w:left="56"/>
              <w:rPr>
                <w:rFonts w:ascii="Arial" w:eastAsia="Arial" w:hAnsi="Arial" w:cs="Arial"/>
              </w:rPr>
            </w:pPr>
            <w:r w:rsidRPr="00DD64E2">
              <w:rPr>
                <w:rFonts w:ascii="Arial"/>
              </w:rPr>
              <w:t>Deputy</w:t>
            </w:r>
            <w:r w:rsidRPr="00DD64E2">
              <w:rPr>
                <w:rFonts w:ascii="Arial"/>
                <w:spacing w:val="-12"/>
              </w:rPr>
              <w:t xml:space="preserve"> </w:t>
            </w:r>
            <w:r w:rsidRPr="00DD64E2">
              <w:rPr>
                <w:rFonts w:ascii="Arial"/>
              </w:rPr>
              <w:t>Town</w:t>
            </w:r>
            <w:r w:rsidRPr="00DD64E2">
              <w:rPr>
                <w:rFonts w:ascii="Arial"/>
                <w:spacing w:val="-12"/>
              </w:rPr>
              <w:t xml:space="preserve"> </w:t>
            </w:r>
            <w:r w:rsidRPr="00DD64E2">
              <w:rPr>
                <w:rFonts w:ascii="Arial"/>
              </w:rPr>
              <w:t>Supervisor</w:t>
            </w:r>
          </w:p>
        </w:tc>
        <w:tc>
          <w:tcPr>
            <w:tcW w:w="1566" w:type="dxa"/>
            <w:tcBorders>
              <w:top w:val="single" w:sz="8" w:space="0" w:color="000000"/>
              <w:left w:val="single" w:sz="8" w:space="0" w:color="000000"/>
              <w:bottom w:val="single" w:sz="8" w:space="0" w:color="000000"/>
              <w:right w:val="single" w:sz="8" w:space="0" w:color="000000"/>
            </w:tcBorders>
          </w:tcPr>
          <w:p w14:paraId="54BAEE42" w14:textId="77777777" w:rsidR="002F0816" w:rsidRPr="00DD64E2" w:rsidRDefault="002F0816" w:rsidP="00042ECE">
            <w:pPr>
              <w:pStyle w:val="TableParagraph"/>
              <w:spacing w:before="102"/>
              <w:ind w:left="54"/>
              <w:rPr>
                <w:rFonts w:ascii="Arial" w:eastAsia="Arial" w:hAnsi="Arial" w:cs="Arial"/>
              </w:rPr>
            </w:pPr>
            <w:r w:rsidRPr="00DD64E2">
              <w:rPr>
                <w:rFonts w:ascii="Arial"/>
                <w:w w:val="105"/>
              </w:rPr>
              <w:t>1/2020-12/2024</w:t>
            </w:r>
          </w:p>
        </w:tc>
        <w:tc>
          <w:tcPr>
            <w:tcW w:w="875" w:type="dxa"/>
            <w:tcBorders>
              <w:top w:val="single" w:sz="8" w:space="0" w:color="000000"/>
              <w:left w:val="single" w:sz="8" w:space="0" w:color="000000"/>
              <w:bottom w:val="single" w:sz="8" w:space="0" w:color="000000"/>
              <w:right w:val="single" w:sz="8" w:space="0" w:color="000000"/>
            </w:tcBorders>
          </w:tcPr>
          <w:p w14:paraId="22533DB5" w14:textId="77777777" w:rsidR="002F0816" w:rsidRPr="00DD64E2" w:rsidRDefault="002F0816" w:rsidP="00042ECE">
            <w:pPr>
              <w:pStyle w:val="TableParagraph"/>
              <w:spacing w:before="68"/>
              <w:jc w:val="center"/>
              <w:rPr>
                <w:rFonts w:ascii="Arial" w:eastAsia="Arial" w:hAnsi="Arial" w:cs="Arial"/>
              </w:rPr>
            </w:pPr>
            <w:r w:rsidRPr="00DD64E2">
              <w:rPr>
                <w:rFonts w:ascii="Arial"/>
              </w:rPr>
              <w:t>6</w:t>
            </w:r>
          </w:p>
        </w:tc>
        <w:tc>
          <w:tcPr>
            <w:tcW w:w="1132" w:type="dxa"/>
            <w:tcBorders>
              <w:top w:val="single" w:sz="8" w:space="0" w:color="000000"/>
              <w:left w:val="single" w:sz="8" w:space="0" w:color="000000"/>
              <w:bottom w:val="single" w:sz="8" w:space="0" w:color="000000"/>
              <w:right w:val="single" w:sz="8" w:space="0" w:color="000000"/>
            </w:tcBorders>
          </w:tcPr>
          <w:p w14:paraId="6E731986" w14:textId="77777777" w:rsidR="002F0816" w:rsidRPr="00DD64E2" w:rsidRDefault="002F0816" w:rsidP="00042ECE">
            <w:pPr>
              <w:pStyle w:val="TableParagraph"/>
              <w:spacing w:before="68"/>
              <w:ind w:left="303"/>
              <w:rPr>
                <w:rFonts w:ascii="Arial" w:eastAsia="Arial" w:hAnsi="Arial" w:cs="Arial"/>
              </w:rPr>
            </w:pPr>
            <w:r w:rsidRPr="00DD64E2">
              <w:rPr>
                <w:rFonts w:ascii="Arial"/>
              </w:rPr>
              <w:t>7.50</w:t>
            </w:r>
          </w:p>
        </w:tc>
        <w:tc>
          <w:tcPr>
            <w:tcW w:w="40" w:type="dxa"/>
            <w:tcBorders>
              <w:top w:val="single" w:sz="8" w:space="0" w:color="000000"/>
              <w:left w:val="single" w:sz="8" w:space="0" w:color="000000"/>
              <w:bottom w:val="single" w:sz="8" w:space="0" w:color="000000"/>
              <w:right w:val="single" w:sz="8" w:space="0" w:color="000000"/>
            </w:tcBorders>
          </w:tcPr>
          <w:p w14:paraId="50A7228A" w14:textId="77777777" w:rsidR="002F0816" w:rsidRPr="00DD64E2" w:rsidRDefault="002F0816" w:rsidP="00042ECE">
            <w:pPr>
              <w:rPr>
                <w:sz w:val="22"/>
                <w:szCs w:val="22"/>
              </w:rPr>
            </w:pPr>
          </w:p>
        </w:tc>
        <w:tc>
          <w:tcPr>
            <w:tcW w:w="1193" w:type="dxa"/>
            <w:tcBorders>
              <w:top w:val="single" w:sz="8" w:space="0" w:color="000000"/>
              <w:left w:val="single" w:sz="8" w:space="0" w:color="000000"/>
              <w:bottom w:val="single" w:sz="8" w:space="0" w:color="000000"/>
              <w:right w:val="single" w:sz="8" w:space="0" w:color="000000"/>
            </w:tcBorders>
          </w:tcPr>
          <w:p w14:paraId="36E4E186" w14:textId="77777777" w:rsidR="002F0816" w:rsidRPr="00DD64E2" w:rsidRDefault="002F0816" w:rsidP="00042ECE">
            <w:pPr>
              <w:pStyle w:val="TableParagraph"/>
              <w:spacing w:before="68"/>
              <w:ind w:left="53"/>
              <w:rPr>
                <w:rFonts w:ascii="Arial" w:eastAsia="Arial" w:hAnsi="Arial" w:cs="Arial"/>
              </w:rPr>
            </w:pPr>
            <w:r w:rsidRPr="00DD64E2">
              <w:rPr>
                <w:rFonts w:ascii="Arial"/>
              </w:rPr>
              <w:t>Monthly</w:t>
            </w:r>
          </w:p>
        </w:tc>
        <w:tc>
          <w:tcPr>
            <w:tcW w:w="20" w:type="dxa"/>
            <w:gridSpan w:val="2"/>
            <w:tcBorders>
              <w:top w:val="single" w:sz="8" w:space="0" w:color="000000"/>
              <w:left w:val="single" w:sz="8" w:space="0" w:color="000000"/>
              <w:bottom w:val="single" w:sz="8" w:space="0" w:color="000000"/>
              <w:right w:val="single" w:sz="8" w:space="0" w:color="000000"/>
            </w:tcBorders>
          </w:tcPr>
          <w:p w14:paraId="05AC9FE9" w14:textId="77777777" w:rsidR="002F0816" w:rsidRPr="00DD64E2" w:rsidRDefault="002F0816" w:rsidP="00042ECE">
            <w:pPr>
              <w:rPr>
                <w:sz w:val="22"/>
                <w:szCs w:val="22"/>
              </w:rPr>
            </w:pPr>
          </w:p>
        </w:tc>
      </w:tr>
      <w:tr w:rsidR="002F0816" w:rsidRPr="00DD64E2" w14:paraId="630C7315" w14:textId="77777777" w:rsidTr="008F3E14">
        <w:trPr>
          <w:trHeight w:hRule="exact" w:val="362"/>
        </w:trPr>
        <w:tc>
          <w:tcPr>
            <w:tcW w:w="10736" w:type="dxa"/>
            <w:gridSpan w:val="10"/>
            <w:tcBorders>
              <w:top w:val="single" w:sz="8" w:space="0" w:color="000000"/>
              <w:left w:val="single" w:sz="8" w:space="0" w:color="000000"/>
              <w:bottom w:val="single" w:sz="8" w:space="0" w:color="000000"/>
              <w:right w:val="single" w:sz="8" w:space="0" w:color="000000"/>
            </w:tcBorders>
            <w:shd w:val="clear" w:color="auto" w:fill="DADADA"/>
          </w:tcPr>
          <w:p w14:paraId="11A14C40" w14:textId="77777777" w:rsidR="002F0816" w:rsidRPr="00DD64E2" w:rsidRDefault="002F0816" w:rsidP="00DD64E2">
            <w:pPr>
              <w:pStyle w:val="TableParagraph"/>
              <w:spacing w:before="68"/>
              <w:ind w:left="134"/>
              <w:jc w:val="both"/>
              <w:rPr>
                <w:rFonts w:ascii="Arial" w:eastAsia="Arial" w:hAnsi="Arial" w:cs="Arial"/>
              </w:rPr>
            </w:pPr>
            <w:r w:rsidRPr="00DD64E2">
              <w:rPr>
                <w:rFonts w:ascii="Arial"/>
                <w:b/>
              </w:rPr>
              <w:t xml:space="preserve">Elected </w:t>
            </w:r>
            <w:r w:rsidRPr="00DD64E2">
              <w:rPr>
                <w:rFonts w:ascii="Arial"/>
                <w:b/>
                <w:spacing w:val="-1"/>
              </w:rPr>
              <w:t>Officials,</w:t>
            </w:r>
            <w:r w:rsidRPr="00DD64E2">
              <w:rPr>
                <w:rFonts w:ascii="Arial"/>
                <w:b/>
              </w:rPr>
              <w:t xml:space="preserve"> continued:</w:t>
            </w:r>
          </w:p>
        </w:tc>
        <w:tc>
          <w:tcPr>
            <w:tcW w:w="380" w:type="dxa"/>
            <w:gridSpan w:val="2"/>
            <w:tcBorders>
              <w:top w:val="single" w:sz="8" w:space="0" w:color="000000"/>
              <w:left w:val="single" w:sz="8" w:space="0" w:color="000000"/>
              <w:bottom w:val="single" w:sz="8" w:space="0" w:color="000000"/>
              <w:right w:val="single" w:sz="8" w:space="0" w:color="000000"/>
            </w:tcBorders>
            <w:shd w:val="clear" w:color="auto" w:fill="DADADA"/>
          </w:tcPr>
          <w:p w14:paraId="73F6EDC4" w14:textId="77777777" w:rsidR="002F0816" w:rsidRPr="00DD64E2" w:rsidRDefault="002F0816" w:rsidP="00042ECE">
            <w:pPr>
              <w:rPr>
                <w:sz w:val="22"/>
                <w:szCs w:val="22"/>
              </w:rPr>
            </w:pPr>
          </w:p>
        </w:tc>
      </w:tr>
      <w:tr w:rsidR="002F0816" w:rsidRPr="00DD64E2" w14:paraId="5C9104BA" w14:textId="77777777" w:rsidTr="00FB3653">
        <w:trPr>
          <w:gridAfter w:val="1"/>
          <w:wAfter w:w="374" w:type="dxa"/>
          <w:trHeight w:hRule="exact" w:val="722"/>
        </w:trPr>
        <w:tc>
          <w:tcPr>
            <w:tcW w:w="2146" w:type="dxa"/>
            <w:tcBorders>
              <w:top w:val="single" w:sz="8" w:space="0" w:color="000000"/>
              <w:left w:val="single" w:sz="8" w:space="0" w:color="000000"/>
              <w:bottom w:val="single" w:sz="8" w:space="0" w:color="000000"/>
              <w:right w:val="single" w:sz="8" w:space="0" w:color="000000"/>
            </w:tcBorders>
          </w:tcPr>
          <w:p w14:paraId="6FA7E8A2" w14:textId="77777777" w:rsidR="002F0816" w:rsidRPr="00DD64E2" w:rsidRDefault="002F0816" w:rsidP="00DD64E2">
            <w:pPr>
              <w:pStyle w:val="TableParagraph"/>
              <w:spacing w:before="69"/>
              <w:ind w:left="284"/>
              <w:jc w:val="both"/>
              <w:rPr>
                <w:rFonts w:ascii="Arial" w:eastAsia="Arial" w:hAnsi="Arial" w:cs="Arial"/>
              </w:rPr>
            </w:pPr>
            <w:r w:rsidRPr="00DD64E2">
              <w:rPr>
                <w:rFonts w:ascii="Arial"/>
              </w:rPr>
              <w:t>Carissa</w:t>
            </w:r>
            <w:r w:rsidRPr="00DD64E2">
              <w:rPr>
                <w:rFonts w:ascii="Arial"/>
                <w:spacing w:val="35"/>
              </w:rPr>
              <w:t xml:space="preserve"> </w:t>
            </w:r>
            <w:r w:rsidRPr="00DD64E2">
              <w:rPr>
                <w:rFonts w:ascii="Arial"/>
              </w:rPr>
              <w:t>Parlato</w:t>
            </w:r>
          </w:p>
        </w:tc>
        <w:tc>
          <w:tcPr>
            <w:tcW w:w="40" w:type="dxa"/>
            <w:tcBorders>
              <w:top w:val="single" w:sz="8" w:space="0" w:color="000000"/>
              <w:left w:val="single" w:sz="8" w:space="0" w:color="000000"/>
              <w:bottom w:val="single" w:sz="8" w:space="0" w:color="000000"/>
              <w:right w:val="single" w:sz="8" w:space="0" w:color="000000"/>
            </w:tcBorders>
          </w:tcPr>
          <w:p w14:paraId="1794804C" w14:textId="77777777" w:rsidR="002F0816" w:rsidRPr="00DD64E2" w:rsidRDefault="002F0816" w:rsidP="00042ECE">
            <w:pPr>
              <w:rPr>
                <w:sz w:val="22"/>
                <w:szCs w:val="22"/>
              </w:rPr>
            </w:pPr>
          </w:p>
        </w:tc>
        <w:tc>
          <w:tcPr>
            <w:tcW w:w="1330" w:type="dxa"/>
            <w:tcBorders>
              <w:top w:val="single" w:sz="8" w:space="0" w:color="000000"/>
              <w:left w:val="single" w:sz="8" w:space="0" w:color="000000"/>
              <w:bottom w:val="single" w:sz="8" w:space="0" w:color="000000"/>
              <w:right w:val="single" w:sz="8" w:space="0" w:color="000000"/>
            </w:tcBorders>
          </w:tcPr>
          <w:p w14:paraId="370A973C" w14:textId="77777777" w:rsidR="002F0816" w:rsidRPr="00DD64E2" w:rsidRDefault="002F0816" w:rsidP="00042ECE">
            <w:pPr>
              <w:pStyle w:val="TableParagraph"/>
              <w:spacing w:before="78"/>
              <w:ind w:left="54"/>
              <w:rPr>
                <w:rFonts w:ascii="Arial" w:eastAsia="Arial" w:hAnsi="Arial" w:cs="Arial"/>
              </w:rPr>
            </w:pPr>
            <w:r w:rsidRPr="00DD64E2">
              <w:rPr>
                <w:rFonts w:ascii="Arial"/>
              </w:rPr>
              <w:t>R11051593</w:t>
            </w:r>
          </w:p>
        </w:tc>
        <w:tc>
          <w:tcPr>
            <w:tcW w:w="2400" w:type="dxa"/>
            <w:tcBorders>
              <w:top w:val="single" w:sz="8" w:space="0" w:color="000000"/>
              <w:left w:val="single" w:sz="8" w:space="0" w:color="000000"/>
              <w:bottom w:val="single" w:sz="8" w:space="0" w:color="000000"/>
              <w:right w:val="single" w:sz="8" w:space="0" w:color="000000"/>
            </w:tcBorders>
          </w:tcPr>
          <w:p w14:paraId="2C58B868" w14:textId="77777777" w:rsidR="002F0816" w:rsidRPr="00DD64E2" w:rsidRDefault="002F0816" w:rsidP="00042ECE">
            <w:pPr>
              <w:pStyle w:val="TableParagraph"/>
              <w:spacing w:before="69"/>
              <w:ind w:left="529"/>
              <w:rPr>
                <w:rFonts w:ascii="Arial" w:eastAsia="Arial" w:hAnsi="Arial" w:cs="Arial"/>
              </w:rPr>
            </w:pPr>
            <w:r w:rsidRPr="00DD64E2">
              <w:rPr>
                <w:rFonts w:ascii="Arial"/>
              </w:rPr>
              <w:t>Town</w:t>
            </w:r>
            <w:r w:rsidRPr="00DD64E2">
              <w:rPr>
                <w:rFonts w:ascii="Arial"/>
                <w:spacing w:val="25"/>
              </w:rPr>
              <w:t xml:space="preserve"> </w:t>
            </w:r>
            <w:r w:rsidRPr="00DD64E2">
              <w:rPr>
                <w:rFonts w:ascii="Arial"/>
              </w:rPr>
              <w:t>Clerk</w:t>
            </w:r>
          </w:p>
        </w:tc>
        <w:tc>
          <w:tcPr>
            <w:tcW w:w="1566" w:type="dxa"/>
            <w:tcBorders>
              <w:top w:val="single" w:sz="8" w:space="0" w:color="000000"/>
              <w:left w:val="single" w:sz="8" w:space="0" w:color="000000"/>
              <w:bottom w:val="single" w:sz="8" w:space="0" w:color="000000"/>
              <w:right w:val="single" w:sz="8" w:space="0" w:color="000000"/>
            </w:tcBorders>
          </w:tcPr>
          <w:p w14:paraId="62A73EED" w14:textId="77777777" w:rsidR="002F0816" w:rsidRPr="00DD64E2" w:rsidRDefault="002F0816" w:rsidP="00042ECE">
            <w:pPr>
              <w:pStyle w:val="TableParagraph"/>
              <w:spacing w:before="103"/>
              <w:ind w:left="54"/>
              <w:rPr>
                <w:rFonts w:ascii="Arial" w:eastAsia="Arial" w:hAnsi="Arial" w:cs="Arial"/>
              </w:rPr>
            </w:pPr>
            <w:r w:rsidRPr="00DD64E2">
              <w:rPr>
                <w:rFonts w:ascii="Arial"/>
                <w:w w:val="105"/>
              </w:rPr>
              <w:t>1/2018-12/2021</w:t>
            </w:r>
          </w:p>
        </w:tc>
        <w:tc>
          <w:tcPr>
            <w:tcW w:w="875" w:type="dxa"/>
            <w:tcBorders>
              <w:top w:val="single" w:sz="8" w:space="0" w:color="000000"/>
              <w:left w:val="single" w:sz="8" w:space="0" w:color="000000"/>
              <w:bottom w:val="single" w:sz="8" w:space="0" w:color="000000"/>
              <w:right w:val="single" w:sz="8" w:space="0" w:color="000000"/>
            </w:tcBorders>
          </w:tcPr>
          <w:p w14:paraId="4525FF6F" w14:textId="77777777" w:rsidR="002F0816" w:rsidRPr="00DD64E2" w:rsidRDefault="002F0816" w:rsidP="00042ECE">
            <w:pPr>
              <w:pStyle w:val="TableParagraph"/>
              <w:spacing w:before="69"/>
              <w:jc w:val="center"/>
              <w:rPr>
                <w:rFonts w:ascii="Arial" w:eastAsia="Arial" w:hAnsi="Arial" w:cs="Arial"/>
              </w:rPr>
            </w:pPr>
            <w:r w:rsidRPr="00DD64E2">
              <w:rPr>
                <w:rFonts w:ascii="Arial"/>
              </w:rPr>
              <w:t>8</w:t>
            </w:r>
          </w:p>
        </w:tc>
        <w:tc>
          <w:tcPr>
            <w:tcW w:w="1132" w:type="dxa"/>
            <w:tcBorders>
              <w:top w:val="single" w:sz="8" w:space="0" w:color="000000"/>
              <w:left w:val="single" w:sz="8" w:space="0" w:color="000000"/>
              <w:bottom w:val="single" w:sz="8" w:space="0" w:color="000000"/>
              <w:right w:val="single" w:sz="8" w:space="0" w:color="000000"/>
            </w:tcBorders>
          </w:tcPr>
          <w:p w14:paraId="5DC53065" w14:textId="77777777" w:rsidR="002F0816" w:rsidRPr="00DD64E2" w:rsidRDefault="002F0816" w:rsidP="00042ECE">
            <w:pPr>
              <w:pStyle w:val="TableParagraph"/>
              <w:spacing w:before="69"/>
              <w:ind w:left="229"/>
              <w:rPr>
                <w:rFonts w:ascii="Arial" w:eastAsia="Arial" w:hAnsi="Arial" w:cs="Arial"/>
              </w:rPr>
            </w:pPr>
            <w:r w:rsidRPr="00DD64E2">
              <w:rPr>
                <w:rFonts w:ascii="Arial"/>
              </w:rPr>
              <w:t>20.00</w:t>
            </w:r>
          </w:p>
        </w:tc>
        <w:tc>
          <w:tcPr>
            <w:tcW w:w="40" w:type="dxa"/>
            <w:tcBorders>
              <w:top w:val="single" w:sz="8" w:space="0" w:color="000000"/>
              <w:left w:val="single" w:sz="8" w:space="0" w:color="000000"/>
              <w:bottom w:val="single" w:sz="8" w:space="0" w:color="000000"/>
              <w:right w:val="single" w:sz="8" w:space="0" w:color="000000"/>
            </w:tcBorders>
          </w:tcPr>
          <w:p w14:paraId="70DE822F" w14:textId="77777777" w:rsidR="002F0816" w:rsidRPr="00DD64E2" w:rsidRDefault="002F0816" w:rsidP="00042ECE">
            <w:pPr>
              <w:rPr>
                <w:sz w:val="22"/>
                <w:szCs w:val="22"/>
              </w:rPr>
            </w:pPr>
          </w:p>
        </w:tc>
        <w:tc>
          <w:tcPr>
            <w:tcW w:w="1193" w:type="dxa"/>
            <w:tcBorders>
              <w:top w:val="single" w:sz="8" w:space="0" w:color="000000"/>
              <w:left w:val="single" w:sz="8" w:space="0" w:color="000000"/>
              <w:bottom w:val="single" w:sz="8" w:space="0" w:color="000000"/>
              <w:right w:val="single" w:sz="8" w:space="0" w:color="000000"/>
            </w:tcBorders>
          </w:tcPr>
          <w:p w14:paraId="233529B4" w14:textId="77777777" w:rsidR="002F0816" w:rsidRPr="00DD64E2" w:rsidRDefault="002F0816" w:rsidP="00042ECE">
            <w:pPr>
              <w:pStyle w:val="TableParagraph"/>
              <w:spacing w:before="58"/>
              <w:ind w:left="53"/>
              <w:rPr>
                <w:rFonts w:ascii="Arial" w:eastAsia="Arial" w:hAnsi="Arial" w:cs="Arial"/>
              </w:rPr>
            </w:pPr>
            <w:r w:rsidRPr="00DD64E2">
              <w:rPr>
                <w:rFonts w:ascii="Arial"/>
              </w:rPr>
              <w:t>Bi-weekly</w:t>
            </w:r>
          </w:p>
        </w:tc>
        <w:tc>
          <w:tcPr>
            <w:tcW w:w="20" w:type="dxa"/>
            <w:gridSpan w:val="2"/>
            <w:tcBorders>
              <w:top w:val="single" w:sz="8" w:space="0" w:color="000000"/>
              <w:left w:val="single" w:sz="8" w:space="0" w:color="000000"/>
              <w:bottom w:val="single" w:sz="8" w:space="0" w:color="000000"/>
              <w:right w:val="single" w:sz="8" w:space="0" w:color="000000"/>
            </w:tcBorders>
          </w:tcPr>
          <w:p w14:paraId="498DB622" w14:textId="77777777" w:rsidR="002F0816" w:rsidRPr="00DD64E2" w:rsidRDefault="002F0816" w:rsidP="00042ECE">
            <w:pPr>
              <w:rPr>
                <w:sz w:val="22"/>
                <w:szCs w:val="22"/>
              </w:rPr>
            </w:pPr>
          </w:p>
        </w:tc>
      </w:tr>
      <w:tr w:rsidR="002F0816" w:rsidRPr="00DD64E2" w14:paraId="5E953418" w14:textId="77777777" w:rsidTr="00FB3653">
        <w:trPr>
          <w:gridAfter w:val="1"/>
          <w:wAfter w:w="374" w:type="dxa"/>
          <w:trHeight w:hRule="exact" w:val="812"/>
        </w:trPr>
        <w:tc>
          <w:tcPr>
            <w:tcW w:w="2146" w:type="dxa"/>
            <w:tcBorders>
              <w:top w:val="single" w:sz="8" w:space="0" w:color="000000"/>
              <w:left w:val="single" w:sz="8" w:space="0" w:color="000000"/>
              <w:bottom w:val="single" w:sz="8" w:space="0" w:color="000000"/>
              <w:right w:val="single" w:sz="8" w:space="0" w:color="000000"/>
            </w:tcBorders>
          </w:tcPr>
          <w:p w14:paraId="426F2D42" w14:textId="77777777" w:rsidR="002F0816" w:rsidRPr="00DD64E2" w:rsidRDefault="002F0816" w:rsidP="00DD64E2">
            <w:pPr>
              <w:pStyle w:val="TableParagraph"/>
              <w:spacing w:before="69"/>
              <w:ind w:left="269"/>
              <w:jc w:val="both"/>
              <w:rPr>
                <w:rFonts w:ascii="Arial" w:eastAsia="Arial" w:hAnsi="Arial" w:cs="Arial"/>
              </w:rPr>
            </w:pPr>
            <w:r w:rsidRPr="00DD64E2">
              <w:rPr>
                <w:rFonts w:ascii="Arial"/>
              </w:rPr>
              <w:t>Thomas</w:t>
            </w:r>
            <w:r w:rsidRPr="00DD64E2">
              <w:rPr>
                <w:rFonts w:ascii="Arial"/>
                <w:spacing w:val="34"/>
              </w:rPr>
              <w:t xml:space="preserve"> </w:t>
            </w:r>
            <w:proofErr w:type="spellStart"/>
            <w:r w:rsidRPr="00DD64E2">
              <w:rPr>
                <w:rFonts w:ascii="Arial"/>
              </w:rPr>
              <w:t>Schlee</w:t>
            </w:r>
            <w:proofErr w:type="spellEnd"/>
          </w:p>
        </w:tc>
        <w:tc>
          <w:tcPr>
            <w:tcW w:w="40" w:type="dxa"/>
            <w:tcBorders>
              <w:top w:val="single" w:sz="8" w:space="0" w:color="000000"/>
              <w:left w:val="single" w:sz="8" w:space="0" w:color="000000"/>
              <w:bottom w:val="single" w:sz="8" w:space="0" w:color="000000"/>
              <w:right w:val="single" w:sz="8" w:space="0" w:color="000000"/>
            </w:tcBorders>
          </w:tcPr>
          <w:p w14:paraId="3E282713" w14:textId="77777777" w:rsidR="002F0816" w:rsidRPr="00DD64E2" w:rsidRDefault="002F0816" w:rsidP="00042ECE">
            <w:pPr>
              <w:rPr>
                <w:sz w:val="22"/>
                <w:szCs w:val="22"/>
              </w:rPr>
            </w:pPr>
          </w:p>
        </w:tc>
        <w:tc>
          <w:tcPr>
            <w:tcW w:w="1330" w:type="dxa"/>
            <w:tcBorders>
              <w:top w:val="single" w:sz="8" w:space="0" w:color="000000"/>
              <w:left w:val="single" w:sz="8" w:space="0" w:color="000000"/>
              <w:bottom w:val="single" w:sz="8" w:space="0" w:color="000000"/>
              <w:right w:val="single" w:sz="8" w:space="0" w:color="000000"/>
            </w:tcBorders>
          </w:tcPr>
          <w:p w14:paraId="256FE589" w14:textId="77777777" w:rsidR="002F0816" w:rsidRPr="00DD64E2" w:rsidRDefault="002F0816" w:rsidP="00042ECE">
            <w:pPr>
              <w:pStyle w:val="TableParagraph"/>
              <w:spacing w:before="85"/>
              <w:ind w:left="55"/>
              <w:rPr>
                <w:rFonts w:ascii="Arial" w:eastAsia="Arial" w:hAnsi="Arial" w:cs="Arial"/>
              </w:rPr>
            </w:pPr>
            <w:r w:rsidRPr="00DD64E2">
              <w:rPr>
                <w:rFonts w:ascii="Arial"/>
              </w:rPr>
              <w:t>R10264535</w:t>
            </w:r>
          </w:p>
        </w:tc>
        <w:tc>
          <w:tcPr>
            <w:tcW w:w="2400" w:type="dxa"/>
            <w:tcBorders>
              <w:top w:val="single" w:sz="8" w:space="0" w:color="000000"/>
              <w:left w:val="single" w:sz="8" w:space="0" w:color="000000"/>
              <w:bottom w:val="single" w:sz="8" w:space="0" w:color="000000"/>
              <w:right w:val="single" w:sz="8" w:space="0" w:color="000000"/>
            </w:tcBorders>
          </w:tcPr>
          <w:p w14:paraId="50C5863F" w14:textId="77777777" w:rsidR="002F0816" w:rsidRPr="00DD64E2" w:rsidRDefault="002F0816" w:rsidP="00042ECE">
            <w:pPr>
              <w:pStyle w:val="TableParagraph"/>
              <w:spacing w:before="69"/>
              <w:ind w:left="426"/>
              <w:rPr>
                <w:rFonts w:ascii="Arial" w:eastAsia="Arial" w:hAnsi="Arial" w:cs="Arial"/>
              </w:rPr>
            </w:pPr>
            <w:r w:rsidRPr="00DD64E2">
              <w:rPr>
                <w:rFonts w:ascii="Arial"/>
              </w:rPr>
              <w:t>Town</w:t>
            </w:r>
            <w:r w:rsidRPr="00DD64E2">
              <w:rPr>
                <w:rFonts w:ascii="Arial"/>
                <w:spacing w:val="29"/>
              </w:rPr>
              <w:t xml:space="preserve"> </w:t>
            </w:r>
            <w:r w:rsidRPr="00DD64E2">
              <w:rPr>
                <w:rFonts w:ascii="Arial"/>
              </w:rPr>
              <w:t>Justice</w:t>
            </w:r>
          </w:p>
        </w:tc>
        <w:tc>
          <w:tcPr>
            <w:tcW w:w="1566" w:type="dxa"/>
            <w:tcBorders>
              <w:top w:val="single" w:sz="8" w:space="0" w:color="000000"/>
              <w:left w:val="single" w:sz="8" w:space="0" w:color="000000"/>
              <w:bottom w:val="single" w:sz="8" w:space="0" w:color="000000"/>
              <w:right w:val="single" w:sz="8" w:space="0" w:color="000000"/>
            </w:tcBorders>
          </w:tcPr>
          <w:p w14:paraId="44BBF1AF" w14:textId="77777777" w:rsidR="002F0816" w:rsidRPr="00DD64E2" w:rsidRDefault="002F0816" w:rsidP="00042ECE">
            <w:pPr>
              <w:pStyle w:val="TableParagraph"/>
              <w:spacing w:before="103"/>
              <w:ind w:left="54"/>
              <w:rPr>
                <w:rFonts w:ascii="Arial" w:eastAsia="Arial" w:hAnsi="Arial" w:cs="Arial"/>
              </w:rPr>
            </w:pPr>
            <w:r w:rsidRPr="00DD64E2">
              <w:rPr>
                <w:rFonts w:ascii="Arial"/>
                <w:w w:val="105"/>
              </w:rPr>
              <w:t>1/2021-12/2025</w:t>
            </w:r>
          </w:p>
        </w:tc>
        <w:tc>
          <w:tcPr>
            <w:tcW w:w="875" w:type="dxa"/>
            <w:tcBorders>
              <w:top w:val="single" w:sz="8" w:space="0" w:color="000000"/>
              <w:left w:val="single" w:sz="8" w:space="0" w:color="000000"/>
              <w:bottom w:val="single" w:sz="8" w:space="0" w:color="000000"/>
              <w:right w:val="single" w:sz="8" w:space="0" w:color="000000"/>
            </w:tcBorders>
          </w:tcPr>
          <w:p w14:paraId="79339565" w14:textId="77777777" w:rsidR="002F0816" w:rsidRPr="00DD64E2" w:rsidRDefault="002F0816" w:rsidP="00042ECE">
            <w:pPr>
              <w:pStyle w:val="TableParagraph"/>
              <w:spacing w:before="69"/>
              <w:jc w:val="center"/>
              <w:rPr>
                <w:rFonts w:ascii="Arial" w:eastAsia="Arial" w:hAnsi="Arial" w:cs="Arial"/>
              </w:rPr>
            </w:pPr>
            <w:r w:rsidRPr="00DD64E2">
              <w:rPr>
                <w:rFonts w:ascii="Arial"/>
              </w:rPr>
              <w:t>6</w:t>
            </w:r>
          </w:p>
        </w:tc>
        <w:tc>
          <w:tcPr>
            <w:tcW w:w="1132" w:type="dxa"/>
            <w:tcBorders>
              <w:top w:val="single" w:sz="8" w:space="0" w:color="000000"/>
              <w:left w:val="single" w:sz="8" w:space="0" w:color="000000"/>
              <w:bottom w:val="single" w:sz="8" w:space="0" w:color="000000"/>
              <w:right w:val="single" w:sz="8" w:space="0" w:color="000000"/>
            </w:tcBorders>
          </w:tcPr>
          <w:p w14:paraId="4AF74731" w14:textId="77777777" w:rsidR="002F0816" w:rsidRPr="00DD64E2" w:rsidRDefault="002F0816" w:rsidP="00042ECE">
            <w:pPr>
              <w:pStyle w:val="TableParagraph"/>
              <w:spacing w:before="69"/>
              <w:ind w:left="303"/>
              <w:rPr>
                <w:rFonts w:ascii="Arial" w:eastAsia="Arial" w:hAnsi="Arial" w:cs="Arial"/>
              </w:rPr>
            </w:pPr>
            <w:r w:rsidRPr="00DD64E2">
              <w:rPr>
                <w:rFonts w:ascii="Arial"/>
              </w:rPr>
              <w:t>6.22</w:t>
            </w:r>
          </w:p>
        </w:tc>
        <w:tc>
          <w:tcPr>
            <w:tcW w:w="40" w:type="dxa"/>
            <w:tcBorders>
              <w:top w:val="single" w:sz="8" w:space="0" w:color="000000"/>
              <w:left w:val="single" w:sz="8" w:space="0" w:color="000000"/>
              <w:bottom w:val="single" w:sz="8" w:space="0" w:color="000000"/>
              <w:right w:val="single" w:sz="8" w:space="0" w:color="000000"/>
            </w:tcBorders>
          </w:tcPr>
          <w:p w14:paraId="0B72F440" w14:textId="77777777" w:rsidR="002F0816" w:rsidRPr="00DD64E2" w:rsidRDefault="002F0816" w:rsidP="00042ECE">
            <w:pPr>
              <w:rPr>
                <w:sz w:val="22"/>
                <w:szCs w:val="22"/>
              </w:rPr>
            </w:pPr>
          </w:p>
        </w:tc>
        <w:tc>
          <w:tcPr>
            <w:tcW w:w="1193" w:type="dxa"/>
            <w:tcBorders>
              <w:top w:val="single" w:sz="8" w:space="0" w:color="000000"/>
              <w:left w:val="single" w:sz="8" w:space="0" w:color="000000"/>
              <w:bottom w:val="single" w:sz="8" w:space="0" w:color="000000"/>
              <w:right w:val="single" w:sz="8" w:space="0" w:color="000000"/>
            </w:tcBorders>
          </w:tcPr>
          <w:p w14:paraId="5410FFBC" w14:textId="77777777" w:rsidR="002F0816" w:rsidRPr="00DD64E2" w:rsidRDefault="002F0816" w:rsidP="00042ECE">
            <w:pPr>
              <w:pStyle w:val="TableParagraph"/>
              <w:spacing w:before="51"/>
              <w:ind w:left="53"/>
              <w:rPr>
                <w:rFonts w:ascii="Arial" w:eastAsia="Arial" w:hAnsi="Arial" w:cs="Arial"/>
              </w:rPr>
            </w:pPr>
            <w:r w:rsidRPr="00DD64E2">
              <w:rPr>
                <w:rFonts w:ascii="Arial"/>
              </w:rPr>
              <w:t>Bi-weekly</w:t>
            </w:r>
          </w:p>
        </w:tc>
        <w:tc>
          <w:tcPr>
            <w:tcW w:w="20" w:type="dxa"/>
            <w:gridSpan w:val="2"/>
            <w:tcBorders>
              <w:top w:val="single" w:sz="8" w:space="0" w:color="000000"/>
              <w:left w:val="single" w:sz="8" w:space="0" w:color="000000"/>
              <w:bottom w:val="single" w:sz="8" w:space="0" w:color="000000"/>
              <w:right w:val="single" w:sz="8" w:space="0" w:color="000000"/>
            </w:tcBorders>
          </w:tcPr>
          <w:p w14:paraId="2B2FA9E3" w14:textId="77777777" w:rsidR="002F0816" w:rsidRPr="00DD64E2" w:rsidRDefault="002F0816" w:rsidP="00042ECE">
            <w:pPr>
              <w:rPr>
                <w:sz w:val="22"/>
                <w:szCs w:val="22"/>
              </w:rPr>
            </w:pPr>
          </w:p>
        </w:tc>
      </w:tr>
      <w:tr w:rsidR="002F0816" w:rsidRPr="00DD64E2" w14:paraId="27613C38" w14:textId="77777777" w:rsidTr="00FB3653">
        <w:trPr>
          <w:gridAfter w:val="1"/>
          <w:wAfter w:w="374" w:type="dxa"/>
          <w:trHeight w:hRule="exact" w:val="758"/>
        </w:trPr>
        <w:tc>
          <w:tcPr>
            <w:tcW w:w="2146" w:type="dxa"/>
            <w:tcBorders>
              <w:top w:val="single" w:sz="8" w:space="0" w:color="000000"/>
              <w:left w:val="single" w:sz="8" w:space="0" w:color="000000"/>
              <w:bottom w:val="single" w:sz="8" w:space="0" w:color="000000"/>
              <w:right w:val="single" w:sz="8" w:space="0" w:color="000000"/>
            </w:tcBorders>
          </w:tcPr>
          <w:p w14:paraId="1CFC5343" w14:textId="77777777" w:rsidR="002F0816" w:rsidRPr="00DD64E2" w:rsidRDefault="002F0816" w:rsidP="00DD64E2">
            <w:pPr>
              <w:pStyle w:val="TableParagraph"/>
              <w:spacing w:before="69"/>
              <w:ind w:left="402"/>
              <w:jc w:val="both"/>
              <w:rPr>
                <w:rFonts w:ascii="Arial" w:eastAsia="Arial" w:hAnsi="Arial" w:cs="Arial"/>
              </w:rPr>
            </w:pPr>
            <w:r w:rsidRPr="00DD64E2">
              <w:rPr>
                <w:rFonts w:ascii="Arial"/>
              </w:rPr>
              <w:t>Scott</w:t>
            </w:r>
            <w:r w:rsidRPr="00DD64E2">
              <w:rPr>
                <w:rFonts w:ascii="Arial"/>
                <w:spacing w:val="29"/>
              </w:rPr>
              <w:t xml:space="preserve"> </w:t>
            </w:r>
            <w:r w:rsidRPr="00DD64E2">
              <w:rPr>
                <w:rFonts w:ascii="Arial"/>
              </w:rPr>
              <w:t>Stewart</w:t>
            </w:r>
          </w:p>
        </w:tc>
        <w:tc>
          <w:tcPr>
            <w:tcW w:w="40" w:type="dxa"/>
            <w:tcBorders>
              <w:top w:val="single" w:sz="8" w:space="0" w:color="000000"/>
              <w:left w:val="single" w:sz="8" w:space="0" w:color="000000"/>
              <w:bottom w:val="single" w:sz="8" w:space="0" w:color="000000"/>
              <w:right w:val="single" w:sz="8" w:space="0" w:color="000000"/>
            </w:tcBorders>
          </w:tcPr>
          <w:p w14:paraId="17130350" w14:textId="77777777" w:rsidR="002F0816" w:rsidRPr="00DD64E2" w:rsidRDefault="002F0816" w:rsidP="00042ECE">
            <w:pPr>
              <w:rPr>
                <w:sz w:val="22"/>
                <w:szCs w:val="22"/>
              </w:rPr>
            </w:pPr>
          </w:p>
        </w:tc>
        <w:tc>
          <w:tcPr>
            <w:tcW w:w="1330" w:type="dxa"/>
            <w:tcBorders>
              <w:top w:val="single" w:sz="8" w:space="0" w:color="000000"/>
              <w:left w:val="single" w:sz="8" w:space="0" w:color="000000"/>
              <w:bottom w:val="single" w:sz="8" w:space="0" w:color="000000"/>
              <w:right w:val="single" w:sz="8" w:space="0" w:color="000000"/>
            </w:tcBorders>
          </w:tcPr>
          <w:p w14:paraId="4F72E2F6" w14:textId="77777777" w:rsidR="002F0816" w:rsidRPr="00DD64E2" w:rsidRDefault="002F0816" w:rsidP="00042ECE">
            <w:pPr>
              <w:pStyle w:val="TableParagraph"/>
              <w:spacing w:before="85"/>
              <w:ind w:left="55"/>
              <w:rPr>
                <w:rFonts w:ascii="Arial" w:eastAsia="Arial" w:hAnsi="Arial" w:cs="Arial"/>
              </w:rPr>
            </w:pPr>
            <w:r w:rsidRPr="00DD64E2">
              <w:rPr>
                <w:rFonts w:ascii="Arial"/>
              </w:rPr>
              <w:t>R12711460</w:t>
            </w:r>
          </w:p>
        </w:tc>
        <w:tc>
          <w:tcPr>
            <w:tcW w:w="2400" w:type="dxa"/>
            <w:tcBorders>
              <w:top w:val="single" w:sz="8" w:space="0" w:color="000000"/>
              <w:left w:val="single" w:sz="8" w:space="0" w:color="000000"/>
              <w:bottom w:val="single" w:sz="8" w:space="0" w:color="000000"/>
              <w:right w:val="single" w:sz="8" w:space="0" w:color="000000"/>
            </w:tcBorders>
          </w:tcPr>
          <w:p w14:paraId="0579DB7A" w14:textId="77777777" w:rsidR="002F0816" w:rsidRPr="00DD64E2" w:rsidRDefault="002F0816" w:rsidP="00042ECE">
            <w:pPr>
              <w:pStyle w:val="TableParagraph"/>
              <w:spacing w:before="131"/>
              <w:ind w:left="71"/>
              <w:rPr>
                <w:rFonts w:ascii="Arial" w:eastAsia="Arial" w:hAnsi="Arial" w:cs="Arial"/>
              </w:rPr>
            </w:pPr>
            <w:r w:rsidRPr="00DD64E2">
              <w:rPr>
                <w:rFonts w:ascii="Arial"/>
              </w:rPr>
              <w:t>Town</w:t>
            </w:r>
            <w:r w:rsidRPr="00DD64E2">
              <w:rPr>
                <w:rFonts w:ascii="Arial"/>
                <w:spacing w:val="-24"/>
              </w:rPr>
              <w:t xml:space="preserve"> </w:t>
            </w:r>
            <w:r w:rsidRPr="00DD64E2">
              <w:rPr>
                <w:rFonts w:ascii="Arial"/>
              </w:rPr>
              <w:t>Highway</w:t>
            </w:r>
            <w:r w:rsidRPr="00DD64E2">
              <w:rPr>
                <w:rFonts w:ascii="Arial"/>
                <w:spacing w:val="-23"/>
              </w:rPr>
              <w:t xml:space="preserve"> </w:t>
            </w:r>
            <w:r w:rsidRPr="00DD64E2">
              <w:rPr>
                <w:rFonts w:ascii="Arial"/>
              </w:rPr>
              <w:t>Superintendent</w:t>
            </w:r>
          </w:p>
        </w:tc>
        <w:tc>
          <w:tcPr>
            <w:tcW w:w="1566" w:type="dxa"/>
            <w:tcBorders>
              <w:top w:val="single" w:sz="8" w:space="0" w:color="000000"/>
              <w:left w:val="single" w:sz="8" w:space="0" w:color="000000"/>
              <w:bottom w:val="single" w:sz="8" w:space="0" w:color="000000"/>
              <w:right w:val="single" w:sz="8" w:space="0" w:color="000000"/>
            </w:tcBorders>
          </w:tcPr>
          <w:p w14:paraId="2EE57E36" w14:textId="77777777" w:rsidR="002F0816" w:rsidRPr="00DD64E2" w:rsidRDefault="002F0816" w:rsidP="00042ECE">
            <w:pPr>
              <w:pStyle w:val="TableParagraph"/>
              <w:spacing w:before="103"/>
              <w:ind w:left="54"/>
              <w:rPr>
                <w:rFonts w:ascii="Arial" w:eastAsia="Arial" w:hAnsi="Arial" w:cs="Arial"/>
              </w:rPr>
            </w:pPr>
            <w:r w:rsidRPr="00DD64E2">
              <w:rPr>
                <w:rFonts w:ascii="Arial"/>
                <w:w w:val="105"/>
              </w:rPr>
              <w:t>1/2020-12/2024</w:t>
            </w:r>
          </w:p>
        </w:tc>
        <w:tc>
          <w:tcPr>
            <w:tcW w:w="875" w:type="dxa"/>
            <w:tcBorders>
              <w:top w:val="single" w:sz="8" w:space="0" w:color="000000"/>
              <w:left w:val="single" w:sz="8" w:space="0" w:color="000000"/>
              <w:bottom w:val="single" w:sz="8" w:space="0" w:color="000000"/>
              <w:right w:val="single" w:sz="8" w:space="0" w:color="000000"/>
            </w:tcBorders>
          </w:tcPr>
          <w:p w14:paraId="35279B82" w14:textId="77777777" w:rsidR="002F0816" w:rsidRPr="00DD64E2" w:rsidRDefault="002F0816" w:rsidP="00042ECE">
            <w:pPr>
              <w:pStyle w:val="TableParagraph"/>
              <w:spacing w:before="69"/>
              <w:jc w:val="center"/>
              <w:rPr>
                <w:rFonts w:ascii="Arial" w:eastAsia="Arial" w:hAnsi="Arial" w:cs="Arial"/>
              </w:rPr>
            </w:pPr>
            <w:r w:rsidRPr="00DD64E2">
              <w:rPr>
                <w:rFonts w:ascii="Arial"/>
              </w:rPr>
              <w:t>8</w:t>
            </w:r>
          </w:p>
        </w:tc>
        <w:tc>
          <w:tcPr>
            <w:tcW w:w="1132" w:type="dxa"/>
            <w:tcBorders>
              <w:top w:val="single" w:sz="8" w:space="0" w:color="000000"/>
              <w:left w:val="single" w:sz="8" w:space="0" w:color="000000"/>
              <w:bottom w:val="single" w:sz="8" w:space="0" w:color="000000"/>
              <w:right w:val="single" w:sz="8" w:space="0" w:color="000000"/>
            </w:tcBorders>
          </w:tcPr>
          <w:p w14:paraId="4B85A56A" w14:textId="77777777" w:rsidR="002F0816" w:rsidRPr="00DD64E2" w:rsidRDefault="002F0816" w:rsidP="00042ECE">
            <w:pPr>
              <w:pStyle w:val="TableParagraph"/>
              <w:spacing w:before="69"/>
              <w:ind w:left="229"/>
              <w:rPr>
                <w:rFonts w:ascii="Arial" w:eastAsia="Arial" w:hAnsi="Arial" w:cs="Arial"/>
              </w:rPr>
            </w:pPr>
            <w:r w:rsidRPr="00DD64E2">
              <w:rPr>
                <w:rFonts w:ascii="Arial"/>
              </w:rPr>
              <w:t>21.69</w:t>
            </w:r>
          </w:p>
        </w:tc>
        <w:tc>
          <w:tcPr>
            <w:tcW w:w="40" w:type="dxa"/>
            <w:tcBorders>
              <w:top w:val="single" w:sz="8" w:space="0" w:color="000000"/>
              <w:left w:val="single" w:sz="8" w:space="0" w:color="000000"/>
              <w:bottom w:val="single" w:sz="8" w:space="0" w:color="000000"/>
              <w:right w:val="single" w:sz="8" w:space="0" w:color="000000"/>
            </w:tcBorders>
          </w:tcPr>
          <w:p w14:paraId="6127AF85" w14:textId="77777777" w:rsidR="002F0816" w:rsidRPr="00DD64E2" w:rsidRDefault="002F0816" w:rsidP="00042ECE">
            <w:pPr>
              <w:rPr>
                <w:sz w:val="22"/>
                <w:szCs w:val="22"/>
              </w:rPr>
            </w:pPr>
          </w:p>
        </w:tc>
        <w:tc>
          <w:tcPr>
            <w:tcW w:w="1193" w:type="dxa"/>
            <w:tcBorders>
              <w:top w:val="single" w:sz="8" w:space="0" w:color="000000"/>
              <w:left w:val="single" w:sz="8" w:space="0" w:color="000000"/>
              <w:bottom w:val="single" w:sz="8" w:space="0" w:color="000000"/>
              <w:right w:val="single" w:sz="8" w:space="0" w:color="000000"/>
            </w:tcBorders>
          </w:tcPr>
          <w:p w14:paraId="4A855D41" w14:textId="77777777" w:rsidR="002F0816" w:rsidRPr="00DD64E2" w:rsidRDefault="002F0816" w:rsidP="00042ECE">
            <w:pPr>
              <w:pStyle w:val="TableParagraph"/>
              <w:spacing w:before="65"/>
              <w:ind w:left="53"/>
              <w:rPr>
                <w:rFonts w:ascii="Arial" w:eastAsia="Arial" w:hAnsi="Arial" w:cs="Arial"/>
              </w:rPr>
            </w:pPr>
            <w:r w:rsidRPr="00DD64E2">
              <w:rPr>
                <w:rFonts w:ascii="Arial"/>
              </w:rPr>
              <w:t>Bi-weekly</w:t>
            </w:r>
          </w:p>
        </w:tc>
        <w:tc>
          <w:tcPr>
            <w:tcW w:w="20" w:type="dxa"/>
            <w:gridSpan w:val="2"/>
            <w:tcBorders>
              <w:top w:val="single" w:sz="8" w:space="0" w:color="000000"/>
              <w:left w:val="single" w:sz="8" w:space="0" w:color="000000"/>
              <w:bottom w:val="single" w:sz="8" w:space="0" w:color="000000"/>
              <w:right w:val="single" w:sz="8" w:space="0" w:color="000000"/>
            </w:tcBorders>
          </w:tcPr>
          <w:p w14:paraId="79575B94" w14:textId="77777777" w:rsidR="002F0816" w:rsidRPr="00DD64E2" w:rsidRDefault="002F0816" w:rsidP="00042ECE">
            <w:pPr>
              <w:rPr>
                <w:sz w:val="22"/>
                <w:szCs w:val="22"/>
              </w:rPr>
            </w:pPr>
          </w:p>
        </w:tc>
      </w:tr>
    </w:tbl>
    <w:p w14:paraId="58500922" w14:textId="77777777" w:rsidR="002F0816" w:rsidRPr="00DA2EEF" w:rsidRDefault="002F0816" w:rsidP="002F0816">
      <w:pPr>
        <w:rPr>
          <w:b/>
          <w:bCs/>
        </w:rPr>
      </w:pPr>
    </w:p>
    <w:p w14:paraId="117B408F" w14:textId="3AB16C9E" w:rsidR="002F0816" w:rsidRPr="00DA2EEF" w:rsidRDefault="002F0816" w:rsidP="002F0816">
      <w:pPr>
        <w:pStyle w:val="CMPSub-heading2"/>
      </w:pPr>
      <w:r w:rsidRPr="00DA2EEF">
        <w:t>RESOLUTION 2021-</w:t>
      </w:r>
      <w:r>
        <w:t>20</w:t>
      </w:r>
      <w:r w:rsidR="00811F3B">
        <w:t>7</w:t>
      </w:r>
      <w:r w:rsidRPr="00DA2EEF">
        <w:t xml:space="preserve">: ESTABLISHING THE STANDARD WORK DAY BY POSITION FOR THE </w:t>
      </w:r>
      <w:proofErr w:type="gramStart"/>
      <w:r w:rsidRPr="00DA2EEF">
        <w:t>NEW YORK</w:t>
      </w:r>
      <w:proofErr w:type="gramEnd"/>
      <w:r w:rsidRPr="00DA2EEF">
        <w:t xml:space="preserve"> STATE AND LOCAL RETIREMENT SYSTEM: </w:t>
      </w:r>
    </w:p>
    <w:p w14:paraId="4068744F" w14:textId="77777777" w:rsidR="002F0816" w:rsidRPr="00DA2EEF" w:rsidRDefault="002F0816" w:rsidP="002F0816">
      <w:pPr>
        <w:pStyle w:val="CMPResolutionbody"/>
      </w:pPr>
      <w:r w:rsidRPr="00DA2EEF">
        <w:t>WHEREAS, The New York State and Local Employees’ Retirement System (NYSLRS) requires local municipalities to establish, by resolution, a standard work day for each position; and</w:t>
      </w:r>
    </w:p>
    <w:p w14:paraId="0242C3AF" w14:textId="77777777" w:rsidR="002F0816" w:rsidRPr="00DA2EEF" w:rsidRDefault="002F0816" w:rsidP="002F0816">
      <w:pPr>
        <w:pStyle w:val="CMPResolutionbody"/>
      </w:pPr>
      <w:r w:rsidRPr="00DA2EEF">
        <w:t>WHEREAS, the NYSLRS Standard Work Day represents what would be full time for each position;</w:t>
      </w:r>
    </w:p>
    <w:p w14:paraId="5659C0E7" w14:textId="77777777" w:rsidR="002F0816" w:rsidRPr="00DA2EEF" w:rsidRDefault="002F0816" w:rsidP="002F0816">
      <w:pPr>
        <w:pStyle w:val="CMPResolutionbody"/>
      </w:pPr>
      <w:r w:rsidRPr="00DA2EEF">
        <w:t>NOW, THEREFORE,</w:t>
      </w:r>
    </w:p>
    <w:p w14:paraId="4C4A3DD4" w14:textId="77777777" w:rsidR="002F0816" w:rsidRPr="00DA2EEF" w:rsidRDefault="002F0816" w:rsidP="002F0816">
      <w:pPr>
        <w:pStyle w:val="CMPResolutionbody"/>
      </w:pPr>
      <w:r w:rsidRPr="00DA2EEF">
        <w:t xml:space="preserve">BE IT RESOLVED that the </w:t>
      </w:r>
      <w:r w:rsidRPr="00042ECE">
        <w:t>Town Clerk will provide a certified resolution</w:t>
      </w:r>
      <w:r w:rsidRPr="00DA2EEF">
        <w:t xml:space="preserve"> to the Town Bookkeeper to provide to the New York State and Local Retirement System, and further</w:t>
      </w:r>
    </w:p>
    <w:p w14:paraId="5732CBAD" w14:textId="77777777" w:rsidR="002F0816" w:rsidRPr="00DA2EEF" w:rsidRDefault="002F0816" w:rsidP="002F0816">
      <w:pPr>
        <w:pStyle w:val="CMPResolutionbody"/>
      </w:pPr>
      <w:r w:rsidRPr="00DA2EEF">
        <w:t>RESOLVED that the Town of Ulysses, Location code 30607, hereby establishes the following standard work days for its employees and will report days worked to the New York State and Local Employees’ Retirement System based on the time keeping system or the record of activities maintained and submitted by these members to the clerk of this body:</w:t>
      </w:r>
    </w:p>
    <w:tbl>
      <w:tblPr>
        <w:tblW w:w="10044" w:type="dxa"/>
        <w:tblInd w:w="144" w:type="dxa"/>
        <w:tblLook w:val="04A0" w:firstRow="1" w:lastRow="0" w:firstColumn="1" w:lastColumn="0" w:noHBand="0" w:noVBand="1"/>
      </w:tblPr>
      <w:tblGrid>
        <w:gridCol w:w="4284"/>
        <w:gridCol w:w="4410"/>
        <w:gridCol w:w="1350"/>
      </w:tblGrid>
      <w:tr w:rsidR="002F0816" w:rsidRPr="00DA2EEF" w14:paraId="021D7D50" w14:textId="77777777" w:rsidTr="002F0816">
        <w:trPr>
          <w:trHeight w:val="445"/>
        </w:trPr>
        <w:tc>
          <w:tcPr>
            <w:tcW w:w="4284" w:type="dxa"/>
            <w:tcBorders>
              <w:top w:val="single" w:sz="8" w:space="0" w:color="auto"/>
              <w:left w:val="single" w:sz="8" w:space="0" w:color="auto"/>
              <w:bottom w:val="single" w:sz="4" w:space="0" w:color="auto"/>
              <w:right w:val="nil"/>
            </w:tcBorders>
            <w:shd w:val="clear" w:color="auto" w:fill="F2F2F2"/>
            <w:vAlign w:val="bottom"/>
            <w:hideMark/>
          </w:tcPr>
          <w:p w14:paraId="52BC87A2" w14:textId="77777777" w:rsidR="002F0816" w:rsidRPr="00DA2EEF" w:rsidRDefault="002F0816" w:rsidP="00042ECE">
            <w:pPr>
              <w:ind w:hanging="15"/>
            </w:pPr>
            <w:r w:rsidRPr="00DA2EEF">
              <w:t>Tompkins County Job Title</w:t>
            </w:r>
          </w:p>
        </w:tc>
        <w:tc>
          <w:tcPr>
            <w:tcW w:w="4410" w:type="dxa"/>
            <w:tcBorders>
              <w:top w:val="single" w:sz="8" w:space="0" w:color="auto"/>
              <w:left w:val="nil"/>
              <w:bottom w:val="single" w:sz="4" w:space="0" w:color="auto"/>
              <w:right w:val="nil"/>
            </w:tcBorders>
            <w:shd w:val="clear" w:color="auto" w:fill="F2F2F2"/>
            <w:noWrap/>
            <w:vAlign w:val="bottom"/>
            <w:hideMark/>
          </w:tcPr>
          <w:p w14:paraId="25AC3F40" w14:textId="77777777" w:rsidR="002F0816" w:rsidRPr="00DA2EEF" w:rsidRDefault="002F0816" w:rsidP="00042ECE">
            <w:r w:rsidRPr="00DA2EEF">
              <w:t>Town of Ulysses Job Title</w:t>
            </w:r>
          </w:p>
        </w:tc>
        <w:tc>
          <w:tcPr>
            <w:tcW w:w="1350" w:type="dxa"/>
            <w:tcBorders>
              <w:top w:val="single" w:sz="8" w:space="0" w:color="auto"/>
              <w:left w:val="nil"/>
              <w:bottom w:val="single" w:sz="4" w:space="0" w:color="auto"/>
              <w:right w:val="single" w:sz="8" w:space="0" w:color="auto"/>
            </w:tcBorders>
            <w:shd w:val="clear" w:color="auto" w:fill="F2F2F2"/>
            <w:vAlign w:val="bottom"/>
            <w:hideMark/>
          </w:tcPr>
          <w:p w14:paraId="5C033538" w14:textId="77777777" w:rsidR="002F0816" w:rsidRPr="00DA2EEF" w:rsidRDefault="002F0816" w:rsidP="00042ECE">
            <w:pPr>
              <w:jc w:val="center"/>
            </w:pPr>
            <w:r w:rsidRPr="00DA2EEF">
              <w:t xml:space="preserve">Standard </w:t>
            </w:r>
            <w:r w:rsidRPr="00DA2EEF">
              <w:lastRenderedPageBreak/>
              <w:t>Work Day (</w:t>
            </w:r>
            <w:proofErr w:type="spellStart"/>
            <w:r w:rsidRPr="00DA2EEF">
              <w:t>Hrs</w:t>
            </w:r>
            <w:proofErr w:type="spellEnd"/>
            <w:r w:rsidRPr="00DA2EEF">
              <w:t>/Day)</w:t>
            </w:r>
          </w:p>
        </w:tc>
      </w:tr>
      <w:tr w:rsidR="002F0816" w:rsidRPr="00DA2EEF" w14:paraId="7BB27D23" w14:textId="77777777" w:rsidTr="002F0816">
        <w:trPr>
          <w:trHeight w:val="80"/>
        </w:trPr>
        <w:tc>
          <w:tcPr>
            <w:tcW w:w="4284" w:type="dxa"/>
            <w:tcBorders>
              <w:top w:val="nil"/>
              <w:left w:val="single" w:sz="8" w:space="0" w:color="auto"/>
              <w:bottom w:val="single" w:sz="4" w:space="0" w:color="auto"/>
              <w:right w:val="single" w:sz="4" w:space="0" w:color="auto"/>
            </w:tcBorders>
            <w:noWrap/>
            <w:vAlign w:val="bottom"/>
          </w:tcPr>
          <w:p w14:paraId="405D22FB" w14:textId="77777777" w:rsidR="002F0816" w:rsidRPr="00DA2EEF" w:rsidRDefault="002F0816" w:rsidP="00042ECE">
            <w:r w:rsidRPr="00DA2EEF">
              <w:lastRenderedPageBreak/>
              <w:t>Town Supervisor</w:t>
            </w:r>
          </w:p>
        </w:tc>
        <w:tc>
          <w:tcPr>
            <w:tcW w:w="4410" w:type="dxa"/>
            <w:tcBorders>
              <w:top w:val="nil"/>
              <w:left w:val="nil"/>
              <w:bottom w:val="single" w:sz="4" w:space="0" w:color="auto"/>
              <w:right w:val="single" w:sz="4" w:space="0" w:color="auto"/>
            </w:tcBorders>
            <w:noWrap/>
            <w:vAlign w:val="bottom"/>
          </w:tcPr>
          <w:p w14:paraId="5013C483" w14:textId="77777777" w:rsidR="002F0816" w:rsidRPr="00DA2EEF" w:rsidRDefault="002F0816" w:rsidP="00042ECE">
            <w:r w:rsidRPr="00DA2EEF">
              <w:t>Town Supervisor</w:t>
            </w:r>
          </w:p>
        </w:tc>
        <w:tc>
          <w:tcPr>
            <w:tcW w:w="1350" w:type="dxa"/>
            <w:tcBorders>
              <w:top w:val="nil"/>
              <w:left w:val="nil"/>
              <w:bottom w:val="single" w:sz="4" w:space="0" w:color="auto"/>
              <w:right w:val="single" w:sz="8" w:space="0" w:color="auto"/>
            </w:tcBorders>
            <w:noWrap/>
            <w:vAlign w:val="bottom"/>
          </w:tcPr>
          <w:p w14:paraId="2166B174" w14:textId="77777777" w:rsidR="002F0816" w:rsidRPr="00DA2EEF" w:rsidRDefault="002F0816" w:rsidP="00042ECE">
            <w:pPr>
              <w:jc w:val="right"/>
            </w:pPr>
            <w:r w:rsidRPr="00DA2EEF">
              <w:t>6</w:t>
            </w:r>
          </w:p>
        </w:tc>
      </w:tr>
      <w:tr w:rsidR="002F0816" w:rsidRPr="00DA2EEF" w14:paraId="7FCE3450" w14:textId="77777777" w:rsidTr="002F0816">
        <w:trPr>
          <w:trHeight w:val="80"/>
        </w:trPr>
        <w:tc>
          <w:tcPr>
            <w:tcW w:w="4284" w:type="dxa"/>
            <w:tcBorders>
              <w:top w:val="nil"/>
              <w:left w:val="single" w:sz="8" w:space="0" w:color="auto"/>
              <w:bottom w:val="single" w:sz="4" w:space="0" w:color="auto"/>
              <w:right w:val="single" w:sz="4" w:space="0" w:color="auto"/>
            </w:tcBorders>
            <w:noWrap/>
            <w:vAlign w:val="bottom"/>
          </w:tcPr>
          <w:p w14:paraId="0977AB4B" w14:textId="77777777" w:rsidR="002F0816" w:rsidRPr="00DA2EEF" w:rsidRDefault="002F0816" w:rsidP="00042ECE">
            <w:r w:rsidRPr="00DA2EEF">
              <w:t>Deputy Town Supervisor</w:t>
            </w:r>
          </w:p>
        </w:tc>
        <w:tc>
          <w:tcPr>
            <w:tcW w:w="4410" w:type="dxa"/>
            <w:tcBorders>
              <w:top w:val="nil"/>
              <w:left w:val="nil"/>
              <w:bottom w:val="single" w:sz="4" w:space="0" w:color="auto"/>
              <w:right w:val="single" w:sz="4" w:space="0" w:color="auto"/>
            </w:tcBorders>
            <w:noWrap/>
            <w:vAlign w:val="bottom"/>
          </w:tcPr>
          <w:p w14:paraId="4EF30E39" w14:textId="77777777" w:rsidR="002F0816" w:rsidRPr="00DA2EEF" w:rsidRDefault="002F0816" w:rsidP="00042ECE">
            <w:r w:rsidRPr="00DA2EEF">
              <w:t>Deputy Town Supervisor</w:t>
            </w:r>
          </w:p>
        </w:tc>
        <w:tc>
          <w:tcPr>
            <w:tcW w:w="1350" w:type="dxa"/>
            <w:tcBorders>
              <w:top w:val="nil"/>
              <w:left w:val="nil"/>
              <w:bottom w:val="single" w:sz="4" w:space="0" w:color="auto"/>
              <w:right w:val="single" w:sz="8" w:space="0" w:color="auto"/>
            </w:tcBorders>
            <w:noWrap/>
            <w:vAlign w:val="bottom"/>
          </w:tcPr>
          <w:p w14:paraId="5D758077" w14:textId="77777777" w:rsidR="002F0816" w:rsidRPr="00DA2EEF" w:rsidRDefault="002F0816" w:rsidP="00042ECE">
            <w:pPr>
              <w:jc w:val="right"/>
            </w:pPr>
            <w:r w:rsidRPr="00DA2EEF">
              <w:t>6</w:t>
            </w:r>
          </w:p>
        </w:tc>
      </w:tr>
      <w:tr w:rsidR="002F0816" w:rsidRPr="00DA2EEF" w14:paraId="57D3DE39" w14:textId="77777777" w:rsidTr="002F0816">
        <w:trPr>
          <w:trHeight w:val="80"/>
        </w:trPr>
        <w:tc>
          <w:tcPr>
            <w:tcW w:w="4284" w:type="dxa"/>
            <w:tcBorders>
              <w:top w:val="nil"/>
              <w:left w:val="single" w:sz="8" w:space="0" w:color="auto"/>
              <w:bottom w:val="single" w:sz="4" w:space="0" w:color="auto"/>
              <w:right w:val="single" w:sz="4" w:space="0" w:color="auto"/>
            </w:tcBorders>
            <w:noWrap/>
            <w:vAlign w:val="bottom"/>
          </w:tcPr>
          <w:p w14:paraId="24B9CE29" w14:textId="77777777" w:rsidR="002F0816" w:rsidRPr="00DA2EEF" w:rsidRDefault="002F0816" w:rsidP="00042ECE">
            <w:r w:rsidRPr="00DA2EEF">
              <w:t>Project Assistant</w:t>
            </w:r>
          </w:p>
        </w:tc>
        <w:tc>
          <w:tcPr>
            <w:tcW w:w="4410" w:type="dxa"/>
            <w:tcBorders>
              <w:top w:val="nil"/>
              <w:left w:val="nil"/>
              <w:bottom w:val="single" w:sz="4" w:space="0" w:color="auto"/>
              <w:right w:val="single" w:sz="4" w:space="0" w:color="auto"/>
            </w:tcBorders>
            <w:noWrap/>
            <w:vAlign w:val="bottom"/>
          </w:tcPr>
          <w:p w14:paraId="0726C05B" w14:textId="77777777" w:rsidR="002F0816" w:rsidRPr="00DA2EEF" w:rsidRDefault="002F0816" w:rsidP="00042ECE">
            <w:r w:rsidRPr="00DA2EEF">
              <w:t>Budget Officer/Special Projects</w:t>
            </w:r>
          </w:p>
        </w:tc>
        <w:tc>
          <w:tcPr>
            <w:tcW w:w="1350" w:type="dxa"/>
            <w:tcBorders>
              <w:top w:val="nil"/>
              <w:left w:val="nil"/>
              <w:bottom w:val="single" w:sz="4" w:space="0" w:color="auto"/>
              <w:right w:val="single" w:sz="8" w:space="0" w:color="auto"/>
            </w:tcBorders>
            <w:noWrap/>
            <w:vAlign w:val="bottom"/>
          </w:tcPr>
          <w:p w14:paraId="74AE2524" w14:textId="77777777" w:rsidR="002F0816" w:rsidRPr="00DA2EEF" w:rsidRDefault="002F0816" w:rsidP="00042ECE">
            <w:pPr>
              <w:jc w:val="right"/>
            </w:pPr>
            <w:r w:rsidRPr="00DA2EEF">
              <w:t>6.5</w:t>
            </w:r>
          </w:p>
        </w:tc>
      </w:tr>
      <w:tr w:rsidR="002F0816" w:rsidRPr="00DA2EEF" w14:paraId="7E62B4CB" w14:textId="77777777" w:rsidTr="002F0816">
        <w:trPr>
          <w:trHeight w:val="80"/>
        </w:trPr>
        <w:tc>
          <w:tcPr>
            <w:tcW w:w="4284" w:type="dxa"/>
            <w:tcBorders>
              <w:top w:val="nil"/>
              <w:left w:val="single" w:sz="8" w:space="0" w:color="auto"/>
              <w:bottom w:val="single" w:sz="4" w:space="0" w:color="auto"/>
              <w:right w:val="single" w:sz="4" w:space="0" w:color="auto"/>
            </w:tcBorders>
            <w:noWrap/>
            <w:vAlign w:val="bottom"/>
          </w:tcPr>
          <w:p w14:paraId="76010C31" w14:textId="77777777" w:rsidR="002F0816" w:rsidRPr="00DA2EEF" w:rsidRDefault="002F0816" w:rsidP="00042ECE">
            <w:r w:rsidRPr="00DA2EEF">
              <w:t>Town Councilpersons</w:t>
            </w:r>
          </w:p>
        </w:tc>
        <w:tc>
          <w:tcPr>
            <w:tcW w:w="4410" w:type="dxa"/>
            <w:tcBorders>
              <w:top w:val="nil"/>
              <w:left w:val="nil"/>
              <w:bottom w:val="single" w:sz="4" w:space="0" w:color="auto"/>
              <w:right w:val="single" w:sz="4" w:space="0" w:color="auto"/>
            </w:tcBorders>
            <w:noWrap/>
            <w:vAlign w:val="bottom"/>
          </w:tcPr>
          <w:p w14:paraId="213DABB0" w14:textId="77777777" w:rsidR="002F0816" w:rsidRPr="00DA2EEF" w:rsidRDefault="002F0816" w:rsidP="00042ECE">
            <w:r w:rsidRPr="00DA2EEF">
              <w:t>Town Councilperson</w:t>
            </w:r>
          </w:p>
        </w:tc>
        <w:tc>
          <w:tcPr>
            <w:tcW w:w="1350" w:type="dxa"/>
            <w:tcBorders>
              <w:top w:val="nil"/>
              <w:left w:val="nil"/>
              <w:bottom w:val="single" w:sz="4" w:space="0" w:color="auto"/>
              <w:right w:val="single" w:sz="8" w:space="0" w:color="auto"/>
            </w:tcBorders>
            <w:noWrap/>
            <w:vAlign w:val="bottom"/>
          </w:tcPr>
          <w:p w14:paraId="55F04A64" w14:textId="77777777" w:rsidR="002F0816" w:rsidRPr="00DA2EEF" w:rsidRDefault="002F0816" w:rsidP="00042ECE">
            <w:pPr>
              <w:jc w:val="right"/>
            </w:pPr>
            <w:r w:rsidRPr="00DA2EEF">
              <w:t>6</w:t>
            </w:r>
          </w:p>
        </w:tc>
      </w:tr>
      <w:tr w:rsidR="002F0816" w:rsidRPr="00DA2EEF" w14:paraId="6DE68516" w14:textId="77777777" w:rsidTr="002F0816">
        <w:trPr>
          <w:trHeight w:val="80"/>
        </w:trPr>
        <w:tc>
          <w:tcPr>
            <w:tcW w:w="4284" w:type="dxa"/>
            <w:tcBorders>
              <w:top w:val="nil"/>
              <w:left w:val="single" w:sz="8" w:space="0" w:color="auto"/>
              <w:bottom w:val="single" w:sz="4" w:space="0" w:color="auto"/>
              <w:right w:val="single" w:sz="4" w:space="0" w:color="auto"/>
            </w:tcBorders>
            <w:noWrap/>
            <w:vAlign w:val="bottom"/>
          </w:tcPr>
          <w:p w14:paraId="2BBEC11D" w14:textId="77777777" w:rsidR="002F0816" w:rsidRPr="00DA2EEF" w:rsidRDefault="002F0816" w:rsidP="00042ECE">
            <w:r w:rsidRPr="00DA2EEF">
              <w:t>Town Justice</w:t>
            </w:r>
          </w:p>
        </w:tc>
        <w:tc>
          <w:tcPr>
            <w:tcW w:w="4410" w:type="dxa"/>
            <w:tcBorders>
              <w:top w:val="nil"/>
              <w:left w:val="nil"/>
              <w:bottom w:val="single" w:sz="4" w:space="0" w:color="auto"/>
              <w:right w:val="single" w:sz="4" w:space="0" w:color="auto"/>
            </w:tcBorders>
            <w:noWrap/>
            <w:vAlign w:val="bottom"/>
          </w:tcPr>
          <w:p w14:paraId="500348A1" w14:textId="77777777" w:rsidR="002F0816" w:rsidRPr="00DA2EEF" w:rsidRDefault="002F0816" w:rsidP="00042ECE">
            <w:r w:rsidRPr="00DA2EEF">
              <w:t>Town Justice</w:t>
            </w:r>
          </w:p>
        </w:tc>
        <w:tc>
          <w:tcPr>
            <w:tcW w:w="1350" w:type="dxa"/>
            <w:tcBorders>
              <w:top w:val="nil"/>
              <w:left w:val="nil"/>
              <w:bottom w:val="single" w:sz="4" w:space="0" w:color="auto"/>
              <w:right w:val="single" w:sz="8" w:space="0" w:color="auto"/>
            </w:tcBorders>
            <w:noWrap/>
            <w:vAlign w:val="bottom"/>
          </w:tcPr>
          <w:p w14:paraId="29063330" w14:textId="77777777" w:rsidR="002F0816" w:rsidRPr="00DA2EEF" w:rsidRDefault="002F0816" w:rsidP="00042ECE">
            <w:pPr>
              <w:jc w:val="right"/>
            </w:pPr>
            <w:r w:rsidRPr="00DA2EEF">
              <w:t>6</w:t>
            </w:r>
          </w:p>
        </w:tc>
      </w:tr>
      <w:tr w:rsidR="002F0816" w:rsidRPr="00DA2EEF" w14:paraId="24383AB9" w14:textId="77777777" w:rsidTr="002F0816">
        <w:trPr>
          <w:trHeight w:val="80"/>
        </w:trPr>
        <w:tc>
          <w:tcPr>
            <w:tcW w:w="4284" w:type="dxa"/>
            <w:tcBorders>
              <w:top w:val="nil"/>
              <w:left w:val="single" w:sz="8" w:space="0" w:color="auto"/>
              <w:bottom w:val="single" w:sz="4" w:space="0" w:color="auto"/>
              <w:right w:val="single" w:sz="4" w:space="0" w:color="auto"/>
            </w:tcBorders>
            <w:noWrap/>
            <w:vAlign w:val="bottom"/>
          </w:tcPr>
          <w:p w14:paraId="3F8C963A" w14:textId="77777777" w:rsidR="002F0816" w:rsidRPr="00DA2EEF" w:rsidRDefault="002F0816" w:rsidP="00042ECE">
            <w:r w:rsidRPr="00DA2EEF">
              <w:t>Court Clerk</w:t>
            </w:r>
          </w:p>
        </w:tc>
        <w:tc>
          <w:tcPr>
            <w:tcW w:w="4410" w:type="dxa"/>
            <w:tcBorders>
              <w:top w:val="nil"/>
              <w:left w:val="nil"/>
              <w:bottom w:val="single" w:sz="4" w:space="0" w:color="auto"/>
              <w:right w:val="single" w:sz="4" w:space="0" w:color="auto"/>
            </w:tcBorders>
            <w:noWrap/>
            <w:vAlign w:val="bottom"/>
          </w:tcPr>
          <w:p w14:paraId="0F6C04DE" w14:textId="77777777" w:rsidR="002F0816" w:rsidRPr="00DA2EEF" w:rsidRDefault="002F0816" w:rsidP="00042ECE">
            <w:r w:rsidRPr="00DA2EEF">
              <w:t>Court Clerk</w:t>
            </w:r>
          </w:p>
        </w:tc>
        <w:tc>
          <w:tcPr>
            <w:tcW w:w="1350" w:type="dxa"/>
            <w:tcBorders>
              <w:top w:val="nil"/>
              <w:left w:val="nil"/>
              <w:bottom w:val="single" w:sz="4" w:space="0" w:color="auto"/>
              <w:right w:val="single" w:sz="8" w:space="0" w:color="auto"/>
            </w:tcBorders>
            <w:noWrap/>
            <w:vAlign w:val="bottom"/>
          </w:tcPr>
          <w:p w14:paraId="3E036B4D" w14:textId="77777777" w:rsidR="002F0816" w:rsidRPr="00DA2EEF" w:rsidRDefault="002F0816" w:rsidP="00042ECE">
            <w:pPr>
              <w:jc w:val="right"/>
            </w:pPr>
            <w:r w:rsidRPr="00DA2EEF">
              <w:t>8</w:t>
            </w:r>
          </w:p>
        </w:tc>
      </w:tr>
      <w:tr w:rsidR="002F0816" w:rsidRPr="00DA2EEF" w14:paraId="4B49AEA9" w14:textId="77777777" w:rsidTr="002F0816">
        <w:trPr>
          <w:trHeight w:val="80"/>
        </w:trPr>
        <w:tc>
          <w:tcPr>
            <w:tcW w:w="4284" w:type="dxa"/>
            <w:tcBorders>
              <w:top w:val="nil"/>
              <w:left w:val="single" w:sz="8" w:space="0" w:color="auto"/>
              <w:bottom w:val="single" w:sz="4" w:space="0" w:color="auto"/>
              <w:right w:val="single" w:sz="4" w:space="0" w:color="auto"/>
            </w:tcBorders>
            <w:noWrap/>
            <w:vAlign w:val="bottom"/>
          </w:tcPr>
          <w:p w14:paraId="1C318534" w14:textId="77777777" w:rsidR="002F0816" w:rsidRPr="00DA2EEF" w:rsidRDefault="002F0816" w:rsidP="00042ECE">
            <w:r w:rsidRPr="00DA2EEF">
              <w:t>Town Clerk</w:t>
            </w:r>
          </w:p>
        </w:tc>
        <w:tc>
          <w:tcPr>
            <w:tcW w:w="4410" w:type="dxa"/>
            <w:tcBorders>
              <w:top w:val="nil"/>
              <w:left w:val="nil"/>
              <w:bottom w:val="single" w:sz="4" w:space="0" w:color="auto"/>
              <w:right w:val="single" w:sz="4" w:space="0" w:color="auto"/>
            </w:tcBorders>
            <w:noWrap/>
            <w:vAlign w:val="bottom"/>
          </w:tcPr>
          <w:p w14:paraId="32CFE5FF" w14:textId="77777777" w:rsidR="002F0816" w:rsidRPr="00DA2EEF" w:rsidRDefault="002F0816" w:rsidP="00042ECE">
            <w:r w:rsidRPr="00DA2EEF">
              <w:t>Town Clerk</w:t>
            </w:r>
          </w:p>
        </w:tc>
        <w:tc>
          <w:tcPr>
            <w:tcW w:w="1350" w:type="dxa"/>
            <w:tcBorders>
              <w:top w:val="nil"/>
              <w:left w:val="nil"/>
              <w:bottom w:val="single" w:sz="4" w:space="0" w:color="auto"/>
              <w:right w:val="single" w:sz="8" w:space="0" w:color="auto"/>
            </w:tcBorders>
            <w:noWrap/>
            <w:vAlign w:val="bottom"/>
          </w:tcPr>
          <w:p w14:paraId="6CB733C3" w14:textId="77777777" w:rsidR="002F0816" w:rsidRPr="00DA2EEF" w:rsidRDefault="002F0816" w:rsidP="00042ECE">
            <w:pPr>
              <w:jc w:val="right"/>
            </w:pPr>
            <w:r w:rsidRPr="00DA2EEF">
              <w:t>8</w:t>
            </w:r>
          </w:p>
        </w:tc>
      </w:tr>
      <w:tr w:rsidR="002F0816" w:rsidRPr="00DA2EEF" w14:paraId="5437A759" w14:textId="77777777" w:rsidTr="002F0816">
        <w:trPr>
          <w:trHeight w:val="80"/>
        </w:trPr>
        <w:tc>
          <w:tcPr>
            <w:tcW w:w="4284" w:type="dxa"/>
            <w:tcBorders>
              <w:top w:val="nil"/>
              <w:left w:val="single" w:sz="8" w:space="0" w:color="auto"/>
              <w:bottom w:val="single" w:sz="4" w:space="0" w:color="auto"/>
              <w:right w:val="single" w:sz="4" w:space="0" w:color="auto"/>
            </w:tcBorders>
            <w:noWrap/>
            <w:vAlign w:val="bottom"/>
          </w:tcPr>
          <w:p w14:paraId="64BE55BF" w14:textId="77777777" w:rsidR="002F0816" w:rsidRPr="00DA2EEF" w:rsidRDefault="002F0816" w:rsidP="00042ECE">
            <w:r w:rsidRPr="00DA2EEF">
              <w:t>Deputy Town Clerk</w:t>
            </w:r>
          </w:p>
        </w:tc>
        <w:tc>
          <w:tcPr>
            <w:tcW w:w="4410" w:type="dxa"/>
            <w:tcBorders>
              <w:top w:val="nil"/>
              <w:left w:val="nil"/>
              <w:bottom w:val="single" w:sz="4" w:space="0" w:color="auto"/>
              <w:right w:val="single" w:sz="4" w:space="0" w:color="auto"/>
            </w:tcBorders>
            <w:noWrap/>
            <w:vAlign w:val="bottom"/>
          </w:tcPr>
          <w:p w14:paraId="74EC5DBF" w14:textId="77777777" w:rsidR="002F0816" w:rsidRPr="00DA2EEF" w:rsidRDefault="002F0816" w:rsidP="00042ECE">
            <w:r w:rsidRPr="00DA2EEF">
              <w:t>Deputy Town Clerk</w:t>
            </w:r>
          </w:p>
        </w:tc>
        <w:tc>
          <w:tcPr>
            <w:tcW w:w="1350" w:type="dxa"/>
            <w:tcBorders>
              <w:top w:val="nil"/>
              <w:left w:val="nil"/>
              <w:bottom w:val="single" w:sz="4" w:space="0" w:color="auto"/>
              <w:right w:val="single" w:sz="8" w:space="0" w:color="auto"/>
            </w:tcBorders>
            <w:noWrap/>
            <w:vAlign w:val="bottom"/>
          </w:tcPr>
          <w:p w14:paraId="2AD54EAA" w14:textId="77777777" w:rsidR="002F0816" w:rsidRPr="00DA2EEF" w:rsidRDefault="002F0816" w:rsidP="00042ECE">
            <w:pPr>
              <w:jc w:val="right"/>
            </w:pPr>
            <w:r w:rsidRPr="00DA2EEF">
              <w:t>6</w:t>
            </w:r>
          </w:p>
        </w:tc>
      </w:tr>
      <w:tr w:rsidR="002F0816" w:rsidRPr="00DA2EEF" w14:paraId="57CBF668" w14:textId="77777777" w:rsidTr="002F0816">
        <w:trPr>
          <w:trHeight w:val="80"/>
        </w:trPr>
        <w:tc>
          <w:tcPr>
            <w:tcW w:w="4284" w:type="dxa"/>
            <w:tcBorders>
              <w:top w:val="nil"/>
              <w:left w:val="single" w:sz="8" w:space="0" w:color="auto"/>
              <w:bottom w:val="single" w:sz="4" w:space="0" w:color="auto"/>
              <w:right w:val="single" w:sz="4" w:space="0" w:color="auto"/>
            </w:tcBorders>
            <w:noWrap/>
            <w:vAlign w:val="bottom"/>
          </w:tcPr>
          <w:p w14:paraId="761BE821" w14:textId="77777777" w:rsidR="002F0816" w:rsidRPr="00DA2EEF" w:rsidRDefault="002F0816" w:rsidP="00042ECE">
            <w:r w:rsidRPr="00DA2EEF">
              <w:t>Town Highway Superintendent</w:t>
            </w:r>
          </w:p>
        </w:tc>
        <w:tc>
          <w:tcPr>
            <w:tcW w:w="4410" w:type="dxa"/>
            <w:tcBorders>
              <w:top w:val="nil"/>
              <w:left w:val="nil"/>
              <w:bottom w:val="single" w:sz="4" w:space="0" w:color="auto"/>
              <w:right w:val="single" w:sz="4" w:space="0" w:color="auto"/>
            </w:tcBorders>
            <w:noWrap/>
            <w:vAlign w:val="bottom"/>
          </w:tcPr>
          <w:p w14:paraId="27A54249" w14:textId="77777777" w:rsidR="002F0816" w:rsidRPr="00DA2EEF" w:rsidRDefault="002F0816" w:rsidP="00042ECE">
            <w:r w:rsidRPr="00DA2EEF">
              <w:t>Highway Superintendent</w:t>
            </w:r>
          </w:p>
        </w:tc>
        <w:tc>
          <w:tcPr>
            <w:tcW w:w="1350" w:type="dxa"/>
            <w:tcBorders>
              <w:top w:val="nil"/>
              <w:left w:val="nil"/>
              <w:bottom w:val="single" w:sz="4" w:space="0" w:color="auto"/>
              <w:right w:val="single" w:sz="8" w:space="0" w:color="auto"/>
            </w:tcBorders>
            <w:noWrap/>
            <w:vAlign w:val="bottom"/>
          </w:tcPr>
          <w:p w14:paraId="09ECAD95" w14:textId="77777777" w:rsidR="002F0816" w:rsidRPr="00DA2EEF" w:rsidRDefault="002F0816" w:rsidP="00042ECE">
            <w:pPr>
              <w:jc w:val="right"/>
            </w:pPr>
            <w:r w:rsidRPr="00DA2EEF">
              <w:t>8</w:t>
            </w:r>
          </w:p>
        </w:tc>
      </w:tr>
      <w:tr w:rsidR="002F0816" w:rsidRPr="00DA2EEF" w14:paraId="46D9DA9E" w14:textId="77777777" w:rsidTr="002F0816">
        <w:trPr>
          <w:trHeight w:val="80"/>
        </w:trPr>
        <w:tc>
          <w:tcPr>
            <w:tcW w:w="4284" w:type="dxa"/>
            <w:tcBorders>
              <w:top w:val="nil"/>
              <w:left w:val="single" w:sz="8" w:space="0" w:color="auto"/>
              <w:bottom w:val="single" w:sz="4" w:space="0" w:color="auto"/>
              <w:right w:val="single" w:sz="4" w:space="0" w:color="auto"/>
            </w:tcBorders>
            <w:noWrap/>
            <w:vAlign w:val="bottom"/>
            <w:hideMark/>
          </w:tcPr>
          <w:p w14:paraId="46B8E659" w14:textId="77777777" w:rsidR="002F0816" w:rsidRPr="00DA2EEF" w:rsidRDefault="002F0816" w:rsidP="00042ECE">
            <w:r w:rsidRPr="00DA2EEF">
              <w:t>Motor Equipment Operator</w:t>
            </w:r>
          </w:p>
        </w:tc>
        <w:tc>
          <w:tcPr>
            <w:tcW w:w="4410" w:type="dxa"/>
            <w:tcBorders>
              <w:top w:val="nil"/>
              <w:left w:val="nil"/>
              <w:bottom w:val="single" w:sz="4" w:space="0" w:color="auto"/>
              <w:right w:val="single" w:sz="4" w:space="0" w:color="auto"/>
            </w:tcBorders>
            <w:noWrap/>
            <w:vAlign w:val="bottom"/>
            <w:hideMark/>
          </w:tcPr>
          <w:p w14:paraId="3E69B3C2" w14:textId="77777777" w:rsidR="002F0816" w:rsidRPr="00DA2EEF" w:rsidRDefault="002F0816" w:rsidP="00042ECE">
            <w:r w:rsidRPr="00DA2EEF">
              <w:t>Highway Staff</w:t>
            </w:r>
          </w:p>
        </w:tc>
        <w:tc>
          <w:tcPr>
            <w:tcW w:w="1350" w:type="dxa"/>
            <w:tcBorders>
              <w:top w:val="nil"/>
              <w:left w:val="nil"/>
              <w:bottom w:val="single" w:sz="4" w:space="0" w:color="auto"/>
              <w:right w:val="single" w:sz="8" w:space="0" w:color="auto"/>
            </w:tcBorders>
            <w:noWrap/>
            <w:vAlign w:val="bottom"/>
            <w:hideMark/>
          </w:tcPr>
          <w:p w14:paraId="7821E1A1" w14:textId="77777777" w:rsidR="002F0816" w:rsidRPr="00DA2EEF" w:rsidRDefault="002F0816" w:rsidP="00042ECE">
            <w:pPr>
              <w:jc w:val="right"/>
            </w:pPr>
            <w:r w:rsidRPr="00DA2EEF">
              <w:t>8</w:t>
            </w:r>
          </w:p>
        </w:tc>
      </w:tr>
      <w:tr w:rsidR="002F0816" w:rsidRPr="00DA2EEF" w14:paraId="37420513" w14:textId="77777777" w:rsidTr="002F0816">
        <w:trPr>
          <w:trHeight w:val="80"/>
        </w:trPr>
        <w:tc>
          <w:tcPr>
            <w:tcW w:w="4284" w:type="dxa"/>
            <w:tcBorders>
              <w:top w:val="nil"/>
              <w:left w:val="single" w:sz="8" w:space="0" w:color="auto"/>
              <w:bottom w:val="single" w:sz="4" w:space="0" w:color="auto"/>
              <w:right w:val="single" w:sz="4" w:space="0" w:color="auto"/>
            </w:tcBorders>
            <w:noWrap/>
            <w:vAlign w:val="bottom"/>
          </w:tcPr>
          <w:p w14:paraId="2EA4C647" w14:textId="77777777" w:rsidR="002F0816" w:rsidRPr="00DA2EEF" w:rsidRDefault="002F0816" w:rsidP="00042ECE">
            <w:r w:rsidRPr="00DA2EEF">
              <w:t>Deputy Town Highway Superintendent</w:t>
            </w:r>
          </w:p>
        </w:tc>
        <w:tc>
          <w:tcPr>
            <w:tcW w:w="4410" w:type="dxa"/>
            <w:tcBorders>
              <w:top w:val="nil"/>
              <w:left w:val="nil"/>
              <w:bottom w:val="single" w:sz="4" w:space="0" w:color="auto"/>
              <w:right w:val="single" w:sz="4" w:space="0" w:color="auto"/>
            </w:tcBorders>
            <w:noWrap/>
            <w:vAlign w:val="bottom"/>
          </w:tcPr>
          <w:p w14:paraId="02575455" w14:textId="77777777" w:rsidR="002F0816" w:rsidRPr="00DA2EEF" w:rsidRDefault="002F0816" w:rsidP="00042ECE">
            <w:r w:rsidRPr="00DA2EEF">
              <w:t>Deputy Highway Superintendent</w:t>
            </w:r>
          </w:p>
        </w:tc>
        <w:tc>
          <w:tcPr>
            <w:tcW w:w="1350" w:type="dxa"/>
            <w:tcBorders>
              <w:top w:val="nil"/>
              <w:left w:val="nil"/>
              <w:bottom w:val="single" w:sz="4" w:space="0" w:color="auto"/>
              <w:right w:val="single" w:sz="8" w:space="0" w:color="auto"/>
            </w:tcBorders>
            <w:noWrap/>
            <w:vAlign w:val="bottom"/>
          </w:tcPr>
          <w:p w14:paraId="6B4AFFBE" w14:textId="77777777" w:rsidR="002F0816" w:rsidRPr="00DA2EEF" w:rsidRDefault="002F0816" w:rsidP="00042ECE">
            <w:pPr>
              <w:jc w:val="right"/>
            </w:pPr>
            <w:r w:rsidRPr="00DA2EEF">
              <w:t>8</w:t>
            </w:r>
          </w:p>
        </w:tc>
      </w:tr>
      <w:tr w:rsidR="002F0816" w:rsidRPr="00DA2EEF" w14:paraId="5BFC9913" w14:textId="77777777" w:rsidTr="002F0816">
        <w:trPr>
          <w:trHeight w:val="80"/>
        </w:trPr>
        <w:tc>
          <w:tcPr>
            <w:tcW w:w="4284" w:type="dxa"/>
            <w:tcBorders>
              <w:top w:val="nil"/>
              <w:left w:val="single" w:sz="8" w:space="0" w:color="auto"/>
              <w:bottom w:val="single" w:sz="4" w:space="0" w:color="auto"/>
              <w:right w:val="single" w:sz="4" w:space="0" w:color="auto"/>
            </w:tcBorders>
            <w:noWrap/>
            <w:vAlign w:val="bottom"/>
            <w:hideMark/>
          </w:tcPr>
          <w:p w14:paraId="7AC98DA1" w14:textId="77777777" w:rsidR="002F0816" w:rsidRPr="00DA2EEF" w:rsidRDefault="002F0816" w:rsidP="00042ECE">
            <w:r w:rsidRPr="00DA2EEF">
              <w:t>MEO/Water/Sewer Maintenance Worker</w:t>
            </w:r>
          </w:p>
        </w:tc>
        <w:tc>
          <w:tcPr>
            <w:tcW w:w="4410" w:type="dxa"/>
            <w:tcBorders>
              <w:top w:val="nil"/>
              <w:left w:val="nil"/>
              <w:bottom w:val="single" w:sz="4" w:space="0" w:color="auto"/>
              <w:right w:val="single" w:sz="4" w:space="0" w:color="auto"/>
            </w:tcBorders>
            <w:noWrap/>
            <w:vAlign w:val="bottom"/>
            <w:hideMark/>
          </w:tcPr>
          <w:p w14:paraId="214B50A0" w14:textId="77777777" w:rsidR="002F0816" w:rsidRPr="00DA2EEF" w:rsidRDefault="002F0816" w:rsidP="00042ECE">
            <w:r w:rsidRPr="00DA2EEF">
              <w:t>Highway Staff/ Water District Operator</w:t>
            </w:r>
          </w:p>
        </w:tc>
        <w:tc>
          <w:tcPr>
            <w:tcW w:w="1350" w:type="dxa"/>
            <w:tcBorders>
              <w:top w:val="nil"/>
              <w:left w:val="nil"/>
              <w:bottom w:val="single" w:sz="4" w:space="0" w:color="auto"/>
              <w:right w:val="single" w:sz="8" w:space="0" w:color="auto"/>
            </w:tcBorders>
            <w:noWrap/>
            <w:vAlign w:val="bottom"/>
            <w:hideMark/>
          </w:tcPr>
          <w:p w14:paraId="6160DC9F" w14:textId="77777777" w:rsidR="002F0816" w:rsidRPr="00DA2EEF" w:rsidRDefault="002F0816" w:rsidP="00042ECE">
            <w:pPr>
              <w:jc w:val="right"/>
            </w:pPr>
            <w:r w:rsidRPr="00DA2EEF">
              <w:t>8</w:t>
            </w:r>
          </w:p>
        </w:tc>
      </w:tr>
      <w:tr w:rsidR="002F0816" w:rsidRPr="00DA2EEF" w14:paraId="1D34C7D8" w14:textId="77777777" w:rsidTr="002F0816">
        <w:trPr>
          <w:trHeight w:val="80"/>
        </w:trPr>
        <w:tc>
          <w:tcPr>
            <w:tcW w:w="4284" w:type="dxa"/>
            <w:tcBorders>
              <w:top w:val="nil"/>
              <w:left w:val="single" w:sz="8" w:space="0" w:color="auto"/>
              <w:bottom w:val="single" w:sz="4" w:space="0" w:color="auto"/>
              <w:right w:val="single" w:sz="4" w:space="0" w:color="auto"/>
            </w:tcBorders>
            <w:noWrap/>
            <w:vAlign w:val="bottom"/>
          </w:tcPr>
          <w:p w14:paraId="04895B87" w14:textId="77777777" w:rsidR="002F0816" w:rsidRPr="00DA2EEF" w:rsidRDefault="002F0816" w:rsidP="00042ECE">
            <w:r w:rsidRPr="00DA2EEF">
              <w:t>Laborer</w:t>
            </w:r>
          </w:p>
        </w:tc>
        <w:tc>
          <w:tcPr>
            <w:tcW w:w="4410" w:type="dxa"/>
            <w:tcBorders>
              <w:top w:val="nil"/>
              <w:left w:val="nil"/>
              <w:bottom w:val="single" w:sz="4" w:space="0" w:color="auto"/>
              <w:right w:val="single" w:sz="4" w:space="0" w:color="auto"/>
            </w:tcBorders>
            <w:noWrap/>
            <w:vAlign w:val="bottom"/>
          </w:tcPr>
          <w:p w14:paraId="2488F38E" w14:textId="77777777" w:rsidR="002F0816" w:rsidRPr="00DA2EEF" w:rsidRDefault="002F0816" w:rsidP="00042ECE">
            <w:r w:rsidRPr="00DA2EEF">
              <w:t>Seasonal Highway Laborer</w:t>
            </w:r>
          </w:p>
        </w:tc>
        <w:tc>
          <w:tcPr>
            <w:tcW w:w="1350" w:type="dxa"/>
            <w:tcBorders>
              <w:top w:val="nil"/>
              <w:left w:val="nil"/>
              <w:bottom w:val="single" w:sz="4" w:space="0" w:color="auto"/>
              <w:right w:val="single" w:sz="8" w:space="0" w:color="auto"/>
            </w:tcBorders>
            <w:noWrap/>
            <w:vAlign w:val="bottom"/>
          </w:tcPr>
          <w:p w14:paraId="34F45A31" w14:textId="77777777" w:rsidR="002F0816" w:rsidRPr="00DA2EEF" w:rsidRDefault="002F0816" w:rsidP="00042ECE">
            <w:pPr>
              <w:jc w:val="right"/>
            </w:pPr>
            <w:r w:rsidRPr="00DA2EEF">
              <w:t>8</w:t>
            </w:r>
          </w:p>
        </w:tc>
      </w:tr>
      <w:tr w:rsidR="002F0816" w:rsidRPr="00DA2EEF" w14:paraId="4B8105B1" w14:textId="77777777" w:rsidTr="002F0816">
        <w:trPr>
          <w:trHeight w:val="80"/>
        </w:trPr>
        <w:tc>
          <w:tcPr>
            <w:tcW w:w="4284" w:type="dxa"/>
            <w:tcBorders>
              <w:top w:val="nil"/>
              <w:left w:val="single" w:sz="8" w:space="0" w:color="auto"/>
              <w:bottom w:val="single" w:sz="4" w:space="0" w:color="auto"/>
              <w:right w:val="single" w:sz="4" w:space="0" w:color="auto"/>
            </w:tcBorders>
            <w:noWrap/>
            <w:vAlign w:val="bottom"/>
          </w:tcPr>
          <w:p w14:paraId="0CE36C3C" w14:textId="77777777" w:rsidR="002F0816" w:rsidRPr="00DA2EEF" w:rsidRDefault="002F0816" w:rsidP="00042ECE">
            <w:r w:rsidRPr="00DA2EEF">
              <w:t>Distribution Operator Assistant</w:t>
            </w:r>
          </w:p>
        </w:tc>
        <w:tc>
          <w:tcPr>
            <w:tcW w:w="4410" w:type="dxa"/>
            <w:tcBorders>
              <w:top w:val="nil"/>
              <w:left w:val="nil"/>
              <w:bottom w:val="single" w:sz="4" w:space="0" w:color="auto"/>
              <w:right w:val="single" w:sz="4" w:space="0" w:color="auto"/>
            </w:tcBorders>
            <w:noWrap/>
            <w:vAlign w:val="bottom"/>
          </w:tcPr>
          <w:p w14:paraId="0BBBE735" w14:textId="77777777" w:rsidR="002F0816" w:rsidRPr="00DA2EEF" w:rsidRDefault="002F0816" w:rsidP="00042ECE">
            <w:r w:rsidRPr="00DA2EEF">
              <w:t>Water District Laborer</w:t>
            </w:r>
          </w:p>
        </w:tc>
        <w:tc>
          <w:tcPr>
            <w:tcW w:w="1350" w:type="dxa"/>
            <w:tcBorders>
              <w:top w:val="nil"/>
              <w:left w:val="nil"/>
              <w:bottom w:val="single" w:sz="4" w:space="0" w:color="auto"/>
              <w:right w:val="single" w:sz="8" w:space="0" w:color="auto"/>
            </w:tcBorders>
            <w:noWrap/>
            <w:vAlign w:val="bottom"/>
          </w:tcPr>
          <w:p w14:paraId="42A19294" w14:textId="77777777" w:rsidR="002F0816" w:rsidRPr="00DA2EEF" w:rsidRDefault="002F0816" w:rsidP="00042ECE">
            <w:pPr>
              <w:jc w:val="right"/>
            </w:pPr>
            <w:r w:rsidRPr="00DA2EEF">
              <w:t>8</w:t>
            </w:r>
          </w:p>
        </w:tc>
      </w:tr>
      <w:tr w:rsidR="002F0816" w:rsidRPr="00DA2EEF" w14:paraId="1DC34793" w14:textId="77777777" w:rsidTr="002F0816">
        <w:trPr>
          <w:trHeight w:val="80"/>
        </w:trPr>
        <w:tc>
          <w:tcPr>
            <w:tcW w:w="4284" w:type="dxa"/>
            <w:tcBorders>
              <w:top w:val="nil"/>
              <w:left w:val="single" w:sz="8" w:space="0" w:color="auto"/>
              <w:bottom w:val="single" w:sz="4" w:space="0" w:color="auto"/>
              <w:right w:val="single" w:sz="4" w:space="0" w:color="auto"/>
            </w:tcBorders>
            <w:noWrap/>
            <w:vAlign w:val="bottom"/>
            <w:hideMark/>
          </w:tcPr>
          <w:p w14:paraId="2FC42D8B" w14:textId="77777777" w:rsidR="002F0816" w:rsidRPr="00DA2EEF" w:rsidRDefault="002F0816" w:rsidP="00042ECE">
            <w:r w:rsidRPr="00DA2EEF">
              <w:t>Bookkeeper to the Supervisor</w:t>
            </w:r>
          </w:p>
        </w:tc>
        <w:tc>
          <w:tcPr>
            <w:tcW w:w="4410" w:type="dxa"/>
            <w:tcBorders>
              <w:top w:val="nil"/>
              <w:left w:val="nil"/>
              <w:bottom w:val="single" w:sz="4" w:space="0" w:color="auto"/>
              <w:right w:val="single" w:sz="4" w:space="0" w:color="auto"/>
            </w:tcBorders>
            <w:noWrap/>
            <w:vAlign w:val="bottom"/>
            <w:hideMark/>
          </w:tcPr>
          <w:p w14:paraId="141409F6" w14:textId="77777777" w:rsidR="002F0816" w:rsidRPr="00DA2EEF" w:rsidRDefault="002F0816" w:rsidP="00042ECE">
            <w:r w:rsidRPr="00DA2EEF">
              <w:t>Bookkeeper</w:t>
            </w:r>
          </w:p>
        </w:tc>
        <w:tc>
          <w:tcPr>
            <w:tcW w:w="1350" w:type="dxa"/>
            <w:tcBorders>
              <w:top w:val="nil"/>
              <w:left w:val="nil"/>
              <w:bottom w:val="single" w:sz="4" w:space="0" w:color="auto"/>
              <w:right w:val="single" w:sz="8" w:space="0" w:color="auto"/>
            </w:tcBorders>
            <w:noWrap/>
            <w:vAlign w:val="bottom"/>
            <w:hideMark/>
          </w:tcPr>
          <w:p w14:paraId="5FCEDB63" w14:textId="77777777" w:rsidR="002F0816" w:rsidRPr="00DA2EEF" w:rsidRDefault="002F0816" w:rsidP="00042ECE">
            <w:pPr>
              <w:jc w:val="right"/>
            </w:pPr>
            <w:r w:rsidRPr="00DA2EEF">
              <w:t>6</w:t>
            </w:r>
          </w:p>
        </w:tc>
      </w:tr>
      <w:tr w:rsidR="002F0816" w:rsidRPr="00DA2EEF" w14:paraId="1341E50E" w14:textId="77777777" w:rsidTr="002F0816">
        <w:trPr>
          <w:trHeight w:val="80"/>
        </w:trPr>
        <w:tc>
          <w:tcPr>
            <w:tcW w:w="4284" w:type="dxa"/>
            <w:tcBorders>
              <w:top w:val="nil"/>
              <w:left w:val="single" w:sz="8" w:space="0" w:color="auto"/>
              <w:bottom w:val="single" w:sz="4" w:space="0" w:color="auto"/>
              <w:right w:val="single" w:sz="4" w:space="0" w:color="auto"/>
            </w:tcBorders>
            <w:noWrap/>
            <w:vAlign w:val="bottom"/>
          </w:tcPr>
          <w:p w14:paraId="679D8760" w14:textId="77777777" w:rsidR="002F0816" w:rsidRPr="00DA2EEF" w:rsidRDefault="002F0816" w:rsidP="00042ECE">
            <w:r w:rsidRPr="00DA2EEF">
              <w:t xml:space="preserve">Code/Fire Enforcement Officer </w:t>
            </w:r>
          </w:p>
        </w:tc>
        <w:tc>
          <w:tcPr>
            <w:tcW w:w="4410" w:type="dxa"/>
            <w:tcBorders>
              <w:top w:val="nil"/>
              <w:left w:val="nil"/>
              <w:bottom w:val="single" w:sz="4" w:space="0" w:color="auto"/>
              <w:right w:val="single" w:sz="4" w:space="0" w:color="auto"/>
            </w:tcBorders>
            <w:noWrap/>
            <w:vAlign w:val="bottom"/>
          </w:tcPr>
          <w:p w14:paraId="215F57D3" w14:textId="77777777" w:rsidR="002F0816" w:rsidRPr="00DA2EEF" w:rsidRDefault="002F0816" w:rsidP="00042ECE">
            <w:r w:rsidRPr="00DA2EEF">
              <w:t>Code/Fire Enforcement Officer</w:t>
            </w:r>
          </w:p>
        </w:tc>
        <w:tc>
          <w:tcPr>
            <w:tcW w:w="1350" w:type="dxa"/>
            <w:tcBorders>
              <w:top w:val="nil"/>
              <w:left w:val="nil"/>
              <w:bottom w:val="single" w:sz="4" w:space="0" w:color="auto"/>
              <w:right w:val="single" w:sz="8" w:space="0" w:color="auto"/>
            </w:tcBorders>
            <w:noWrap/>
            <w:vAlign w:val="bottom"/>
          </w:tcPr>
          <w:p w14:paraId="61B90D58" w14:textId="77777777" w:rsidR="002F0816" w:rsidRPr="00DA2EEF" w:rsidRDefault="002F0816" w:rsidP="00042ECE">
            <w:pPr>
              <w:jc w:val="right"/>
            </w:pPr>
            <w:r w:rsidRPr="00DA2EEF">
              <w:t>7</w:t>
            </w:r>
          </w:p>
        </w:tc>
      </w:tr>
      <w:tr w:rsidR="002F0816" w:rsidRPr="00DA2EEF" w14:paraId="4CE61A53" w14:textId="77777777" w:rsidTr="002F0816">
        <w:trPr>
          <w:trHeight w:val="80"/>
        </w:trPr>
        <w:tc>
          <w:tcPr>
            <w:tcW w:w="4284" w:type="dxa"/>
            <w:tcBorders>
              <w:top w:val="nil"/>
              <w:left w:val="single" w:sz="8" w:space="0" w:color="auto"/>
              <w:bottom w:val="single" w:sz="4" w:space="0" w:color="auto"/>
              <w:right w:val="single" w:sz="4" w:space="0" w:color="auto"/>
            </w:tcBorders>
            <w:noWrap/>
            <w:vAlign w:val="bottom"/>
          </w:tcPr>
          <w:p w14:paraId="61FCF5C4" w14:textId="77777777" w:rsidR="002F0816" w:rsidRPr="00DA2EEF" w:rsidRDefault="002F0816" w:rsidP="00042ECE">
            <w:r w:rsidRPr="00DA2EEF">
              <w:t>Environmental Planner</w:t>
            </w:r>
          </w:p>
        </w:tc>
        <w:tc>
          <w:tcPr>
            <w:tcW w:w="4410" w:type="dxa"/>
            <w:tcBorders>
              <w:top w:val="nil"/>
              <w:left w:val="nil"/>
              <w:bottom w:val="single" w:sz="4" w:space="0" w:color="auto"/>
              <w:right w:val="single" w:sz="4" w:space="0" w:color="auto"/>
            </w:tcBorders>
            <w:noWrap/>
            <w:vAlign w:val="bottom"/>
          </w:tcPr>
          <w:p w14:paraId="406D5C6F" w14:textId="77777777" w:rsidR="002F0816" w:rsidRPr="00DA2EEF" w:rsidRDefault="002F0816" w:rsidP="00042ECE">
            <w:r w:rsidRPr="00DA2EEF">
              <w:t>Environmental Planner/ Zoning Officer</w:t>
            </w:r>
          </w:p>
        </w:tc>
        <w:tc>
          <w:tcPr>
            <w:tcW w:w="1350" w:type="dxa"/>
            <w:tcBorders>
              <w:top w:val="nil"/>
              <w:left w:val="nil"/>
              <w:bottom w:val="single" w:sz="4" w:space="0" w:color="auto"/>
              <w:right w:val="single" w:sz="8" w:space="0" w:color="auto"/>
            </w:tcBorders>
            <w:noWrap/>
            <w:vAlign w:val="bottom"/>
          </w:tcPr>
          <w:p w14:paraId="3E7FEE4F" w14:textId="77777777" w:rsidR="002F0816" w:rsidRPr="00DA2EEF" w:rsidRDefault="002F0816" w:rsidP="00042ECE">
            <w:pPr>
              <w:jc w:val="right"/>
            </w:pPr>
            <w:r w:rsidRPr="00DA2EEF">
              <w:t>8</w:t>
            </w:r>
          </w:p>
        </w:tc>
      </w:tr>
      <w:tr w:rsidR="002F0816" w:rsidRPr="00DA2EEF" w14:paraId="4F922A37" w14:textId="77777777" w:rsidTr="002F0816">
        <w:trPr>
          <w:trHeight w:val="80"/>
        </w:trPr>
        <w:tc>
          <w:tcPr>
            <w:tcW w:w="4284" w:type="dxa"/>
            <w:tcBorders>
              <w:top w:val="nil"/>
              <w:left w:val="single" w:sz="8" w:space="0" w:color="auto"/>
              <w:bottom w:val="single" w:sz="4" w:space="0" w:color="auto"/>
              <w:right w:val="single" w:sz="4" w:space="0" w:color="auto"/>
            </w:tcBorders>
            <w:noWrap/>
            <w:vAlign w:val="bottom"/>
          </w:tcPr>
          <w:p w14:paraId="328CC2E3" w14:textId="77777777" w:rsidR="002F0816" w:rsidRPr="00DA2EEF" w:rsidRDefault="002F0816" w:rsidP="00042ECE">
            <w:r w:rsidRPr="00DA2EEF">
              <w:t>Typist – Part Time</w:t>
            </w:r>
          </w:p>
        </w:tc>
        <w:tc>
          <w:tcPr>
            <w:tcW w:w="4410" w:type="dxa"/>
            <w:tcBorders>
              <w:top w:val="nil"/>
              <w:left w:val="nil"/>
              <w:bottom w:val="single" w:sz="4" w:space="0" w:color="auto"/>
              <w:right w:val="single" w:sz="4" w:space="0" w:color="auto"/>
            </w:tcBorders>
            <w:noWrap/>
            <w:vAlign w:val="bottom"/>
          </w:tcPr>
          <w:p w14:paraId="5D1D450C" w14:textId="77777777" w:rsidR="002F0816" w:rsidRPr="00DA2EEF" w:rsidRDefault="002F0816" w:rsidP="00042ECE">
            <w:r w:rsidRPr="00DA2EEF">
              <w:t>Planning Board/BZA/2</w:t>
            </w:r>
            <w:r w:rsidRPr="00DA2EEF">
              <w:rPr>
                <w:vertAlign w:val="superscript"/>
              </w:rPr>
              <w:t>nd</w:t>
            </w:r>
            <w:r w:rsidRPr="00DA2EEF">
              <w:t xml:space="preserve"> Deputy Town Clerk</w:t>
            </w:r>
          </w:p>
        </w:tc>
        <w:tc>
          <w:tcPr>
            <w:tcW w:w="1350" w:type="dxa"/>
            <w:tcBorders>
              <w:top w:val="nil"/>
              <w:left w:val="nil"/>
              <w:bottom w:val="single" w:sz="4" w:space="0" w:color="auto"/>
              <w:right w:val="single" w:sz="8" w:space="0" w:color="auto"/>
            </w:tcBorders>
            <w:noWrap/>
            <w:vAlign w:val="bottom"/>
          </w:tcPr>
          <w:p w14:paraId="46EEBB3F" w14:textId="77777777" w:rsidR="002F0816" w:rsidRPr="00DA2EEF" w:rsidRDefault="002F0816" w:rsidP="00042ECE">
            <w:pPr>
              <w:jc w:val="right"/>
            </w:pPr>
            <w:r w:rsidRPr="00DA2EEF">
              <w:t>8</w:t>
            </w:r>
          </w:p>
        </w:tc>
      </w:tr>
      <w:tr w:rsidR="002F0816" w:rsidRPr="00DA2EEF" w14:paraId="1421202C" w14:textId="77777777" w:rsidTr="002F0816">
        <w:trPr>
          <w:trHeight w:val="80"/>
        </w:trPr>
        <w:tc>
          <w:tcPr>
            <w:tcW w:w="4284" w:type="dxa"/>
            <w:tcBorders>
              <w:top w:val="nil"/>
              <w:left w:val="single" w:sz="8" w:space="0" w:color="auto"/>
              <w:bottom w:val="single" w:sz="4" w:space="0" w:color="auto"/>
              <w:right w:val="single" w:sz="4" w:space="0" w:color="auto"/>
            </w:tcBorders>
            <w:noWrap/>
            <w:vAlign w:val="bottom"/>
          </w:tcPr>
          <w:p w14:paraId="356A6103" w14:textId="77777777" w:rsidR="002F0816" w:rsidRPr="00DA2EEF" w:rsidRDefault="002F0816" w:rsidP="00042ECE">
            <w:r w:rsidRPr="00DA2EEF">
              <w:t>Director of Recreation (Part Time or Seasonal)</w:t>
            </w:r>
          </w:p>
        </w:tc>
        <w:tc>
          <w:tcPr>
            <w:tcW w:w="4410" w:type="dxa"/>
            <w:tcBorders>
              <w:top w:val="nil"/>
              <w:left w:val="nil"/>
              <w:bottom w:val="single" w:sz="4" w:space="0" w:color="auto"/>
              <w:right w:val="single" w:sz="4" w:space="0" w:color="auto"/>
            </w:tcBorders>
            <w:noWrap/>
            <w:vAlign w:val="bottom"/>
          </w:tcPr>
          <w:p w14:paraId="4D18928C" w14:textId="77777777" w:rsidR="002F0816" w:rsidRPr="00DA2EEF" w:rsidRDefault="002F0816" w:rsidP="00042ECE">
            <w:r w:rsidRPr="00DA2EEF">
              <w:t>Director of Recreation</w:t>
            </w:r>
          </w:p>
        </w:tc>
        <w:tc>
          <w:tcPr>
            <w:tcW w:w="1350" w:type="dxa"/>
            <w:tcBorders>
              <w:top w:val="nil"/>
              <w:left w:val="nil"/>
              <w:bottom w:val="single" w:sz="4" w:space="0" w:color="auto"/>
              <w:right w:val="single" w:sz="8" w:space="0" w:color="auto"/>
            </w:tcBorders>
            <w:noWrap/>
            <w:vAlign w:val="bottom"/>
          </w:tcPr>
          <w:p w14:paraId="42BAD243" w14:textId="77777777" w:rsidR="002F0816" w:rsidRPr="00DA2EEF" w:rsidRDefault="002F0816" w:rsidP="00042ECE">
            <w:pPr>
              <w:jc w:val="right"/>
            </w:pPr>
            <w:r w:rsidRPr="00DA2EEF">
              <w:t>6</w:t>
            </w:r>
          </w:p>
        </w:tc>
      </w:tr>
      <w:tr w:rsidR="002F0816" w:rsidRPr="00DA2EEF" w14:paraId="3E423253" w14:textId="77777777" w:rsidTr="002F0816">
        <w:trPr>
          <w:trHeight w:val="80"/>
        </w:trPr>
        <w:tc>
          <w:tcPr>
            <w:tcW w:w="4284" w:type="dxa"/>
            <w:tcBorders>
              <w:top w:val="nil"/>
              <w:left w:val="single" w:sz="8" w:space="0" w:color="auto"/>
              <w:bottom w:val="single" w:sz="4" w:space="0" w:color="auto"/>
              <w:right w:val="single" w:sz="4" w:space="0" w:color="auto"/>
            </w:tcBorders>
            <w:noWrap/>
            <w:vAlign w:val="bottom"/>
            <w:hideMark/>
          </w:tcPr>
          <w:p w14:paraId="55DBE491" w14:textId="77777777" w:rsidR="002F0816" w:rsidRPr="00DA2EEF" w:rsidRDefault="002F0816" w:rsidP="00042ECE">
            <w:r w:rsidRPr="00DA2EEF">
              <w:t>Camp Director (Seasonal)</w:t>
            </w:r>
          </w:p>
        </w:tc>
        <w:tc>
          <w:tcPr>
            <w:tcW w:w="4410" w:type="dxa"/>
            <w:tcBorders>
              <w:top w:val="nil"/>
              <w:left w:val="nil"/>
              <w:bottom w:val="single" w:sz="4" w:space="0" w:color="auto"/>
              <w:right w:val="single" w:sz="4" w:space="0" w:color="auto"/>
            </w:tcBorders>
            <w:noWrap/>
            <w:vAlign w:val="bottom"/>
            <w:hideMark/>
          </w:tcPr>
          <w:p w14:paraId="6FDC6B6F" w14:textId="77777777" w:rsidR="002F0816" w:rsidRPr="00DA2EEF" w:rsidRDefault="002F0816" w:rsidP="00042ECE">
            <w:r w:rsidRPr="00DA2EEF">
              <w:t>Camp Director</w:t>
            </w:r>
          </w:p>
        </w:tc>
        <w:tc>
          <w:tcPr>
            <w:tcW w:w="1350" w:type="dxa"/>
            <w:tcBorders>
              <w:top w:val="nil"/>
              <w:left w:val="nil"/>
              <w:bottom w:val="single" w:sz="4" w:space="0" w:color="auto"/>
              <w:right w:val="single" w:sz="8" w:space="0" w:color="auto"/>
            </w:tcBorders>
            <w:noWrap/>
            <w:vAlign w:val="bottom"/>
            <w:hideMark/>
          </w:tcPr>
          <w:p w14:paraId="76127C94" w14:textId="77777777" w:rsidR="002F0816" w:rsidRPr="00DA2EEF" w:rsidRDefault="002F0816" w:rsidP="00042ECE">
            <w:pPr>
              <w:jc w:val="right"/>
            </w:pPr>
            <w:r w:rsidRPr="00DA2EEF">
              <w:t>8</w:t>
            </w:r>
          </w:p>
        </w:tc>
      </w:tr>
      <w:tr w:rsidR="002F0816" w:rsidRPr="00DA2EEF" w14:paraId="73EEEABB" w14:textId="77777777" w:rsidTr="002F0816">
        <w:trPr>
          <w:trHeight w:val="80"/>
        </w:trPr>
        <w:tc>
          <w:tcPr>
            <w:tcW w:w="4284" w:type="dxa"/>
            <w:tcBorders>
              <w:top w:val="nil"/>
              <w:left w:val="single" w:sz="8" w:space="0" w:color="auto"/>
              <w:bottom w:val="single" w:sz="4" w:space="0" w:color="auto"/>
              <w:right w:val="single" w:sz="4" w:space="0" w:color="auto"/>
            </w:tcBorders>
            <w:noWrap/>
            <w:vAlign w:val="bottom"/>
            <w:hideMark/>
          </w:tcPr>
          <w:p w14:paraId="0C917E09" w14:textId="77777777" w:rsidR="002F0816" w:rsidRPr="00DA2EEF" w:rsidRDefault="002F0816" w:rsidP="00042ECE">
            <w:r w:rsidRPr="00DA2EEF">
              <w:t>Assistant Camp Director (Seasonal)</w:t>
            </w:r>
          </w:p>
        </w:tc>
        <w:tc>
          <w:tcPr>
            <w:tcW w:w="4410" w:type="dxa"/>
            <w:tcBorders>
              <w:top w:val="nil"/>
              <w:left w:val="nil"/>
              <w:bottom w:val="single" w:sz="4" w:space="0" w:color="auto"/>
              <w:right w:val="single" w:sz="4" w:space="0" w:color="auto"/>
            </w:tcBorders>
            <w:noWrap/>
            <w:vAlign w:val="bottom"/>
            <w:hideMark/>
          </w:tcPr>
          <w:p w14:paraId="449CD79E" w14:textId="77777777" w:rsidR="002F0816" w:rsidRPr="00DA2EEF" w:rsidRDefault="002F0816" w:rsidP="00042ECE">
            <w:r w:rsidRPr="00DA2EEF">
              <w:t>Assistant Camp Director</w:t>
            </w:r>
          </w:p>
        </w:tc>
        <w:tc>
          <w:tcPr>
            <w:tcW w:w="1350" w:type="dxa"/>
            <w:tcBorders>
              <w:top w:val="nil"/>
              <w:left w:val="nil"/>
              <w:bottom w:val="single" w:sz="4" w:space="0" w:color="auto"/>
              <w:right w:val="single" w:sz="8" w:space="0" w:color="auto"/>
            </w:tcBorders>
            <w:noWrap/>
            <w:vAlign w:val="bottom"/>
            <w:hideMark/>
          </w:tcPr>
          <w:p w14:paraId="500892A7" w14:textId="77777777" w:rsidR="002F0816" w:rsidRPr="00DA2EEF" w:rsidRDefault="002F0816" w:rsidP="00042ECE">
            <w:pPr>
              <w:jc w:val="right"/>
            </w:pPr>
            <w:r w:rsidRPr="00DA2EEF">
              <w:t>8</w:t>
            </w:r>
          </w:p>
        </w:tc>
      </w:tr>
      <w:tr w:rsidR="002F0816" w:rsidRPr="00DA2EEF" w14:paraId="2A2500D4" w14:textId="77777777" w:rsidTr="002F0816">
        <w:trPr>
          <w:trHeight w:val="80"/>
        </w:trPr>
        <w:tc>
          <w:tcPr>
            <w:tcW w:w="4284" w:type="dxa"/>
            <w:tcBorders>
              <w:top w:val="nil"/>
              <w:left w:val="single" w:sz="8" w:space="0" w:color="auto"/>
              <w:bottom w:val="single" w:sz="4" w:space="0" w:color="auto"/>
              <w:right w:val="single" w:sz="4" w:space="0" w:color="auto"/>
            </w:tcBorders>
            <w:noWrap/>
            <w:vAlign w:val="bottom"/>
          </w:tcPr>
          <w:p w14:paraId="2FAFEE83" w14:textId="77777777" w:rsidR="002F0816" w:rsidRPr="00DA2EEF" w:rsidRDefault="002F0816" w:rsidP="00042ECE">
            <w:r w:rsidRPr="00DA2EEF">
              <w:t>Recreation Assistant (Seasonal)</w:t>
            </w:r>
          </w:p>
        </w:tc>
        <w:tc>
          <w:tcPr>
            <w:tcW w:w="4410" w:type="dxa"/>
            <w:tcBorders>
              <w:top w:val="nil"/>
              <w:left w:val="nil"/>
              <w:bottom w:val="single" w:sz="4" w:space="0" w:color="auto"/>
              <w:right w:val="single" w:sz="4" w:space="0" w:color="auto"/>
            </w:tcBorders>
            <w:noWrap/>
            <w:vAlign w:val="bottom"/>
          </w:tcPr>
          <w:p w14:paraId="0B5DE4B2" w14:textId="77777777" w:rsidR="002F0816" w:rsidRPr="00DA2EEF" w:rsidRDefault="002F0816" w:rsidP="00042ECE">
            <w:r w:rsidRPr="00DA2EEF">
              <w:t>Recreation Assistant/Camp Counselor</w:t>
            </w:r>
          </w:p>
        </w:tc>
        <w:tc>
          <w:tcPr>
            <w:tcW w:w="1350" w:type="dxa"/>
            <w:tcBorders>
              <w:top w:val="nil"/>
              <w:left w:val="nil"/>
              <w:bottom w:val="single" w:sz="4" w:space="0" w:color="auto"/>
              <w:right w:val="single" w:sz="8" w:space="0" w:color="auto"/>
            </w:tcBorders>
            <w:noWrap/>
            <w:vAlign w:val="bottom"/>
          </w:tcPr>
          <w:p w14:paraId="2C1B309F" w14:textId="77777777" w:rsidR="002F0816" w:rsidRPr="00DA2EEF" w:rsidRDefault="002F0816" w:rsidP="00042ECE">
            <w:pPr>
              <w:jc w:val="right"/>
            </w:pPr>
            <w:r w:rsidRPr="00DA2EEF">
              <w:t>8</w:t>
            </w:r>
          </w:p>
        </w:tc>
      </w:tr>
      <w:tr w:rsidR="002F0816" w:rsidRPr="00DA2EEF" w14:paraId="768761BB" w14:textId="77777777" w:rsidTr="002F0816">
        <w:trPr>
          <w:trHeight w:val="80"/>
        </w:trPr>
        <w:tc>
          <w:tcPr>
            <w:tcW w:w="4284" w:type="dxa"/>
            <w:tcBorders>
              <w:top w:val="nil"/>
              <w:left w:val="single" w:sz="8" w:space="0" w:color="auto"/>
              <w:bottom w:val="single" w:sz="4" w:space="0" w:color="auto"/>
              <w:right w:val="single" w:sz="4" w:space="0" w:color="auto"/>
            </w:tcBorders>
            <w:noWrap/>
            <w:vAlign w:val="bottom"/>
          </w:tcPr>
          <w:p w14:paraId="689DA047" w14:textId="77777777" w:rsidR="002F0816" w:rsidRPr="00DA2EEF" w:rsidRDefault="002F0816" w:rsidP="00042ECE">
            <w:r w:rsidRPr="00DA2EEF">
              <w:t>Project Assistant</w:t>
            </w:r>
          </w:p>
        </w:tc>
        <w:tc>
          <w:tcPr>
            <w:tcW w:w="4410" w:type="dxa"/>
            <w:tcBorders>
              <w:top w:val="nil"/>
              <w:left w:val="nil"/>
              <w:bottom w:val="single" w:sz="4" w:space="0" w:color="auto"/>
              <w:right w:val="single" w:sz="4" w:space="0" w:color="auto"/>
            </w:tcBorders>
            <w:noWrap/>
            <w:vAlign w:val="bottom"/>
          </w:tcPr>
          <w:p w14:paraId="021AA6C7" w14:textId="77777777" w:rsidR="002F0816" w:rsidRPr="00DA2EEF" w:rsidRDefault="002F0816" w:rsidP="00042ECE">
            <w:r w:rsidRPr="00DA2EEF">
              <w:t>Youth Employment Program Workers</w:t>
            </w:r>
          </w:p>
        </w:tc>
        <w:tc>
          <w:tcPr>
            <w:tcW w:w="1350" w:type="dxa"/>
            <w:tcBorders>
              <w:top w:val="nil"/>
              <w:left w:val="nil"/>
              <w:bottom w:val="single" w:sz="4" w:space="0" w:color="auto"/>
              <w:right w:val="single" w:sz="8" w:space="0" w:color="auto"/>
            </w:tcBorders>
            <w:noWrap/>
            <w:vAlign w:val="bottom"/>
          </w:tcPr>
          <w:p w14:paraId="537CD1BF" w14:textId="77777777" w:rsidR="002F0816" w:rsidRPr="00DA2EEF" w:rsidRDefault="002F0816" w:rsidP="00042ECE">
            <w:pPr>
              <w:jc w:val="right"/>
            </w:pPr>
            <w:r w:rsidRPr="00DA2EEF">
              <w:t>8</w:t>
            </w:r>
          </w:p>
        </w:tc>
      </w:tr>
    </w:tbl>
    <w:p w14:paraId="6ED44958" w14:textId="77777777" w:rsidR="002F0816" w:rsidRPr="00DA2EEF" w:rsidRDefault="002F0816" w:rsidP="002F0816">
      <w:pPr>
        <w:tabs>
          <w:tab w:val="left" w:pos="9003"/>
        </w:tabs>
        <w:spacing w:after="160" w:line="259" w:lineRule="auto"/>
        <w:rPr>
          <w:b/>
          <w:bCs/>
          <w:color w:val="222222"/>
        </w:rPr>
      </w:pPr>
      <w:r>
        <w:rPr>
          <w:b/>
          <w:bCs/>
          <w:color w:val="222222"/>
        </w:rPr>
        <w:tab/>
      </w:r>
    </w:p>
    <w:p w14:paraId="610E9ADF" w14:textId="0A0A05DA" w:rsidR="002F0816" w:rsidRPr="00DA2EEF" w:rsidRDefault="002F0816" w:rsidP="002F0816">
      <w:pPr>
        <w:pStyle w:val="CMPSub-heading2"/>
      </w:pPr>
      <w:r>
        <w:t>RESOLUTION 2021-20</w:t>
      </w:r>
      <w:r w:rsidR="00811F3B">
        <w:t>8</w:t>
      </w:r>
      <w:r w:rsidRPr="00DA2EEF">
        <w:t xml:space="preserve">: AUTHORIZATION TO CREATE PART-TIME PLANNER SALARY- </w:t>
      </w:r>
      <w:r w:rsidRPr="00DA2EEF">
        <w:rPr>
          <w:i/>
          <w:iCs/>
        </w:rPr>
        <w:t>UPDATED</w:t>
      </w:r>
    </w:p>
    <w:p w14:paraId="0858380E" w14:textId="77777777" w:rsidR="002F0816" w:rsidRPr="00DA2EEF" w:rsidRDefault="002F0816" w:rsidP="002F0816">
      <w:pPr>
        <w:pStyle w:val="CMPResolutionbody"/>
      </w:pPr>
      <w:r w:rsidRPr="00DA2EEF">
        <w:t xml:space="preserve">WHEREAS, the Town of Ulysses has a vacancy in the position of Environmental Planner and </w:t>
      </w:r>
    </w:p>
    <w:p w14:paraId="3B6B18CC" w14:textId="77777777" w:rsidR="002F0816" w:rsidRPr="00DA2EEF" w:rsidRDefault="002F0816" w:rsidP="002F0816">
      <w:pPr>
        <w:pStyle w:val="CMPResolutionbody"/>
      </w:pPr>
      <w:r w:rsidRPr="00DA2EEF">
        <w:t>WHEREAS, until the Town Board re-assesses its planning needs and advertises for a replacement, the Town has an obligation to respond to those in the community who need professional advice on land use matters, zoning, and planning, and</w:t>
      </w:r>
    </w:p>
    <w:p w14:paraId="16A32E4B" w14:textId="77777777" w:rsidR="002F0816" w:rsidRPr="00DA2EEF" w:rsidRDefault="002F0816" w:rsidP="002F0816">
      <w:pPr>
        <w:pStyle w:val="CMPResolutionbody"/>
      </w:pPr>
      <w:r w:rsidRPr="00DA2EEF">
        <w:t>WHEREAS, on June 8</w:t>
      </w:r>
      <w:r w:rsidRPr="00DA2EEF">
        <w:rPr>
          <w:vertAlign w:val="superscript"/>
        </w:rPr>
        <w:t>th</w:t>
      </w:r>
      <w:r w:rsidRPr="00DA2EEF">
        <w:t xml:space="preserve"> the Ulysses Town Board authorized the Supervisor to hire a part-time temporary Planner to provide basic professional services to applicants and to the Planning Board and Board of Zoning appeals for approximately 10-15 hours/week for the period beginning November 2, 2021 if needed from the existing personal services line, and</w:t>
      </w:r>
    </w:p>
    <w:p w14:paraId="0D33A11B" w14:textId="77777777" w:rsidR="002F0816" w:rsidRPr="00DA2EEF" w:rsidRDefault="002F0816" w:rsidP="002F0816">
      <w:pPr>
        <w:pStyle w:val="CMPResolutionbody"/>
      </w:pPr>
      <w:r w:rsidRPr="00DA2EEF">
        <w:t>WHEREAS, the duties and responsibilities performed on behalf of the Town are most appropriately provided by an employee rather than by an individual paid on a contractual basis, and</w:t>
      </w:r>
    </w:p>
    <w:p w14:paraId="10B84295" w14:textId="77777777" w:rsidR="002F0816" w:rsidRPr="00DA2EEF" w:rsidRDefault="002F0816" w:rsidP="002F0816">
      <w:pPr>
        <w:pStyle w:val="CMPResolutionbody"/>
      </w:pPr>
      <w:r w:rsidRPr="00DA2EEF">
        <w:t xml:space="preserve">WHEREAS, the current salary is insufficient to maintain John Zepko as the part-time temporary Planner, and </w:t>
      </w:r>
    </w:p>
    <w:p w14:paraId="07DF0355" w14:textId="77777777" w:rsidR="002F0816" w:rsidRPr="00DA2EEF" w:rsidRDefault="002F0816" w:rsidP="002F0816">
      <w:pPr>
        <w:pStyle w:val="CMPResolutionbody"/>
      </w:pPr>
      <w:r w:rsidRPr="00DA2EEF">
        <w:t>WHEREAS, the Town wishes to retain the expertise of current the part-time temporary Planner to handle inquiries and applications to the Planning Board and BZA and to provide coaching and consultation services to the new full-time Planner, now therefore be it</w:t>
      </w:r>
    </w:p>
    <w:p w14:paraId="118F8602" w14:textId="77777777" w:rsidR="002F0816" w:rsidRPr="00DA2EEF" w:rsidRDefault="002F0816" w:rsidP="002F0816">
      <w:pPr>
        <w:pStyle w:val="CMPResolutionbody"/>
      </w:pPr>
      <w:r w:rsidRPr="00DA2EEF">
        <w:lastRenderedPageBreak/>
        <w:t>RESOLVED, that the Town of Ulysses authorizes the Supervisor to negotiate an acceptable salary that stays within the total available in the Planner/Zoning Officer Personal Services line for these part-time duties and to update the MS428 form with Tompkins County Human Resources.</w:t>
      </w:r>
    </w:p>
    <w:p w14:paraId="4A14C20F" w14:textId="3A389EBE" w:rsidR="002F0816" w:rsidRPr="00DA2EEF" w:rsidRDefault="002F0816" w:rsidP="002F0816">
      <w:pPr>
        <w:pStyle w:val="CMPSub-heading2"/>
      </w:pPr>
      <w:r w:rsidRPr="00DA2EEF">
        <w:t>RESOLUTION 2021</w:t>
      </w:r>
      <w:r>
        <w:t>-20</w:t>
      </w:r>
      <w:r w:rsidR="00811F3B">
        <w:t>9</w:t>
      </w:r>
      <w:r w:rsidRPr="00DA2EEF">
        <w:t>:  SCHEDULING OF TOWN BOARD MEETINGS</w:t>
      </w:r>
    </w:p>
    <w:p w14:paraId="1965904B" w14:textId="77777777" w:rsidR="002F0816" w:rsidRPr="00DA2EEF" w:rsidRDefault="002F0816" w:rsidP="002F0816">
      <w:pPr>
        <w:pStyle w:val="CMPResolutionbody"/>
      </w:pPr>
      <w:r w:rsidRPr="00DA2EEF">
        <w:t>RESOLVED, that the Ulysses Town Board cancels its December 28</w:t>
      </w:r>
      <w:r w:rsidRPr="00DA2EEF">
        <w:rPr>
          <w:vertAlign w:val="superscript"/>
        </w:rPr>
        <w:t>th</w:t>
      </w:r>
      <w:r w:rsidRPr="00DA2EEF">
        <w:t xml:space="preserve"> meeting, and further</w:t>
      </w:r>
    </w:p>
    <w:p w14:paraId="685D54BA" w14:textId="77777777" w:rsidR="002F0816" w:rsidRDefault="002F0816" w:rsidP="002F0816">
      <w:pPr>
        <w:pStyle w:val="CMPResolutionbody"/>
      </w:pPr>
      <w:r w:rsidRPr="00DA2EEF">
        <w:t>RESOLVED, that the Ulysses Town Board schedules in 2022 Organizational Meeting for Wed. January 5, 2022 @ 8:00AM</w:t>
      </w:r>
    </w:p>
    <w:p w14:paraId="2724BBCF" w14:textId="1B973160" w:rsidR="002F0816" w:rsidRDefault="002F0816" w:rsidP="002F0816">
      <w:pPr>
        <w:pStyle w:val="CMPResolutionbody"/>
        <w:rPr>
          <w:rFonts w:cstheme="minorHAnsi"/>
          <w:color w:val="auto"/>
          <w:szCs w:val="24"/>
        </w:rPr>
      </w:pPr>
      <w:r>
        <w:rPr>
          <w:color w:val="auto"/>
        </w:rPr>
        <w:t>Moved: Mr. Goldman</w:t>
      </w:r>
      <w:r>
        <w:rPr>
          <w:color w:val="auto"/>
        </w:rPr>
        <w:tab/>
      </w:r>
      <w:r>
        <w:rPr>
          <w:color w:val="auto"/>
        </w:rPr>
        <w:tab/>
        <w:t xml:space="preserve">Seconded: Ms. </w:t>
      </w:r>
      <w:r w:rsidR="004B2978">
        <w:rPr>
          <w:color w:val="auto"/>
        </w:rPr>
        <w:t>Bouchard</w:t>
      </w:r>
    </w:p>
    <w:p w14:paraId="4745C9D8" w14:textId="77777777" w:rsidR="002F0816" w:rsidRDefault="002F0816" w:rsidP="002F0816">
      <w:pPr>
        <w:pStyle w:val="CMPResolutionbody"/>
        <w:spacing w:after="0"/>
        <w:rPr>
          <w:rFonts w:cstheme="minorHAnsi"/>
          <w:color w:val="auto"/>
          <w:szCs w:val="24"/>
        </w:rPr>
      </w:pPr>
      <w:r>
        <w:rPr>
          <w:rFonts w:cstheme="minorHAnsi"/>
          <w:color w:val="auto"/>
          <w:szCs w:val="24"/>
        </w:rPr>
        <w:t>Zahler</w:t>
      </w:r>
      <w:r>
        <w:rPr>
          <w:rFonts w:cstheme="minorHAnsi"/>
          <w:color w:val="auto"/>
          <w:szCs w:val="24"/>
        </w:rPr>
        <w:tab/>
      </w:r>
      <w:r>
        <w:rPr>
          <w:rFonts w:cstheme="minorHAnsi"/>
          <w:color w:val="auto"/>
          <w:szCs w:val="24"/>
        </w:rPr>
        <w:tab/>
        <w:t>aye</w:t>
      </w:r>
    </w:p>
    <w:p w14:paraId="5B5D2E8C" w14:textId="77777777" w:rsidR="002F0816" w:rsidRDefault="002F0816" w:rsidP="002F0816">
      <w:pPr>
        <w:pStyle w:val="CMPBody1"/>
        <w:ind w:left="720"/>
        <w:rPr>
          <w:rFonts w:cstheme="minorHAnsi"/>
          <w:color w:val="auto"/>
          <w:szCs w:val="24"/>
        </w:rPr>
      </w:pPr>
      <w:r>
        <w:rPr>
          <w:rFonts w:cstheme="minorHAnsi"/>
          <w:color w:val="auto"/>
          <w:szCs w:val="24"/>
        </w:rPr>
        <w:t>Olson</w:t>
      </w:r>
      <w:r>
        <w:rPr>
          <w:rFonts w:cstheme="minorHAnsi"/>
          <w:color w:val="auto"/>
          <w:szCs w:val="24"/>
        </w:rPr>
        <w:tab/>
      </w:r>
      <w:r>
        <w:rPr>
          <w:rFonts w:cstheme="minorHAnsi"/>
          <w:color w:val="auto"/>
          <w:szCs w:val="24"/>
        </w:rPr>
        <w:tab/>
        <w:t>aye</w:t>
      </w:r>
    </w:p>
    <w:p w14:paraId="20CF8ADA" w14:textId="77777777" w:rsidR="002F0816" w:rsidRDefault="002F0816" w:rsidP="002F0816">
      <w:pPr>
        <w:pStyle w:val="CMPBody1"/>
        <w:ind w:left="720"/>
        <w:rPr>
          <w:rFonts w:cstheme="minorHAnsi"/>
          <w:color w:val="auto"/>
          <w:szCs w:val="24"/>
        </w:rPr>
      </w:pPr>
      <w:r>
        <w:rPr>
          <w:rFonts w:cstheme="minorHAnsi"/>
          <w:color w:val="auto"/>
          <w:szCs w:val="24"/>
        </w:rPr>
        <w:t>Boggs</w:t>
      </w:r>
      <w:r>
        <w:rPr>
          <w:rFonts w:cstheme="minorHAnsi"/>
          <w:color w:val="auto"/>
          <w:szCs w:val="24"/>
        </w:rPr>
        <w:tab/>
      </w:r>
      <w:r>
        <w:rPr>
          <w:rFonts w:cstheme="minorHAnsi"/>
          <w:color w:val="auto"/>
          <w:szCs w:val="24"/>
        </w:rPr>
        <w:tab/>
        <w:t>aye</w:t>
      </w:r>
    </w:p>
    <w:p w14:paraId="550E8671" w14:textId="77777777" w:rsidR="002F0816" w:rsidRDefault="002F0816" w:rsidP="002F0816">
      <w:pPr>
        <w:pStyle w:val="CMPBody1"/>
        <w:ind w:left="720"/>
        <w:rPr>
          <w:rFonts w:cstheme="minorHAnsi"/>
          <w:color w:val="auto"/>
          <w:szCs w:val="24"/>
        </w:rPr>
      </w:pPr>
      <w:r>
        <w:rPr>
          <w:rFonts w:cstheme="minorHAnsi"/>
          <w:color w:val="auto"/>
          <w:szCs w:val="24"/>
        </w:rPr>
        <w:t>Goldman</w:t>
      </w:r>
      <w:r>
        <w:rPr>
          <w:rFonts w:cstheme="minorHAnsi"/>
          <w:color w:val="auto"/>
          <w:szCs w:val="24"/>
        </w:rPr>
        <w:tab/>
        <w:t>aye</w:t>
      </w:r>
    </w:p>
    <w:p w14:paraId="29486E33" w14:textId="77777777" w:rsidR="002F0816" w:rsidRDefault="002F0816" w:rsidP="002F0816">
      <w:pPr>
        <w:pStyle w:val="CMPBody1"/>
        <w:ind w:left="720"/>
        <w:rPr>
          <w:rFonts w:cstheme="minorHAnsi"/>
          <w:color w:val="auto"/>
          <w:szCs w:val="24"/>
        </w:rPr>
      </w:pPr>
      <w:r>
        <w:rPr>
          <w:rFonts w:cstheme="minorHAnsi"/>
          <w:color w:val="auto"/>
          <w:szCs w:val="24"/>
        </w:rPr>
        <w:t>Bouchard</w:t>
      </w:r>
      <w:r>
        <w:rPr>
          <w:rFonts w:cstheme="minorHAnsi"/>
          <w:color w:val="auto"/>
          <w:szCs w:val="24"/>
        </w:rPr>
        <w:tab/>
        <w:t>aye</w:t>
      </w:r>
    </w:p>
    <w:p w14:paraId="5AB86980" w14:textId="77777777" w:rsidR="002F0816" w:rsidRDefault="002F0816" w:rsidP="002F0816">
      <w:pPr>
        <w:pStyle w:val="CMPBody1"/>
        <w:ind w:left="720"/>
        <w:rPr>
          <w:rFonts w:cstheme="minorHAnsi"/>
          <w:color w:val="auto"/>
          <w:szCs w:val="24"/>
        </w:rPr>
      </w:pPr>
    </w:p>
    <w:p w14:paraId="6FB43E92" w14:textId="77777777" w:rsidR="002F0816" w:rsidRDefault="002F0816" w:rsidP="002F0816">
      <w:pPr>
        <w:pStyle w:val="CMPResolutionbody"/>
        <w:spacing w:after="0"/>
        <w:rPr>
          <w:color w:val="auto"/>
          <w:szCs w:val="24"/>
        </w:rPr>
      </w:pPr>
      <w:r>
        <w:rPr>
          <w:color w:val="auto"/>
          <w:szCs w:val="24"/>
        </w:rPr>
        <w:t>Vote: 5-0</w:t>
      </w:r>
    </w:p>
    <w:p w14:paraId="5B45CD40" w14:textId="69902E43" w:rsidR="002F0816" w:rsidRDefault="002F0816" w:rsidP="009F187F">
      <w:pPr>
        <w:pStyle w:val="CMPResolutionbody"/>
      </w:pPr>
      <w:r>
        <w:rPr>
          <w:color w:val="auto"/>
          <w:szCs w:val="24"/>
        </w:rPr>
        <w:t>Date Adopted: 11/9/21</w:t>
      </w:r>
    </w:p>
    <w:p w14:paraId="7B93B428" w14:textId="77777777" w:rsidR="003E4843" w:rsidRDefault="003E4843" w:rsidP="003E4843">
      <w:pPr>
        <w:pStyle w:val="CMPHeading"/>
        <w:rPr>
          <w:color w:val="auto"/>
        </w:rPr>
      </w:pPr>
      <w:r w:rsidRPr="00D65C0B">
        <w:rPr>
          <w:color w:val="auto"/>
        </w:rPr>
        <w:t>BRIEF REPORTS &amp; ANNOUNCEMENTS</w:t>
      </w:r>
    </w:p>
    <w:p w14:paraId="6C734BCE" w14:textId="515BF2B3" w:rsidR="003E4843" w:rsidRDefault="003E4843" w:rsidP="003E4843">
      <w:pPr>
        <w:pStyle w:val="BodyText"/>
        <w:spacing w:after="0"/>
      </w:pPr>
      <w:r>
        <w:t xml:space="preserve">Ms. </w:t>
      </w:r>
      <w:proofErr w:type="spellStart"/>
      <w:r>
        <w:t>Koreman</w:t>
      </w:r>
      <w:proofErr w:type="spellEnd"/>
      <w:r>
        <w:t xml:space="preserve"> shared the following:</w:t>
      </w:r>
    </w:p>
    <w:p w14:paraId="4F7A8C13" w14:textId="69ED5EFE" w:rsidR="003E4843" w:rsidRDefault="003E4843" w:rsidP="003E4843">
      <w:pPr>
        <w:pStyle w:val="BodyText"/>
        <w:numPr>
          <w:ilvl w:val="0"/>
          <w:numId w:val="34"/>
        </w:numPr>
        <w:spacing w:after="0"/>
      </w:pPr>
      <w:r>
        <w:t>The TC budget forum was held tonight and final vote will be 11/16 with 0% tax increase</w:t>
      </w:r>
    </w:p>
    <w:p w14:paraId="5262350D" w14:textId="0D05DFB3" w:rsidR="003E4843" w:rsidRDefault="00EC0A5A" w:rsidP="003E4843">
      <w:pPr>
        <w:pStyle w:val="BodyText"/>
        <w:numPr>
          <w:ilvl w:val="0"/>
          <w:numId w:val="34"/>
        </w:numPr>
        <w:spacing w:after="0"/>
      </w:pPr>
      <w:r>
        <w:t xml:space="preserve">An RFP has been announced to hire someone to manage </w:t>
      </w:r>
      <w:r w:rsidR="003E4843">
        <w:t xml:space="preserve">Community Recovery Funds </w:t>
      </w:r>
      <w:r>
        <w:t>($</w:t>
      </w:r>
      <w:r w:rsidR="003E4843">
        <w:t>6.5 million</w:t>
      </w:r>
      <w:r>
        <w:t>)</w:t>
      </w:r>
    </w:p>
    <w:p w14:paraId="5DA4F3F4" w14:textId="16D3480D" w:rsidR="008D3771" w:rsidRDefault="008D3771" w:rsidP="003E4843">
      <w:pPr>
        <w:pStyle w:val="BodyText"/>
        <w:numPr>
          <w:ilvl w:val="0"/>
          <w:numId w:val="34"/>
        </w:numPr>
        <w:spacing w:after="0"/>
      </w:pPr>
      <w:r>
        <w:t>Health Dept held a town hall on vaccinations for 5-11 year olds</w:t>
      </w:r>
    </w:p>
    <w:p w14:paraId="427FE846" w14:textId="3681CF1E" w:rsidR="008D3771" w:rsidRDefault="008D3771" w:rsidP="003E4843">
      <w:pPr>
        <w:pStyle w:val="BodyText"/>
        <w:numPr>
          <w:ilvl w:val="0"/>
          <w:numId w:val="34"/>
        </w:numPr>
        <w:spacing w:after="0"/>
      </w:pPr>
      <w:r>
        <w:t>Trying to vaccinate kids by Thanksgiving</w:t>
      </w:r>
    </w:p>
    <w:p w14:paraId="65329660" w14:textId="2A16A7F6" w:rsidR="008D3771" w:rsidRPr="005832F7" w:rsidRDefault="00B429D2" w:rsidP="003E4843">
      <w:pPr>
        <w:pStyle w:val="BodyText"/>
        <w:numPr>
          <w:ilvl w:val="0"/>
          <w:numId w:val="34"/>
        </w:numPr>
        <w:spacing w:after="0"/>
      </w:pPr>
      <w:r>
        <w:t>Will do a study on municipal code officials and potential for shared services</w:t>
      </w:r>
    </w:p>
    <w:p w14:paraId="2BF08E9D" w14:textId="77777777" w:rsidR="00415B8C" w:rsidRDefault="00415B8C" w:rsidP="00415B8C">
      <w:pPr>
        <w:pStyle w:val="CMPBody1"/>
      </w:pPr>
    </w:p>
    <w:p w14:paraId="65FDE08F" w14:textId="26D05B7F" w:rsidR="00415B8C" w:rsidRDefault="00415B8C" w:rsidP="00415B8C">
      <w:pPr>
        <w:pStyle w:val="CMPBody1"/>
      </w:pPr>
      <w:r>
        <w:t>Ms. Liddle</w:t>
      </w:r>
      <w:r w:rsidR="00EC0A5A">
        <w:t xml:space="preserve"> shared that the </w:t>
      </w:r>
      <w:r>
        <w:t>P</w:t>
      </w:r>
      <w:r w:rsidR="00EC0A5A">
        <w:t xml:space="preserve">lanning </w:t>
      </w:r>
      <w:r w:rsidR="00885AAD">
        <w:t>Board</w:t>
      </w:r>
      <w:r>
        <w:t xml:space="preserve"> approved </w:t>
      </w:r>
      <w:r w:rsidR="00EC0A5A">
        <w:t xml:space="preserve">the </w:t>
      </w:r>
      <w:r>
        <w:t>Spruce Row expansion</w:t>
      </w:r>
      <w:r w:rsidR="00EC0A5A">
        <w:t>.</w:t>
      </w:r>
    </w:p>
    <w:p w14:paraId="019E8BF7" w14:textId="25C1D003" w:rsidR="00826878" w:rsidRDefault="00826878" w:rsidP="00415B8C">
      <w:pPr>
        <w:pStyle w:val="CMPBody1"/>
      </w:pPr>
    </w:p>
    <w:p w14:paraId="1BBDFC89" w14:textId="77777777" w:rsidR="00EC0A5A" w:rsidRDefault="00826878" w:rsidP="009E3F75">
      <w:pPr>
        <w:pStyle w:val="CMPBody1"/>
      </w:pPr>
      <w:r>
        <w:t>Ms. Bouchard</w:t>
      </w:r>
      <w:r w:rsidR="00EC0A5A">
        <w:t xml:space="preserve"> reported the following:</w:t>
      </w:r>
    </w:p>
    <w:p w14:paraId="596703EC" w14:textId="77777777" w:rsidR="00EC0A5A" w:rsidRPr="00EC0A5A" w:rsidRDefault="00EC0A5A" w:rsidP="00EC0A5A">
      <w:pPr>
        <w:pStyle w:val="ListParagraph"/>
        <w:numPr>
          <w:ilvl w:val="0"/>
          <w:numId w:val="37"/>
        </w:numPr>
      </w:pPr>
      <w:r w:rsidRPr="00EC0A5A">
        <w:t>Noise ordinance- has a draft</w:t>
      </w:r>
    </w:p>
    <w:p w14:paraId="600E6520" w14:textId="77777777" w:rsidR="00EC0A5A" w:rsidRPr="00EC0A5A" w:rsidRDefault="00EC0A5A" w:rsidP="00EC0A5A">
      <w:pPr>
        <w:pStyle w:val="ListParagraph"/>
        <w:numPr>
          <w:ilvl w:val="0"/>
          <w:numId w:val="37"/>
        </w:numPr>
      </w:pPr>
      <w:r w:rsidRPr="00EC0A5A">
        <w:t>MLK celebration group to plan a local event on Sunday, January 16 at the conservatory</w:t>
      </w:r>
    </w:p>
    <w:p w14:paraId="1755CAF3" w14:textId="75772BFC" w:rsidR="00826878" w:rsidRDefault="00EC0A5A" w:rsidP="00EC0A5A">
      <w:pPr>
        <w:pStyle w:val="CMPBody1"/>
        <w:numPr>
          <w:ilvl w:val="0"/>
          <w:numId w:val="37"/>
        </w:numPr>
      </w:pPr>
      <w:r>
        <w:t>She</w:t>
      </w:r>
      <w:r w:rsidR="00826878">
        <w:t xml:space="preserve"> attended </w:t>
      </w:r>
      <w:r>
        <w:t>village</w:t>
      </w:r>
      <w:r w:rsidR="00826878">
        <w:t xml:space="preserve"> m</w:t>
      </w:r>
      <w:r>
        <w:t>ee</w:t>
      </w:r>
      <w:r w:rsidR="00826878">
        <w:t>t</w:t>
      </w:r>
      <w:r>
        <w:t>ing</w:t>
      </w:r>
      <w:r w:rsidR="00826878">
        <w:t>s</w:t>
      </w:r>
      <w:r w:rsidR="009E3F75">
        <w:t xml:space="preserve"> where the following topics were discussed</w:t>
      </w:r>
      <w:r w:rsidR="00826878">
        <w:t>:</w:t>
      </w:r>
    </w:p>
    <w:p w14:paraId="5143B87C" w14:textId="2D51042A" w:rsidR="00826878" w:rsidRDefault="00826878" w:rsidP="00EC0A5A">
      <w:pPr>
        <w:pStyle w:val="CMPBody1"/>
        <w:numPr>
          <w:ilvl w:val="0"/>
          <w:numId w:val="38"/>
        </w:numPr>
      </w:pPr>
      <w:r>
        <w:t xml:space="preserve">ARPA funds </w:t>
      </w:r>
    </w:p>
    <w:p w14:paraId="64AFFD09" w14:textId="19B27824" w:rsidR="00826878" w:rsidRDefault="00826878" w:rsidP="00EC0A5A">
      <w:pPr>
        <w:pStyle w:val="CMPBody1"/>
        <w:numPr>
          <w:ilvl w:val="0"/>
          <w:numId w:val="38"/>
        </w:numPr>
      </w:pPr>
      <w:r>
        <w:t xml:space="preserve">INHS purchase of </w:t>
      </w:r>
      <w:proofErr w:type="spellStart"/>
      <w:r>
        <w:t>Auble’s</w:t>
      </w:r>
      <w:proofErr w:type="spellEnd"/>
      <w:r w:rsidR="00EC0A5A">
        <w:t xml:space="preserve"> Trailer Park</w:t>
      </w:r>
    </w:p>
    <w:p w14:paraId="3173C849" w14:textId="7F01E0DE" w:rsidR="00826878" w:rsidRDefault="00826878" w:rsidP="00EC0A5A">
      <w:pPr>
        <w:pStyle w:val="CMPBody1"/>
        <w:numPr>
          <w:ilvl w:val="0"/>
          <w:numId w:val="38"/>
        </w:numPr>
      </w:pPr>
      <w:r>
        <w:t>Getting an estimate for new fire hall on that rented</w:t>
      </w:r>
      <w:r w:rsidR="00D43B1F">
        <w:t xml:space="preserve"> INHS</w:t>
      </w:r>
      <w:r>
        <w:t xml:space="preserve"> property</w:t>
      </w:r>
    </w:p>
    <w:p w14:paraId="35FC1011" w14:textId="40723723" w:rsidR="00DC60A6" w:rsidRDefault="00DC60A6" w:rsidP="00EC0A5A">
      <w:pPr>
        <w:pStyle w:val="CMPBody1"/>
        <w:numPr>
          <w:ilvl w:val="0"/>
          <w:numId w:val="38"/>
        </w:numPr>
      </w:pPr>
      <w:r>
        <w:t>Comp plan public hearing</w:t>
      </w:r>
    </w:p>
    <w:p w14:paraId="5959C2BE" w14:textId="04B22374" w:rsidR="00826878" w:rsidRDefault="00826878" w:rsidP="00415B8C">
      <w:pPr>
        <w:pStyle w:val="CMPBody1"/>
      </w:pPr>
    </w:p>
    <w:p w14:paraId="4106D71B" w14:textId="6638A26D" w:rsidR="00697F4D" w:rsidRDefault="00697F4D" w:rsidP="00415B8C">
      <w:pPr>
        <w:pStyle w:val="CMPBody1"/>
      </w:pPr>
      <w:r>
        <w:t>Ms. Olson</w:t>
      </w:r>
      <w:r w:rsidR="00EC0A5A">
        <w:t xml:space="preserve"> reported that an MOU has been agreed upon to help preserve Camp Barton for public use.</w:t>
      </w:r>
    </w:p>
    <w:p w14:paraId="610A2861" w14:textId="5DBC0C45" w:rsidR="001902F5" w:rsidRDefault="001902F5" w:rsidP="001902F5">
      <w:pPr>
        <w:pStyle w:val="CMPBody1"/>
      </w:pPr>
    </w:p>
    <w:p w14:paraId="122F96A6" w14:textId="692A70DD" w:rsidR="001902F5" w:rsidRDefault="001902F5" w:rsidP="001902F5">
      <w:pPr>
        <w:pStyle w:val="CMPBody1"/>
      </w:pPr>
      <w:r>
        <w:t>Ms. Zahler shared:</w:t>
      </w:r>
    </w:p>
    <w:p w14:paraId="1C38C426" w14:textId="7D0D5630" w:rsidR="001902F5" w:rsidRDefault="001902F5" w:rsidP="001902F5">
      <w:pPr>
        <w:pStyle w:val="CMPBody1"/>
        <w:numPr>
          <w:ilvl w:val="0"/>
          <w:numId w:val="36"/>
        </w:numPr>
      </w:pPr>
      <w:r>
        <w:t>Draft union contract is available and near ready for approval</w:t>
      </w:r>
    </w:p>
    <w:p w14:paraId="03B06527" w14:textId="76CE152E" w:rsidR="001902F5" w:rsidRDefault="001902F5" w:rsidP="001902F5">
      <w:pPr>
        <w:pStyle w:val="CMPBody1"/>
        <w:numPr>
          <w:ilvl w:val="0"/>
          <w:numId w:val="36"/>
        </w:numPr>
      </w:pPr>
      <w:r>
        <w:t>Historian has planned a historic marker unveiling event for the Cayuga Nature Center (former Cayuga Preventorium) on Sat. Nov. 19</w:t>
      </w:r>
    </w:p>
    <w:p w14:paraId="5B0F8EFA" w14:textId="5942DCB5" w:rsidR="00F4682E" w:rsidRDefault="00F4682E" w:rsidP="001902F5">
      <w:pPr>
        <w:pStyle w:val="CMPBody1"/>
        <w:numPr>
          <w:ilvl w:val="0"/>
          <w:numId w:val="36"/>
        </w:numPr>
      </w:pPr>
      <w:r>
        <w:t>Re: parking on Falls Rd: courtesy ticket was created. Staff encouraged to share them on cars</w:t>
      </w:r>
    </w:p>
    <w:p w14:paraId="4378D02A" w14:textId="77777777" w:rsidR="00F362A1" w:rsidRDefault="00F362A1" w:rsidP="00F362A1">
      <w:pPr>
        <w:pStyle w:val="CMPHeading"/>
      </w:pPr>
    </w:p>
    <w:p w14:paraId="3CF48460" w14:textId="77777777" w:rsidR="00F560FD" w:rsidRDefault="00F560FD" w:rsidP="00F362A1">
      <w:pPr>
        <w:pStyle w:val="CMPHeading"/>
      </w:pPr>
    </w:p>
    <w:p w14:paraId="5CF467AF" w14:textId="77777777" w:rsidR="00F560FD" w:rsidRDefault="00F560FD" w:rsidP="00F362A1">
      <w:pPr>
        <w:pStyle w:val="CMPHeading"/>
      </w:pPr>
    </w:p>
    <w:p w14:paraId="74DB3003" w14:textId="0B873477" w:rsidR="00477370" w:rsidRDefault="00477370" w:rsidP="00F362A1">
      <w:pPr>
        <w:pStyle w:val="CMPHeading"/>
      </w:pPr>
      <w:r w:rsidRPr="00477370">
        <w:lastRenderedPageBreak/>
        <w:t>APPROVAL OF MINUTES</w:t>
      </w:r>
    </w:p>
    <w:p w14:paraId="65A7E5A7" w14:textId="7A12271D" w:rsidR="00A27ADE" w:rsidRPr="00A27ADE" w:rsidRDefault="00A27ADE" w:rsidP="00477370">
      <w:pPr>
        <w:pStyle w:val="CMPSub-heading2"/>
      </w:pPr>
      <w:r w:rsidRPr="00A27ADE">
        <w:t xml:space="preserve">RESOLUTION # </w:t>
      </w:r>
      <w:r w:rsidR="00C04220">
        <w:t>2</w:t>
      </w:r>
      <w:r w:rsidR="00410AC9">
        <w:t>10</w:t>
      </w:r>
      <w:r w:rsidR="00563781">
        <w:t xml:space="preserve"> </w:t>
      </w:r>
      <w:r w:rsidRPr="00A27ADE">
        <w:t>of 2021: APPROVAL OF MINUTES</w:t>
      </w:r>
    </w:p>
    <w:p w14:paraId="0033CAF6" w14:textId="47F086CE" w:rsidR="0058646F" w:rsidRDefault="00A27ADE" w:rsidP="00477370">
      <w:pPr>
        <w:pStyle w:val="CMPResolutionbody"/>
      </w:pPr>
      <w:r w:rsidRPr="00A27ADE">
        <w:t xml:space="preserve">RESOLVED, that the Ulysses Town Board approve the meeting minutes from </w:t>
      </w:r>
      <w:r w:rsidR="00F4682E">
        <w:t xml:space="preserve">both </w:t>
      </w:r>
      <w:r w:rsidR="00A0234A">
        <w:t>the 1</w:t>
      </w:r>
      <w:r w:rsidRPr="00A27ADE">
        <w:t>0/</w:t>
      </w:r>
      <w:r w:rsidR="00A0234A">
        <w:t>2</w:t>
      </w:r>
      <w:r w:rsidRPr="00A27ADE">
        <w:t>6</w:t>
      </w:r>
      <w:r w:rsidR="00A0234A">
        <w:t xml:space="preserve"> Public Hearing and regular meeting</w:t>
      </w:r>
      <w:r w:rsidR="00477370">
        <w:t>.</w:t>
      </w:r>
    </w:p>
    <w:p w14:paraId="532F29D8" w14:textId="2582580E" w:rsidR="00477370" w:rsidRDefault="00477370" w:rsidP="00477370">
      <w:pPr>
        <w:pStyle w:val="CMPResolutionbody"/>
        <w:rPr>
          <w:rFonts w:cstheme="minorHAnsi"/>
          <w:color w:val="auto"/>
          <w:szCs w:val="24"/>
        </w:rPr>
      </w:pPr>
      <w:r>
        <w:rPr>
          <w:color w:val="auto"/>
        </w:rPr>
        <w:t xml:space="preserve">Moved: </w:t>
      </w:r>
      <w:r w:rsidR="00766FF1">
        <w:rPr>
          <w:color w:val="auto"/>
        </w:rPr>
        <w:t xml:space="preserve">Ms. </w:t>
      </w:r>
      <w:r w:rsidR="00F362A1">
        <w:rPr>
          <w:color w:val="auto"/>
        </w:rPr>
        <w:t>Bouchard</w:t>
      </w:r>
      <w:r>
        <w:rPr>
          <w:color w:val="auto"/>
        </w:rPr>
        <w:tab/>
      </w:r>
      <w:r>
        <w:rPr>
          <w:color w:val="auto"/>
        </w:rPr>
        <w:tab/>
        <w:t xml:space="preserve">Seconded: </w:t>
      </w:r>
      <w:r w:rsidR="00F362A1">
        <w:rPr>
          <w:color w:val="auto"/>
        </w:rPr>
        <w:t>Mr. Goldman</w:t>
      </w:r>
    </w:p>
    <w:p w14:paraId="53652699" w14:textId="77777777" w:rsidR="00477370" w:rsidRPr="003771C7" w:rsidRDefault="00477370" w:rsidP="00477370">
      <w:pPr>
        <w:pStyle w:val="CMPResolutionbody"/>
        <w:spacing w:after="0"/>
        <w:rPr>
          <w:rFonts w:cstheme="minorHAnsi"/>
          <w:color w:val="auto"/>
          <w:szCs w:val="24"/>
          <w:lang w:val="es-MX"/>
        </w:rPr>
      </w:pPr>
      <w:r w:rsidRPr="003771C7">
        <w:rPr>
          <w:rFonts w:cstheme="minorHAnsi"/>
          <w:color w:val="auto"/>
          <w:szCs w:val="24"/>
          <w:lang w:val="es-MX"/>
        </w:rPr>
        <w:t>Zahler</w:t>
      </w:r>
      <w:r w:rsidRPr="003771C7">
        <w:rPr>
          <w:rFonts w:cstheme="minorHAnsi"/>
          <w:color w:val="auto"/>
          <w:szCs w:val="24"/>
          <w:lang w:val="es-MX"/>
        </w:rPr>
        <w:tab/>
      </w:r>
      <w:r w:rsidRPr="003771C7">
        <w:rPr>
          <w:rFonts w:cstheme="minorHAnsi"/>
          <w:color w:val="auto"/>
          <w:szCs w:val="24"/>
          <w:lang w:val="es-MX"/>
        </w:rPr>
        <w:tab/>
        <w:t>aye</w:t>
      </w:r>
    </w:p>
    <w:p w14:paraId="6A86A155" w14:textId="77777777" w:rsidR="00477370" w:rsidRPr="003771C7" w:rsidRDefault="00477370" w:rsidP="00477370">
      <w:pPr>
        <w:pStyle w:val="CMPBody1"/>
        <w:ind w:left="720"/>
        <w:rPr>
          <w:rFonts w:cstheme="minorHAnsi"/>
          <w:color w:val="auto"/>
          <w:szCs w:val="24"/>
          <w:lang w:val="es-MX"/>
        </w:rPr>
      </w:pPr>
      <w:r w:rsidRPr="003771C7">
        <w:rPr>
          <w:rFonts w:cstheme="minorHAnsi"/>
          <w:color w:val="auto"/>
          <w:szCs w:val="24"/>
          <w:lang w:val="es-MX"/>
        </w:rPr>
        <w:t>Olson</w:t>
      </w:r>
      <w:r w:rsidRPr="003771C7">
        <w:rPr>
          <w:rFonts w:cstheme="minorHAnsi"/>
          <w:color w:val="auto"/>
          <w:szCs w:val="24"/>
          <w:lang w:val="es-MX"/>
        </w:rPr>
        <w:tab/>
      </w:r>
      <w:r w:rsidRPr="003771C7">
        <w:rPr>
          <w:rFonts w:cstheme="minorHAnsi"/>
          <w:color w:val="auto"/>
          <w:szCs w:val="24"/>
          <w:lang w:val="es-MX"/>
        </w:rPr>
        <w:tab/>
        <w:t>aye</w:t>
      </w:r>
    </w:p>
    <w:p w14:paraId="49E82D58" w14:textId="77777777" w:rsidR="00477370" w:rsidRPr="003771C7" w:rsidRDefault="00477370" w:rsidP="00477370">
      <w:pPr>
        <w:pStyle w:val="CMPBody1"/>
        <w:ind w:left="720"/>
        <w:rPr>
          <w:rFonts w:cstheme="minorHAnsi"/>
          <w:color w:val="auto"/>
          <w:szCs w:val="24"/>
          <w:lang w:val="es-MX"/>
        </w:rPr>
      </w:pPr>
      <w:r w:rsidRPr="003771C7">
        <w:rPr>
          <w:rFonts w:cstheme="minorHAnsi"/>
          <w:color w:val="auto"/>
          <w:szCs w:val="24"/>
          <w:lang w:val="es-MX"/>
        </w:rPr>
        <w:t>Boggs</w:t>
      </w:r>
      <w:r w:rsidRPr="003771C7">
        <w:rPr>
          <w:rFonts w:cstheme="minorHAnsi"/>
          <w:color w:val="auto"/>
          <w:szCs w:val="24"/>
          <w:lang w:val="es-MX"/>
        </w:rPr>
        <w:tab/>
      </w:r>
      <w:r w:rsidRPr="003771C7">
        <w:rPr>
          <w:rFonts w:cstheme="minorHAnsi"/>
          <w:color w:val="auto"/>
          <w:szCs w:val="24"/>
          <w:lang w:val="es-MX"/>
        </w:rPr>
        <w:tab/>
        <w:t>aye</w:t>
      </w:r>
    </w:p>
    <w:p w14:paraId="6B205F49" w14:textId="77777777" w:rsidR="00477370" w:rsidRDefault="00477370" w:rsidP="00477370">
      <w:pPr>
        <w:pStyle w:val="CMPBody1"/>
        <w:ind w:left="720"/>
        <w:rPr>
          <w:rFonts w:cstheme="minorHAnsi"/>
          <w:color w:val="auto"/>
          <w:szCs w:val="24"/>
        </w:rPr>
      </w:pPr>
      <w:r>
        <w:rPr>
          <w:rFonts w:cstheme="minorHAnsi"/>
          <w:color w:val="auto"/>
          <w:szCs w:val="24"/>
        </w:rPr>
        <w:t>Goldman</w:t>
      </w:r>
      <w:r>
        <w:rPr>
          <w:rFonts w:cstheme="minorHAnsi"/>
          <w:color w:val="auto"/>
          <w:szCs w:val="24"/>
        </w:rPr>
        <w:tab/>
        <w:t>aye</w:t>
      </w:r>
    </w:p>
    <w:p w14:paraId="53F456F3" w14:textId="77777777" w:rsidR="00477370" w:rsidRDefault="00477370" w:rsidP="00477370">
      <w:pPr>
        <w:pStyle w:val="CMPBody1"/>
        <w:ind w:left="720"/>
        <w:rPr>
          <w:rFonts w:cstheme="minorHAnsi"/>
          <w:color w:val="auto"/>
          <w:szCs w:val="24"/>
        </w:rPr>
      </w:pPr>
      <w:r>
        <w:rPr>
          <w:rFonts w:cstheme="minorHAnsi"/>
          <w:color w:val="auto"/>
          <w:szCs w:val="24"/>
        </w:rPr>
        <w:t>Bouchard</w:t>
      </w:r>
      <w:r>
        <w:rPr>
          <w:rFonts w:cstheme="minorHAnsi"/>
          <w:color w:val="auto"/>
          <w:szCs w:val="24"/>
        </w:rPr>
        <w:tab/>
        <w:t>aye</w:t>
      </w:r>
    </w:p>
    <w:p w14:paraId="5FB8839D" w14:textId="77777777" w:rsidR="00477370" w:rsidRDefault="00477370" w:rsidP="00477370">
      <w:pPr>
        <w:pStyle w:val="CMPBody1"/>
        <w:ind w:left="720"/>
        <w:rPr>
          <w:rFonts w:cstheme="minorHAnsi"/>
          <w:color w:val="auto"/>
          <w:szCs w:val="24"/>
        </w:rPr>
      </w:pPr>
    </w:p>
    <w:p w14:paraId="449E07FC" w14:textId="77777777" w:rsidR="00477370" w:rsidRDefault="00477370" w:rsidP="00477370">
      <w:pPr>
        <w:pStyle w:val="CMPResolutionbody"/>
        <w:spacing w:after="0"/>
        <w:rPr>
          <w:color w:val="auto"/>
          <w:szCs w:val="24"/>
        </w:rPr>
      </w:pPr>
      <w:r>
        <w:rPr>
          <w:color w:val="auto"/>
          <w:szCs w:val="24"/>
        </w:rPr>
        <w:t>Vote: 5-0</w:t>
      </w:r>
    </w:p>
    <w:p w14:paraId="7DA5223D" w14:textId="7FC3531B" w:rsidR="00477370" w:rsidRDefault="00A0234A" w:rsidP="00477370">
      <w:pPr>
        <w:pStyle w:val="CMPResolutionbody"/>
        <w:rPr>
          <w:color w:val="auto"/>
          <w:szCs w:val="24"/>
        </w:rPr>
      </w:pPr>
      <w:r>
        <w:rPr>
          <w:color w:val="auto"/>
          <w:szCs w:val="24"/>
        </w:rPr>
        <w:t>Date Adopted: 11</w:t>
      </w:r>
      <w:r w:rsidR="00477370">
        <w:rPr>
          <w:color w:val="auto"/>
          <w:szCs w:val="24"/>
        </w:rPr>
        <w:t>/</w:t>
      </w:r>
      <w:r>
        <w:rPr>
          <w:color w:val="auto"/>
          <w:szCs w:val="24"/>
        </w:rPr>
        <w:t>9/2</w:t>
      </w:r>
      <w:r w:rsidR="00477370">
        <w:rPr>
          <w:color w:val="auto"/>
          <w:szCs w:val="24"/>
        </w:rPr>
        <w:t>1</w:t>
      </w:r>
    </w:p>
    <w:p w14:paraId="5F091E1D" w14:textId="3C98BB12" w:rsidR="00C20206" w:rsidRDefault="00C20206" w:rsidP="00D65C0B">
      <w:pPr>
        <w:pStyle w:val="CMPHeading"/>
        <w:rPr>
          <w:color w:val="auto"/>
        </w:rPr>
      </w:pPr>
      <w:r w:rsidRPr="00042ECE">
        <w:rPr>
          <w:color w:val="auto"/>
        </w:rPr>
        <w:t>BUDGET MODIFICATIONS:</w:t>
      </w:r>
    </w:p>
    <w:p w14:paraId="1E1D4350" w14:textId="7968D5DE" w:rsidR="004F4222" w:rsidRPr="00A27ADE" w:rsidRDefault="004F4222" w:rsidP="004F4222">
      <w:pPr>
        <w:pStyle w:val="CMPSub-heading2"/>
      </w:pPr>
      <w:r w:rsidRPr="00A27ADE">
        <w:t xml:space="preserve">RESOLUTION # </w:t>
      </w:r>
      <w:r>
        <w:t>211 of 2021: BUDGET MODIFICATION</w:t>
      </w:r>
      <w:r w:rsidRPr="00A27ADE">
        <w:t>S</w:t>
      </w:r>
    </w:p>
    <w:p w14:paraId="51553147" w14:textId="5450A4C1" w:rsidR="00042ECE" w:rsidRPr="00042ECE" w:rsidRDefault="004F4222" w:rsidP="004F4222">
      <w:pPr>
        <w:pStyle w:val="CMPResolutionbody"/>
      </w:pPr>
      <w:r w:rsidRPr="00A27ADE">
        <w:t>RESOLVED that the Ulysses Town Board approve t</w:t>
      </w:r>
      <w:r>
        <w:t>he following budget modifications:</w:t>
      </w:r>
    </w:p>
    <w:tbl>
      <w:tblPr>
        <w:tblW w:w="10509" w:type="dxa"/>
        <w:tblInd w:w="93" w:type="dxa"/>
        <w:tblLook w:val="04A0" w:firstRow="1" w:lastRow="0" w:firstColumn="1" w:lastColumn="0" w:noHBand="0" w:noVBand="1"/>
      </w:tblPr>
      <w:tblGrid>
        <w:gridCol w:w="1371"/>
        <w:gridCol w:w="2784"/>
        <w:gridCol w:w="1620"/>
        <w:gridCol w:w="1594"/>
        <w:gridCol w:w="1260"/>
        <w:gridCol w:w="1880"/>
      </w:tblGrid>
      <w:tr w:rsidR="00042ECE" w:rsidRPr="004F4222" w14:paraId="4CFE9503" w14:textId="77777777" w:rsidTr="004F4222">
        <w:trPr>
          <w:trHeight w:val="420"/>
        </w:trPr>
        <w:tc>
          <w:tcPr>
            <w:tcW w:w="4155" w:type="dxa"/>
            <w:gridSpan w:val="2"/>
            <w:tcBorders>
              <w:top w:val="nil"/>
              <w:left w:val="nil"/>
              <w:bottom w:val="nil"/>
              <w:right w:val="nil"/>
            </w:tcBorders>
            <w:shd w:val="clear" w:color="auto" w:fill="auto"/>
            <w:noWrap/>
            <w:vAlign w:val="center"/>
            <w:hideMark/>
          </w:tcPr>
          <w:p w14:paraId="53AE8048" w14:textId="77777777" w:rsidR="00042ECE" w:rsidRPr="004F4222" w:rsidRDefault="00042ECE" w:rsidP="00042ECE">
            <w:pPr>
              <w:rPr>
                <w:rFonts w:cstheme="minorHAnsi"/>
                <w:b/>
                <w:bCs/>
                <w:color w:val="000000"/>
              </w:rPr>
            </w:pPr>
            <w:r w:rsidRPr="004F4222">
              <w:rPr>
                <w:rFonts w:cstheme="minorHAnsi"/>
                <w:b/>
                <w:bCs/>
                <w:color w:val="000000"/>
              </w:rPr>
              <w:t>A FUND BUDGET MODIFICATIONS</w:t>
            </w:r>
          </w:p>
        </w:tc>
        <w:tc>
          <w:tcPr>
            <w:tcW w:w="1620" w:type="dxa"/>
            <w:tcBorders>
              <w:top w:val="nil"/>
              <w:left w:val="nil"/>
              <w:bottom w:val="nil"/>
              <w:right w:val="nil"/>
            </w:tcBorders>
            <w:shd w:val="clear" w:color="auto" w:fill="auto"/>
            <w:noWrap/>
            <w:vAlign w:val="bottom"/>
            <w:hideMark/>
          </w:tcPr>
          <w:p w14:paraId="687C2E2F" w14:textId="77777777" w:rsidR="00042ECE" w:rsidRPr="004F4222" w:rsidRDefault="00042ECE" w:rsidP="00042ECE">
            <w:pPr>
              <w:rPr>
                <w:rFonts w:cstheme="minorHAnsi"/>
                <w:color w:val="000000"/>
              </w:rPr>
            </w:pPr>
          </w:p>
        </w:tc>
        <w:tc>
          <w:tcPr>
            <w:tcW w:w="1594" w:type="dxa"/>
            <w:tcBorders>
              <w:top w:val="nil"/>
              <w:left w:val="nil"/>
              <w:bottom w:val="nil"/>
              <w:right w:val="nil"/>
            </w:tcBorders>
            <w:shd w:val="clear" w:color="auto" w:fill="auto"/>
            <w:noWrap/>
            <w:vAlign w:val="bottom"/>
            <w:hideMark/>
          </w:tcPr>
          <w:p w14:paraId="7F04ADB7" w14:textId="77777777" w:rsidR="00042ECE" w:rsidRPr="004F4222" w:rsidRDefault="00042ECE" w:rsidP="00042ECE">
            <w:pPr>
              <w:rPr>
                <w:rFonts w:cstheme="minorHAnsi"/>
                <w:color w:val="000000"/>
              </w:rPr>
            </w:pPr>
          </w:p>
        </w:tc>
        <w:tc>
          <w:tcPr>
            <w:tcW w:w="1260" w:type="dxa"/>
            <w:tcBorders>
              <w:top w:val="nil"/>
              <w:left w:val="nil"/>
              <w:bottom w:val="nil"/>
              <w:right w:val="nil"/>
            </w:tcBorders>
            <w:shd w:val="clear" w:color="auto" w:fill="auto"/>
            <w:noWrap/>
            <w:vAlign w:val="bottom"/>
            <w:hideMark/>
          </w:tcPr>
          <w:p w14:paraId="71895437" w14:textId="77777777" w:rsidR="00042ECE" w:rsidRPr="004F4222" w:rsidRDefault="00042ECE" w:rsidP="00042ECE">
            <w:pPr>
              <w:rPr>
                <w:rFonts w:cstheme="minorHAnsi"/>
                <w:color w:val="000000"/>
              </w:rPr>
            </w:pPr>
          </w:p>
        </w:tc>
        <w:tc>
          <w:tcPr>
            <w:tcW w:w="1880" w:type="dxa"/>
            <w:tcBorders>
              <w:top w:val="nil"/>
              <w:left w:val="nil"/>
              <w:bottom w:val="nil"/>
              <w:right w:val="nil"/>
            </w:tcBorders>
            <w:shd w:val="clear" w:color="auto" w:fill="auto"/>
            <w:noWrap/>
            <w:vAlign w:val="bottom"/>
            <w:hideMark/>
          </w:tcPr>
          <w:p w14:paraId="3C70C33B" w14:textId="77777777" w:rsidR="00042ECE" w:rsidRPr="004F4222" w:rsidRDefault="00042ECE" w:rsidP="00042ECE">
            <w:pPr>
              <w:rPr>
                <w:rFonts w:cstheme="minorHAnsi"/>
                <w:color w:val="000000"/>
              </w:rPr>
            </w:pPr>
          </w:p>
        </w:tc>
      </w:tr>
      <w:tr w:rsidR="004F4222" w:rsidRPr="004F4222" w14:paraId="568E33F7" w14:textId="77777777" w:rsidTr="004F4222">
        <w:trPr>
          <w:trHeight w:val="600"/>
        </w:trPr>
        <w:tc>
          <w:tcPr>
            <w:tcW w:w="1371" w:type="dxa"/>
            <w:tcBorders>
              <w:top w:val="nil"/>
              <w:left w:val="nil"/>
              <w:bottom w:val="nil"/>
              <w:right w:val="nil"/>
            </w:tcBorders>
            <w:shd w:val="clear" w:color="000000" w:fill="D9D9D9"/>
            <w:noWrap/>
            <w:vAlign w:val="bottom"/>
            <w:hideMark/>
          </w:tcPr>
          <w:p w14:paraId="5DA7611D" w14:textId="09822C14" w:rsidR="004F4222" w:rsidRPr="004F4222" w:rsidRDefault="004F4222" w:rsidP="00042ECE">
            <w:pPr>
              <w:rPr>
                <w:rFonts w:cstheme="minorHAnsi"/>
                <w:color w:val="000000"/>
              </w:rPr>
            </w:pPr>
            <w:r w:rsidRPr="004F4222">
              <w:rPr>
                <w:rFonts w:cstheme="minorHAnsi"/>
                <w:color w:val="000000"/>
                <w:sz w:val="20"/>
                <w:szCs w:val="20"/>
              </w:rPr>
              <w:t>Account #</w:t>
            </w:r>
          </w:p>
        </w:tc>
        <w:tc>
          <w:tcPr>
            <w:tcW w:w="2784" w:type="dxa"/>
            <w:tcBorders>
              <w:top w:val="nil"/>
              <w:left w:val="nil"/>
              <w:bottom w:val="nil"/>
              <w:right w:val="nil"/>
            </w:tcBorders>
            <w:shd w:val="clear" w:color="000000" w:fill="D9D9D9"/>
            <w:noWrap/>
            <w:vAlign w:val="bottom"/>
            <w:hideMark/>
          </w:tcPr>
          <w:p w14:paraId="79458B3F" w14:textId="286CD28B" w:rsidR="004F4222" w:rsidRPr="004F4222" w:rsidRDefault="004F4222" w:rsidP="00042ECE">
            <w:pPr>
              <w:rPr>
                <w:rFonts w:cstheme="minorHAnsi"/>
                <w:color w:val="000000"/>
              </w:rPr>
            </w:pPr>
            <w:r w:rsidRPr="004F4222">
              <w:rPr>
                <w:rFonts w:cstheme="minorHAnsi"/>
                <w:color w:val="000000"/>
                <w:sz w:val="20"/>
                <w:szCs w:val="20"/>
              </w:rPr>
              <w:t>Account Name</w:t>
            </w:r>
          </w:p>
        </w:tc>
        <w:tc>
          <w:tcPr>
            <w:tcW w:w="1620" w:type="dxa"/>
            <w:tcBorders>
              <w:top w:val="nil"/>
              <w:left w:val="nil"/>
              <w:bottom w:val="nil"/>
              <w:right w:val="nil"/>
            </w:tcBorders>
            <w:shd w:val="clear" w:color="000000" w:fill="D9D9D9"/>
            <w:noWrap/>
            <w:vAlign w:val="bottom"/>
            <w:hideMark/>
          </w:tcPr>
          <w:p w14:paraId="7BFBD76F" w14:textId="3790D955" w:rsidR="004F4222" w:rsidRPr="004F4222" w:rsidRDefault="004F4222" w:rsidP="00042ECE">
            <w:pPr>
              <w:rPr>
                <w:rFonts w:cstheme="minorHAnsi"/>
                <w:color w:val="000000"/>
              </w:rPr>
            </w:pPr>
            <w:r w:rsidRPr="004F4222">
              <w:rPr>
                <w:rFonts w:cstheme="minorHAnsi"/>
                <w:color w:val="000000"/>
                <w:sz w:val="20"/>
                <w:szCs w:val="20"/>
              </w:rPr>
              <w:t>Current Budget</w:t>
            </w:r>
          </w:p>
        </w:tc>
        <w:tc>
          <w:tcPr>
            <w:tcW w:w="1594" w:type="dxa"/>
            <w:tcBorders>
              <w:top w:val="nil"/>
              <w:left w:val="nil"/>
              <w:bottom w:val="nil"/>
              <w:right w:val="nil"/>
            </w:tcBorders>
            <w:shd w:val="clear" w:color="000000" w:fill="D9D9D9"/>
            <w:vAlign w:val="bottom"/>
            <w:hideMark/>
          </w:tcPr>
          <w:p w14:paraId="0784BE94" w14:textId="33A231D1" w:rsidR="004F4222" w:rsidRPr="004F4222" w:rsidRDefault="004F4222" w:rsidP="004F4222">
            <w:pPr>
              <w:jc w:val="center"/>
              <w:rPr>
                <w:rFonts w:cstheme="minorHAnsi"/>
                <w:color w:val="000000"/>
              </w:rPr>
            </w:pPr>
            <w:r w:rsidRPr="004F4222">
              <w:rPr>
                <w:rFonts w:cstheme="minorHAnsi"/>
                <w:color w:val="000000"/>
                <w:sz w:val="20"/>
                <w:szCs w:val="20"/>
              </w:rPr>
              <w:t>Increase / Decrease</w:t>
            </w:r>
          </w:p>
        </w:tc>
        <w:tc>
          <w:tcPr>
            <w:tcW w:w="1260" w:type="dxa"/>
            <w:tcBorders>
              <w:top w:val="nil"/>
              <w:left w:val="nil"/>
              <w:bottom w:val="nil"/>
              <w:right w:val="nil"/>
            </w:tcBorders>
            <w:shd w:val="clear" w:color="000000" w:fill="D9D9D9"/>
            <w:vAlign w:val="bottom"/>
            <w:hideMark/>
          </w:tcPr>
          <w:p w14:paraId="0A8FF3FC" w14:textId="5CECED9A" w:rsidR="004F4222" w:rsidRPr="004F4222" w:rsidRDefault="004F4222" w:rsidP="00042ECE">
            <w:pPr>
              <w:jc w:val="center"/>
              <w:rPr>
                <w:rFonts w:cstheme="minorHAnsi"/>
                <w:color w:val="000000"/>
              </w:rPr>
            </w:pPr>
            <w:r w:rsidRPr="004F4222">
              <w:rPr>
                <w:rFonts w:cstheme="minorHAnsi"/>
                <w:color w:val="000000"/>
                <w:sz w:val="20"/>
                <w:szCs w:val="20"/>
              </w:rPr>
              <w:t>Budget Mod Request</w:t>
            </w:r>
          </w:p>
        </w:tc>
        <w:tc>
          <w:tcPr>
            <w:tcW w:w="1880" w:type="dxa"/>
            <w:tcBorders>
              <w:top w:val="nil"/>
              <w:left w:val="nil"/>
              <w:bottom w:val="nil"/>
              <w:right w:val="nil"/>
            </w:tcBorders>
            <w:shd w:val="clear" w:color="000000" w:fill="D9D9D9"/>
            <w:vAlign w:val="bottom"/>
            <w:hideMark/>
          </w:tcPr>
          <w:p w14:paraId="4F8FB136" w14:textId="033F3DD9" w:rsidR="004F4222" w:rsidRPr="004F4222" w:rsidRDefault="004F4222" w:rsidP="00042ECE">
            <w:pPr>
              <w:jc w:val="center"/>
              <w:rPr>
                <w:rFonts w:cstheme="minorHAnsi"/>
                <w:color w:val="000000"/>
              </w:rPr>
            </w:pPr>
            <w:r w:rsidRPr="004F4222">
              <w:rPr>
                <w:rFonts w:cstheme="minorHAnsi"/>
                <w:color w:val="000000"/>
                <w:sz w:val="20"/>
                <w:szCs w:val="20"/>
              </w:rPr>
              <w:t>Post Modification Budget</w:t>
            </w:r>
          </w:p>
        </w:tc>
      </w:tr>
      <w:tr w:rsidR="00042ECE" w:rsidRPr="004F4222" w14:paraId="43CED6C5" w14:textId="77777777" w:rsidTr="004F4222">
        <w:trPr>
          <w:trHeight w:val="315"/>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C7248" w14:textId="77777777" w:rsidR="00042ECE" w:rsidRPr="004F4222" w:rsidRDefault="00042ECE" w:rsidP="00042ECE">
            <w:pPr>
              <w:rPr>
                <w:rFonts w:cstheme="minorHAnsi"/>
                <w:color w:val="000000"/>
              </w:rPr>
            </w:pPr>
            <w:r w:rsidRPr="004F4222">
              <w:rPr>
                <w:rFonts w:cstheme="minorHAnsi"/>
                <w:color w:val="000000"/>
              </w:rPr>
              <w:t>A1620.41</w:t>
            </w:r>
          </w:p>
        </w:tc>
        <w:tc>
          <w:tcPr>
            <w:tcW w:w="2784" w:type="dxa"/>
            <w:tcBorders>
              <w:top w:val="single" w:sz="4" w:space="0" w:color="auto"/>
              <w:left w:val="nil"/>
              <w:bottom w:val="single" w:sz="4" w:space="0" w:color="auto"/>
              <w:right w:val="single" w:sz="4" w:space="0" w:color="auto"/>
            </w:tcBorders>
            <w:shd w:val="clear" w:color="auto" w:fill="auto"/>
            <w:noWrap/>
            <w:vAlign w:val="bottom"/>
            <w:hideMark/>
          </w:tcPr>
          <w:p w14:paraId="63690F0B" w14:textId="77777777" w:rsidR="00042ECE" w:rsidRPr="004F4222" w:rsidRDefault="00042ECE" w:rsidP="00042ECE">
            <w:pPr>
              <w:rPr>
                <w:rFonts w:cstheme="minorHAnsi"/>
                <w:color w:val="000000"/>
              </w:rPr>
            </w:pPr>
            <w:r w:rsidRPr="004F4222">
              <w:rPr>
                <w:rFonts w:cstheme="minorHAnsi"/>
                <w:color w:val="000000"/>
              </w:rPr>
              <w:t>Town Hall CE-EV Charging Station</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072FF7F" w14:textId="77777777" w:rsidR="00042ECE" w:rsidRPr="004F4222" w:rsidRDefault="00042ECE" w:rsidP="00042ECE">
            <w:pPr>
              <w:jc w:val="center"/>
              <w:rPr>
                <w:rFonts w:cstheme="minorHAnsi"/>
                <w:color w:val="000000"/>
              </w:rPr>
            </w:pPr>
            <w:r w:rsidRPr="004F4222">
              <w:rPr>
                <w:rFonts w:cstheme="minorHAnsi"/>
                <w:color w:val="000000"/>
              </w:rPr>
              <w:t xml:space="preserve"> $                 -   </w:t>
            </w:r>
          </w:p>
        </w:tc>
        <w:tc>
          <w:tcPr>
            <w:tcW w:w="1594" w:type="dxa"/>
            <w:tcBorders>
              <w:top w:val="single" w:sz="4" w:space="0" w:color="auto"/>
              <w:left w:val="nil"/>
              <w:bottom w:val="single" w:sz="4" w:space="0" w:color="auto"/>
              <w:right w:val="single" w:sz="4" w:space="0" w:color="auto"/>
            </w:tcBorders>
            <w:shd w:val="clear" w:color="auto" w:fill="auto"/>
            <w:noWrap/>
            <w:vAlign w:val="bottom"/>
            <w:hideMark/>
          </w:tcPr>
          <w:p w14:paraId="66C0978E" w14:textId="77777777" w:rsidR="00042ECE" w:rsidRPr="004F4222" w:rsidRDefault="00042ECE" w:rsidP="00042ECE">
            <w:pPr>
              <w:jc w:val="center"/>
              <w:rPr>
                <w:rFonts w:cstheme="minorHAnsi"/>
                <w:color w:val="000000"/>
              </w:rPr>
            </w:pPr>
            <w:r w:rsidRPr="004F4222">
              <w:rPr>
                <w:rFonts w:cstheme="minorHAnsi"/>
                <w:color w:val="000000"/>
              </w:rPr>
              <w:t>Increase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5831C6C" w14:textId="77777777" w:rsidR="00042ECE" w:rsidRPr="004F4222" w:rsidRDefault="00042ECE" w:rsidP="00042ECE">
            <w:pPr>
              <w:jc w:val="center"/>
              <w:rPr>
                <w:rFonts w:cstheme="minorHAnsi"/>
                <w:color w:val="000000"/>
              </w:rPr>
            </w:pPr>
            <w:r w:rsidRPr="004F4222">
              <w:rPr>
                <w:rFonts w:cstheme="minorHAnsi"/>
                <w:color w:val="000000"/>
              </w:rPr>
              <w:t xml:space="preserve"> $    658.00 </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14:paraId="11E61C0D" w14:textId="77777777" w:rsidR="00042ECE" w:rsidRPr="004F4222" w:rsidRDefault="00042ECE" w:rsidP="00042ECE">
            <w:pPr>
              <w:jc w:val="center"/>
              <w:rPr>
                <w:rFonts w:cstheme="minorHAnsi"/>
                <w:color w:val="000000"/>
              </w:rPr>
            </w:pPr>
            <w:r w:rsidRPr="004F4222">
              <w:rPr>
                <w:rFonts w:cstheme="minorHAnsi"/>
                <w:color w:val="000000"/>
              </w:rPr>
              <w:t xml:space="preserve"> $              658.00 </w:t>
            </w:r>
          </w:p>
        </w:tc>
      </w:tr>
      <w:tr w:rsidR="00042ECE" w:rsidRPr="004F4222" w14:paraId="5E3B793F" w14:textId="77777777" w:rsidTr="004F4222">
        <w:trPr>
          <w:trHeight w:val="315"/>
        </w:trPr>
        <w:tc>
          <w:tcPr>
            <w:tcW w:w="105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7112184F" w14:textId="77777777" w:rsidR="00042ECE" w:rsidRPr="004F4222" w:rsidRDefault="00042ECE" w:rsidP="00042ECE">
            <w:pPr>
              <w:rPr>
                <w:rFonts w:cstheme="minorHAnsi"/>
                <w:i/>
                <w:iCs/>
                <w:color w:val="000000"/>
              </w:rPr>
            </w:pPr>
            <w:r w:rsidRPr="004F4222">
              <w:rPr>
                <w:rFonts w:cstheme="minorHAnsi"/>
                <w:i/>
                <w:iCs/>
                <w:color w:val="000000"/>
              </w:rPr>
              <w:t>Newly created line with previously unbudgeted expense.</w:t>
            </w:r>
          </w:p>
        </w:tc>
      </w:tr>
      <w:tr w:rsidR="004F4222" w:rsidRPr="004F4222" w14:paraId="424E07DD" w14:textId="77777777" w:rsidTr="004F4222">
        <w:trPr>
          <w:trHeight w:val="600"/>
        </w:trPr>
        <w:tc>
          <w:tcPr>
            <w:tcW w:w="1371" w:type="dxa"/>
            <w:tcBorders>
              <w:top w:val="nil"/>
              <w:left w:val="nil"/>
              <w:bottom w:val="nil"/>
              <w:right w:val="nil"/>
            </w:tcBorders>
            <w:shd w:val="clear" w:color="000000" w:fill="D9D9D9"/>
            <w:noWrap/>
            <w:vAlign w:val="bottom"/>
            <w:hideMark/>
          </w:tcPr>
          <w:p w14:paraId="22956FCC" w14:textId="796E8594" w:rsidR="004F4222" w:rsidRPr="004F4222" w:rsidRDefault="004F4222" w:rsidP="00042ECE">
            <w:pPr>
              <w:rPr>
                <w:rFonts w:cstheme="minorHAnsi"/>
                <w:color w:val="000000"/>
              </w:rPr>
            </w:pPr>
            <w:r w:rsidRPr="004F4222">
              <w:rPr>
                <w:rFonts w:cstheme="minorHAnsi"/>
                <w:color w:val="000000"/>
                <w:sz w:val="20"/>
                <w:szCs w:val="20"/>
              </w:rPr>
              <w:t>Account #</w:t>
            </w:r>
          </w:p>
        </w:tc>
        <w:tc>
          <w:tcPr>
            <w:tcW w:w="2784" w:type="dxa"/>
            <w:tcBorders>
              <w:top w:val="nil"/>
              <w:left w:val="nil"/>
              <w:bottom w:val="nil"/>
              <w:right w:val="nil"/>
            </w:tcBorders>
            <w:shd w:val="clear" w:color="000000" w:fill="D9D9D9"/>
            <w:noWrap/>
            <w:vAlign w:val="bottom"/>
            <w:hideMark/>
          </w:tcPr>
          <w:p w14:paraId="59EEAD6A" w14:textId="58099F96" w:rsidR="004F4222" w:rsidRPr="004F4222" w:rsidRDefault="004F4222" w:rsidP="00042ECE">
            <w:pPr>
              <w:rPr>
                <w:rFonts w:cstheme="minorHAnsi"/>
                <w:color w:val="000000"/>
              </w:rPr>
            </w:pPr>
            <w:r w:rsidRPr="004F4222">
              <w:rPr>
                <w:rFonts w:cstheme="minorHAnsi"/>
                <w:color w:val="000000"/>
                <w:sz w:val="20"/>
                <w:szCs w:val="20"/>
              </w:rPr>
              <w:t>Account Name</w:t>
            </w:r>
          </w:p>
        </w:tc>
        <w:tc>
          <w:tcPr>
            <w:tcW w:w="1620" w:type="dxa"/>
            <w:tcBorders>
              <w:top w:val="nil"/>
              <w:left w:val="nil"/>
              <w:bottom w:val="nil"/>
              <w:right w:val="nil"/>
            </w:tcBorders>
            <w:shd w:val="clear" w:color="000000" w:fill="D9D9D9"/>
            <w:noWrap/>
            <w:vAlign w:val="bottom"/>
            <w:hideMark/>
          </w:tcPr>
          <w:p w14:paraId="347FA036" w14:textId="0FA2D1B4" w:rsidR="004F4222" w:rsidRPr="004F4222" w:rsidRDefault="004F4222" w:rsidP="00042ECE">
            <w:pPr>
              <w:rPr>
                <w:rFonts w:cstheme="minorHAnsi"/>
                <w:color w:val="000000"/>
              </w:rPr>
            </w:pPr>
            <w:r w:rsidRPr="004F4222">
              <w:rPr>
                <w:rFonts w:cstheme="minorHAnsi"/>
                <w:color w:val="000000"/>
                <w:sz w:val="20"/>
                <w:szCs w:val="20"/>
              </w:rPr>
              <w:t>Current Budget</w:t>
            </w:r>
          </w:p>
        </w:tc>
        <w:tc>
          <w:tcPr>
            <w:tcW w:w="1594" w:type="dxa"/>
            <w:tcBorders>
              <w:top w:val="nil"/>
              <w:left w:val="nil"/>
              <w:bottom w:val="nil"/>
              <w:right w:val="nil"/>
            </w:tcBorders>
            <w:shd w:val="clear" w:color="000000" w:fill="D9D9D9"/>
            <w:vAlign w:val="bottom"/>
            <w:hideMark/>
          </w:tcPr>
          <w:p w14:paraId="1F321641" w14:textId="44DB5B7C" w:rsidR="004F4222" w:rsidRPr="004F4222" w:rsidRDefault="004F4222" w:rsidP="004F4222">
            <w:pPr>
              <w:jc w:val="center"/>
              <w:rPr>
                <w:rFonts w:cstheme="minorHAnsi"/>
                <w:color w:val="000000"/>
              </w:rPr>
            </w:pPr>
            <w:r w:rsidRPr="004F4222">
              <w:rPr>
                <w:rFonts w:cstheme="minorHAnsi"/>
                <w:color w:val="000000"/>
                <w:sz w:val="20"/>
                <w:szCs w:val="20"/>
              </w:rPr>
              <w:t>Increase / Decrease</w:t>
            </w:r>
          </w:p>
        </w:tc>
        <w:tc>
          <w:tcPr>
            <w:tcW w:w="1260" w:type="dxa"/>
            <w:tcBorders>
              <w:top w:val="nil"/>
              <w:left w:val="nil"/>
              <w:bottom w:val="nil"/>
              <w:right w:val="nil"/>
            </w:tcBorders>
            <w:shd w:val="clear" w:color="000000" w:fill="D9D9D9"/>
            <w:vAlign w:val="bottom"/>
            <w:hideMark/>
          </w:tcPr>
          <w:p w14:paraId="5F8C7EE6" w14:textId="09BE6377" w:rsidR="004F4222" w:rsidRPr="004F4222" w:rsidRDefault="004F4222" w:rsidP="00042ECE">
            <w:pPr>
              <w:jc w:val="center"/>
              <w:rPr>
                <w:rFonts w:cstheme="minorHAnsi"/>
                <w:color w:val="000000"/>
              </w:rPr>
            </w:pPr>
            <w:r w:rsidRPr="004F4222">
              <w:rPr>
                <w:rFonts w:cstheme="minorHAnsi"/>
                <w:color w:val="000000"/>
                <w:sz w:val="20"/>
                <w:szCs w:val="20"/>
              </w:rPr>
              <w:t>Budget Mod Request</w:t>
            </w:r>
          </w:p>
        </w:tc>
        <w:tc>
          <w:tcPr>
            <w:tcW w:w="1880" w:type="dxa"/>
            <w:tcBorders>
              <w:top w:val="nil"/>
              <w:left w:val="nil"/>
              <w:bottom w:val="nil"/>
              <w:right w:val="nil"/>
            </w:tcBorders>
            <w:shd w:val="clear" w:color="000000" w:fill="D9D9D9"/>
            <w:vAlign w:val="bottom"/>
            <w:hideMark/>
          </w:tcPr>
          <w:p w14:paraId="2BED1BBE" w14:textId="1002146E" w:rsidR="004F4222" w:rsidRPr="004F4222" w:rsidRDefault="004F4222" w:rsidP="00042ECE">
            <w:pPr>
              <w:jc w:val="center"/>
              <w:rPr>
                <w:rFonts w:cstheme="minorHAnsi"/>
                <w:color w:val="000000"/>
              </w:rPr>
            </w:pPr>
            <w:r w:rsidRPr="004F4222">
              <w:rPr>
                <w:rFonts w:cstheme="minorHAnsi"/>
                <w:color w:val="000000"/>
                <w:sz w:val="20"/>
                <w:szCs w:val="20"/>
              </w:rPr>
              <w:t>Post Modification Budget</w:t>
            </w:r>
          </w:p>
        </w:tc>
      </w:tr>
      <w:tr w:rsidR="00042ECE" w:rsidRPr="004F4222" w14:paraId="7C0CC337" w14:textId="77777777" w:rsidTr="004F4222">
        <w:trPr>
          <w:trHeight w:val="315"/>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079D5" w14:textId="77777777" w:rsidR="00042ECE" w:rsidRPr="004F4222" w:rsidRDefault="00042ECE" w:rsidP="00042ECE">
            <w:pPr>
              <w:rPr>
                <w:rFonts w:cstheme="minorHAnsi"/>
                <w:color w:val="000000"/>
              </w:rPr>
            </w:pPr>
            <w:r w:rsidRPr="004F4222">
              <w:rPr>
                <w:rFonts w:cstheme="minorHAnsi"/>
                <w:color w:val="000000"/>
              </w:rPr>
              <w:t xml:space="preserve">A7550.4   </w:t>
            </w:r>
          </w:p>
        </w:tc>
        <w:tc>
          <w:tcPr>
            <w:tcW w:w="2784" w:type="dxa"/>
            <w:tcBorders>
              <w:top w:val="single" w:sz="4" w:space="0" w:color="auto"/>
              <w:left w:val="nil"/>
              <w:bottom w:val="single" w:sz="4" w:space="0" w:color="auto"/>
              <w:right w:val="single" w:sz="4" w:space="0" w:color="auto"/>
            </w:tcBorders>
            <w:shd w:val="clear" w:color="auto" w:fill="auto"/>
            <w:noWrap/>
            <w:vAlign w:val="bottom"/>
            <w:hideMark/>
          </w:tcPr>
          <w:p w14:paraId="2F9EC456" w14:textId="77777777" w:rsidR="00042ECE" w:rsidRPr="004F4222" w:rsidRDefault="00042ECE" w:rsidP="00042ECE">
            <w:pPr>
              <w:rPr>
                <w:rFonts w:cstheme="minorHAnsi"/>
                <w:color w:val="000000"/>
              </w:rPr>
            </w:pPr>
            <w:r w:rsidRPr="004F4222">
              <w:rPr>
                <w:rFonts w:cstheme="minorHAnsi"/>
                <w:color w:val="000000"/>
              </w:rPr>
              <w:t>Celebrations CE</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78DED68E" w14:textId="77777777" w:rsidR="00042ECE" w:rsidRPr="004F4222" w:rsidRDefault="00042ECE" w:rsidP="00042ECE">
            <w:pPr>
              <w:jc w:val="center"/>
              <w:rPr>
                <w:rFonts w:cstheme="minorHAnsi"/>
                <w:color w:val="000000"/>
              </w:rPr>
            </w:pPr>
            <w:r w:rsidRPr="004F4222">
              <w:rPr>
                <w:rFonts w:cstheme="minorHAnsi"/>
                <w:color w:val="000000"/>
              </w:rPr>
              <w:t xml:space="preserve"> $           1,000 </w:t>
            </w:r>
          </w:p>
        </w:tc>
        <w:tc>
          <w:tcPr>
            <w:tcW w:w="1594" w:type="dxa"/>
            <w:tcBorders>
              <w:top w:val="single" w:sz="4" w:space="0" w:color="auto"/>
              <w:left w:val="nil"/>
              <w:bottom w:val="single" w:sz="4" w:space="0" w:color="auto"/>
              <w:right w:val="single" w:sz="4" w:space="0" w:color="auto"/>
            </w:tcBorders>
            <w:shd w:val="clear" w:color="auto" w:fill="auto"/>
            <w:noWrap/>
            <w:vAlign w:val="bottom"/>
            <w:hideMark/>
          </w:tcPr>
          <w:p w14:paraId="17D9F216" w14:textId="77777777" w:rsidR="00042ECE" w:rsidRPr="004F4222" w:rsidRDefault="00042ECE" w:rsidP="00042ECE">
            <w:pPr>
              <w:jc w:val="center"/>
              <w:rPr>
                <w:rFonts w:cstheme="minorHAnsi"/>
                <w:color w:val="000000"/>
              </w:rPr>
            </w:pPr>
            <w:r w:rsidRPr="004F4222">
              <w:rPr>
                <w:rFonts w:cstheme="minorHAnsi"/>
                <w:color w:val="000000"/>
              </w:rPr>
              <w:t>Increase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F28EA12" w14:textId="77777777" w:rsidR="00042ECE" w:rsidRPr="004F4222" w:rsidRDefault="00042ECE" w:rsidP="00042ECE">
            <w:pPr>
              <w:jc w:val="center"/>
              <w:rPr>
                <w:rFonts w:cstheme="minorHAnsi"/>
                <w:color w:val="000000"/>
              </w:rPr>
            </w:pPr>
            <w:r w:rsidRPr="004F4222">
              <w:rPr>
                <w:rFonts w:cstheme="minorHAnsi"/>
                <w:color w:val="000000"/>
              </w:rPr>
              <w:t xml:space="preserve"> $    250.00 </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14:paraId="7FA8713A" w14:textId="77777777" w:rsidR="00042ECE" w:rsidRPr="004F4222" w:rsidRDefault="00042ECE" w:rsidP="00042ECE">
            <w:pPr>
              <w:jc w:val="center"/>
              <w:rPr>
                <w:rFonts w:cstheme="minorHAnsi"/>
                <w:color w:val="000000"/>
              </w:rPr>
            </w:pPr>
            <w:r w:rsidRPr="004F4222">
              <w:rPr>
                <w:rFonts w:cstheme="minorHAnsi"/>
                <w:color w:val="000000"/>
              </w:rPr>
              <w:t xml:space="preserve"> $           1,250.00 </w:t>
            </w:r>
          </w:p>
        </w:tc>
      </w:tr>
      <w:tr w:rsidR="00042ECE" w:rsidRPr="004F4222" w14:paraId="66B3CC90" w14:textId="77777777" w:rsidTr="004F4222">
        <w:trPr>
          <w:trHeight w:val="645"/>
        </w:trPr>
        <w:tc>
          <w:tcPr>
            <w:tcW w:w="105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10AA0CA5" w14:textId="77777777" w:rsidR="00042ECE" w:rsidRPr="004F4222" w:rsidRDefault="00042ECE" w:rsidP="00042ECE">
            <w:pPr>
              <w:rPr>
                <w:rFonts w:cstheme="minorHAnsi"/>
                <w:i/>
                <w:iCs/>
                <w:color w:val="000000"/>
              </w:rPr>
            </w:pPr>
            <w:r w:rsidRPr="004F4222">
              <w:rPr>
                <w:rFonts w:cstheme="minorHAnsi"/>
                <w:i/>
                <w:iCs/>
                <w:color w:val="000000"/>
              </w:rPr>
              <w:t>Winterfest is a go, it was previously thought that this community event would not occur--overage due to unbudgeted Town contribution to class of 2021 commemorative Main Street banners.</w:t>
            </w:r>
          </w:p>
        </w:tc>
      </w:tr>
      <w:tr w:rsidR="004F4222" w:rsidRPr="004F4222" w14:paraId="272C60E8" w14:textId="77777777" w:rsidTr="004F4222">
        <w:trPr>
          <w:trHeight w:val="600"/>
        </w:trPr>
        <w:tc>
          <w:tcPr>
            <w:tcW w:w="1371" w:type="dxa"/>
            <w:tcBorders>
              <w:top w:val="nil"/>
              <w:left w:val="nil"/>
              <w:bottom w:val="nil"/>
              <w:right w:val="nil"/>
            </w:tcBorders>
            <w:shd w:val="clear" w:color="000000" w:fill="D9D9D9"/>
            <w:noWrap/>
            <w:vAlign w:val="bottom"/>
            <w:hideMark/>
          </w:tcPr>
          <w:p w14:paraId="31824C19" w14:textId="06658242" w:rsidR="004F4222" w:rsidRPr="004F4222" w:rsidRDefault="004F4222" w:rsidP="00042ECE">
            <w:pPr>
              <w:rPr>
                <w:rFonts w:cstheme="minorHAnsi"/>
                <w:color w:val="000000"/>
              </w:rPr>
            </w:pPr>
            <w:r w:rsidRPr="004F4222">
              <w:rPr>
                <w:rFonts w:cstheme="minorHAnsi"/>
                <w:color w:val="000000"/>
                <w:sz w:val="20"/>
                <w:szCs w:val="20"/>
              </w:rPr>
              <w:t>Account #</w:t>
            </w:r>
          </w:p>
        </w:tc>
        <w:tc>
          <w:tcPr>
            <w:tcW w:w="2784" w:type="dxa"/>
            <w:tcBorders>
              <w:top w:val="nil"/>
              <w:left w:val="nil"/>
              <w:bottom w:val="nil"/>
              <w:right w:val="nil"/>
            </w:tcBorders>
            <w:shd w:val="clear" w:color="000000" w:fill="D9D9D9"/>
            <w:noWrap/>
            <w:vAlign w:val="bottom"/>
            <w:hideMark/>
          </w:tcPr>
          <w:p w14:paraId="6EAE2BC7" w14:textId="40C9280E" w:rsidR="004F4222" w:rsidRPr="004F4222" w:rsidRDefault="004F4222" w:rsidP="00042ECE">
            <w:pPr>
              <w:rPr>
                <w:rFonts w:cstheme="minorHAnsi"/>
                <w:color w:val="000000"/>
              </w:rPr>
            </w:pPr>
            <w:r w:rsidRPr="004F4222">
              <w:rPr>
                <w:rFonts w:cstheme="minorHAnsi"/>
                <w:color w:val="000000"/>
                <w:sz w:val="20"/>
                <w:szCs w:val="20"/>
              </w:rPr>
              <w:t>Account Name</w:t>
            </w:r>
          </w:p>
        </w:tc>
        <w:tc>
          <w:tcPr>
            <w:tcW w:w="1620" w:type="dxa"/>
            <w:tcBorders>
              <w:top w:val="nil"/>
              <w:left w:val="nil"/>
              <w:bottom w:val="nil"/>
              <w:right w:val="nil"/>
            </w:tcBorders>
            <w:shd w:val="clear" w:color="000000" w:fill="D9D9D9"/>
            <w:noWrap/>
            <w:vAlign w:val="bottom"/>
            <w:hideMark/>
          </w:tcPr>
          <w:p w14:paraId="2AD26330" w14:textId="60086782" w:rsidR="004F4222" w:rsidRPr="004F4222" w:rsidRDefault="004F4222" w:rsidP="00042ECE">
            <w:pPr>
              <w:rPr>
                <w:rFonts w:cstheme="minorHAnsi"/>
                <w:color w:val="000000"/>
              </w:rPr>
            </w:pPr>
            <w:r w:rsidRPr="004F4222">
              <w:rPr>
                <w:rFonts w:cstheme="minorHAnsi"/>
                <w:color w:val="000000"/>
                <w:sz w:val="20"/>
                <w:szCs w:val="20"/>
              </w:rPr>
              <w:t>Current Budget</w:t>
            </w:r>
          </w:p>
        </w:tc>
        <w:tc>
          <w:tcPr>
            <w:tcW w:w="1594" w:type="dxa"/>
            <w:tcBorders>
              <w:top w:val="nil"/>
              <w:left w:val="nil"/>
              <w:bottom w:val="nil"/>
              <w:right w:val="nil"/>
            </w:tcBorders>
            <w:shd w:val="clear" w:color="000000" w:fill="D9D9D9"/>
            <w:vAlign w:val="bottom"/>
            <w:hideMark/>
          </w:tcPr>
          <w:p w14:paraId="6433DF82" w14:textId="3A827846" w:rsidR="004F4222" w:rsidRPr="004F4222" w:rsidRDefault="004F4222" w:rsidP="00042ECE">
            <w:pPr>
              <w:jc w:val="center"/>
              <w:rPr>
                <w:rFonts w:cstheme="minorHAnsi"/>
                <w:color w:val="000000"/>
              </w:rPr>
            </w:pPr>
            <w:r w:rsidRPr="004F4222">
              <w:rPr>
                <w:rFonts w:cstheme="minorHAnsi"/>
                <w:color w:val="000000"/>
                <w:sz w:val="20"/>
                <w:szCs w:val="20"/>
              </w:rPr>
              <w:t>Increase / Decrease</w:t>
            </w:r>
          </w:p>
        </w:tc>
        <w:tc>
          <w:tcPr>
            <w:tcW w:w="1260" w:type="dxa"/>
            <w:tcBorders>
              <w:top w:val="nil"/>
              <w:left w:val="nil"/>
              <w:bottom w:val="nil"/>
              <w:right w:val="nil"/>
            </w:tcBorders>
            <w:shd w:val="clear" w:color="000000" w:fill="D9D9D9"/>
            <w:vAlign w:val="bottom"/>
            <w:hideMark/>
          </w:tcPr>
          <w:p w14:paraId="35126B79" w14:textId="31AF9C54" w:rsidR="004F4222" w:rsidRPr="004F4222" w:rsidRDefault="004F4222" w:rsidP="00042ECE">
            <w:pPr>
              <w:jc w:val="center"/>
              <w:rPr>
                <w:rFonts w:cstheme="minorHAnsi"/>
                <w:color w:val="000000"/>
              </w:rPr>
            </w:pPr>
            <w:r w:rsidRPr="004F4222">
              <w:rPr>
                <w:rFonts w:cstheme="minorHAnsi"/>
                <w:color w:val="000000"/>
                <w:sz w:val="20"/>
                <w:szCs w:val="20"/>
              </w:rPr>
              <w:t>Budget Mod Request</w:t>
            </w:r>
          </w:p>
        </w:tc>
        <w:tc>
          <w:tcPr>
            <w:tcW w:w="1880" w:type="dxa"/>
            <w:tcBorders>
              <w:top w:val="nil"/>
              <w:left w:val="nil"/>
              <w:bottom w:val="nil"/>
              <w:right w:val="nil"/>
            </w:tcBorders>
            <w:shd w:val="clear" w:color="000000" w:fill="D9D9D9"/>
            <w:vAlign w:val="bottom"/>
            <w:hideMark/>
          </w:tcPr>
          <w:p w14:paraId="1EB1D45B" w14:textId="475BDCDA" w:rsidR="004F4222" w:rsidRPr="004F4222" w:rsidRDefault="004F4222" w:rsidP="00042ECE">
            <w:pPr>
              <w:jc w:val="center"/>
              <w:rPr>
                <w:rFonts w:cstheme="minorHAnsi"/>
                <w:color w:val="000000"/>
              </w:rPr>
            </w:pPr>
            <w:r w:rsidRPr="004F4222">
              <w:rPr>
                <w:rFonts w:cstheme="minorHAnsi"/>
                <w:color w:val="000000"/>
                <w:sz w:val="20"/>
                <w:szCs w:val="20"/>
              </w:rPr>
              <w:t>Post Modification Budget</w:t>
            </w:r>
          </w:p>
        </w:tc>
      </w:tr>
      <w:tr w:rsidR="00042ECE" w:rsidRPr="004F4222" w14:paraId="62384C1B" w14:textId="77777777" w:rsidTr="004F4222">
        <w:trPr>
          <w:trHeight w:val="315"/>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E6072" w14:textId="77777777" w:rsidR="00042ECE" w:rsidRPr="004F4222" w:rsidRDefault="00042ECE" w:rsidP="00042ECE">
            <w:pPr>
              <w:rPr>
                <w:rFonts w:cstheme="minorHAnsi"/>
                <w:color w:val="000000"/>
              </w:rPr>
            </w:pPr>
            <w:r w:rsidRPr="004F4222">
              <w:rPr>
                <w:rFonts w:cstheme="minorHAnsi"/>
                <w:color w:val="000000"/>
              </w:rPr>
              <w:t>A1990.4</w:t>
            </w:r>
          </w:p>
        </w:tc>
        <w:tc>
          <w:tcPr>
            <w:tcW w:w="2784" w:type="dxa"/>
            <w:tcBorders>
              <w:top w:val="single" w:sz="4" w:space="0" w:color="auto"/>
              <w:left w:val="nil"/>
              <w:bottom w:val="single" w:sz="4" w:space="0" w:color="auto"/>
              <w:right w:val="single" w:sz="4" w:space="0" w:color="auto"/>
            </w:tcBorders>
            <w:shd w:val="clear" w:color="auto" w:fill="auto"/>
            <w:noWrap/>
            <w:vAlign w:val="bottom"/>
            <w:hideMark/>
          </w:tcPr>
          <w:p w14:paraId="2D16F026" w14:textId="77777777" w:rsidR="00042ECE" w:rsidRPr="004F4222" w:rsidRDefault="00042ECE" w:rsidP="00042ECE">
            <w:pPr>
              <w:rPr>
                <w:rFonts w:cstheme="minorHAnsi"/>
                <w:color w:val="000000"/>
              </w:rPr>
            </w:pPr>
            <w:r w:rsidRPr="004F4222">
              <w:rPr>
                <w:rFonts w:cstheme="minorHAnsi"/>
                <w:color w:val="000000"/>
              </w:rPr>
              <w:t>Contingency Account</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6407A982" w14:textId="77777777" w:rsidR="00042ECE" w:rsidRPr="004F4222" w:rsidRDefault="00042ECE" w:rsidP="00042ECE">
            <w:pPr>
              <w:jc w:val="center"/>
              <w:rPr>
                <w:rFonts w:cstheme="minorHAnsi"/>
                <w:color w:val="000000"/>
              </w:rPr>
            </w:pPr>
            <w:r w:rsidRPr="004F4222">
              <w:rPr>
                <w:rFonts w:cstheme="minorHAnsi"/>
                <w:color w:val="000000"/>
              </w:rPr>
              <w:t xml:space="preserve"> $      8,240.00 </w:t>
            </w:r>
          </w:p>
        </w:tc>
        <w:tc>
          <w:tcPr>
            <w:tcW w:w="1594" w:type="dxa"/>
            <w:tcBorders>
              <w:top w:val="single" w:sz="4" w:space="0" w:color="auto"/>
              <w:left w:val="nil"/>
              <w:bottom w:val="single" w:sz="4" w:space="0" w:color="auto"/>
              <w:right w:val="single" w:sz="4" w:space="0" w:color="auto"/>
            </w:tcBorders>
            <w:shd w:val="clear" w:color="auto" w:fill="auto"/>
            <w:noWrap/>
            <w:vAlign w:val="bottom"/>
            <w:hideMark/>
          </w:tcPr>
          <w:p w14:paraId="14FED9EA" w14:textId="77777777" w:rsidR="00042ECE" w:rsidRPr="004F4222" w:rsidRDefault="00042ECE" w:rsidP="00042ECE">
            <w:pPr>
              <w:jc w:val="center"/>
              <w:rPr>
                <w:rFonts w:cstheme="minorHAnsi"/>
                <w:color w:val="000000"/>
              </w:rPr>
            </w:pPr>
            <w:r w:rsidRPr="004F4222">
              <w:rPr>
                <w:rFonts w:cstheme="minorHAnsi"/>
                <w:color w:val="000000"/>
              </w:rPr>
              <w:t>Decrease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FFA98E3" w14:textId="77777777" w:rsidR="00042ECE" w:rsidRPr="004F4222" w:rsidRDefault="00042ECE" w:rsidP="00042ECE">
            <w:pPr>
              <w:jc w:val="center"/>
              <w:rPr>
                <w:rFonts w:cstheme="minorHAnsi"/>
                <w:color w:val="000000"/>
              </w:rPr>
            </w:pPr>
            <w:r w:rsidRPr="004F4222">
              <w:rPr>
                <w:rFonts w:cstheme="minorHAnsi"/>
                <w:color w:val="000000"/>
              </w:rPr>
              <w:t xml:space="preserve"> $    908.00 </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14:paraId="1BC7FCC1" w14:textId="77777777" w:rsidR="00042ECE" w:rsidRPr="004F4222" w:rsidRDefault="00042ECE" w:rsidP="00042ECE">
            <w:pPr>
              <w:jc w:val="center"/>
              <w:rPr>
                <w:rFonts w:cstheme="minorHAnsi"/>
                <w:color w:val="000000"/>
              </w:rPr>
            </w:pPr>
            <w:r w:rsidRPr="004F4222">
              <w:rPr>
                <w:rFonts w:cstheme="minorHAnsi"/>
                <w:color w:val="000000"/>
              </w:rPr>
              <w:t xml:space="preserve"> $           7,332.00 </w:t>
            </w:r>
          </w:p>
        </w:tc>
      </w:tr>
      <w:tr w:rsidR="00042ECE" w:rsidRPr="004F4222" w14:paraId="5825C5FB" w14:textId="77777777" w:rsidTr="004F4222">
        <w:trPr>
          <w:trHeight w:val="315"/>
        </w:trPr>
        <w:tc>
          <w:tcPr>
            <w:tcW w:w="1050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C9967" w14:textId="77777777" w:rsidR="00042ECE" w:rsidRPr="004F4222" w:rsidRDefault="00042ECE" w:rsidP="00042ECE">
            <w:pPr>
              <w:rPr>
                <w:rFonts w:cstheme="minorHAnsi"/>
                <w:i/>
                <w:iCs/>
                <w:color w:val="000000"/>
              </w:rPr>
            </w:pPr>
            <w:r w:rsidRPr="004F4222">
              <w:rPr>
                <w:rFonts w:cstheme="minorHAnsi"/>
                <w:i/>
                <w:iCs/>
                <w:color w:val="000000"/>
              </w:rPr>
              <w:t>See above.</w:t>
            </w:r>
          </w:p>
        </w:tc>
      </w:tr>
      <w:tr w:rsidR="004F4222" w:rsidRPr="004F4222" w14:paraId="67462B63" w14:textId="77777777" w:rsidTr="004F4222">
        <w:trPr>
          <w:trHeight w:val="600"/>
        </w:trPr>
        <w:tc>
          <w:tcPr>
            <w:tcW w:w="1371" w:type="dxa"/>
            <w:tcBorders>
              <w:top w:val="nil"/>
              <w:left w:val="nil"/>
              <w:bottom w:val="nil"/>
              <w:right w:val="nil"/>
            </w:tcBorders>
            <w:shd w:val="clear" w:color="000000" w:fill="D9D9D9"/>
            <w:noWrap/>
            <w:vAlign w:val="bottom"/>
            <w:hideMark/>
          </w:tcPr>
          <w:p w14:paraId="3EC5454F" w14:textId="2019F092" w:rsidR="004F4222" w:rsidRPr="004F4222" w:rsidRDefault="004F4222" w:rsidP="00042ECE">
            <w:pPr>
              <w:rPr>
                <w:rFonts w:cstheme="minorHAnsi"/>
                <w:color w:val="000000"/>
              </w:rPr>
            </w:pPr>
            <w:r w:rsidRPr="004F4222">
              <w:rPr>
                <w:rFonts w:cstheme="minorHAnsi"/>
                <w:color w:val="000000"/>
                <w:sz w:val="20"/>
                <w:szCs w:val="20"/>
              </w:rPr>
              <w:t>Account #</w:t>
            </w:r>
          </w:p>
        </w:tc>
        <w:tc>
          <w:tcPr>
            <w:tcW w:w="2784" w:type="dxa"/>
            <w:tcBorders>
              <w:top w:val="nil"/>
              <w:left w:val="nil"/>
              <w:bottom w:val="nil"/>
              <w:right w:val="nil"/>
            </w:tcBorders>
            <w:shd w:val="clear" w:color="000000" w:fill="D9D9D9"/>
            <w:noWrap/>
            <w:vAlign w:val="bottom"/>
            <w:hideMark/>
          </w:tcPr>
          <w:p w14:paraId="3100AAC3" w14:textId="03B727CF" w:rsidR="004F4222" w:rsidRPr="004F4222" w:rsidRDefault="004F4222" w:rsidP="00042ECE">
            <w:pPr>
              <w:rPr>
                <w:rFonts w:cstheme="minorHAnsi"/>
                <w:color w:val="000000"/>
              </w:rPr>
            </w:pPr>
            <w:r w:rsidRPr="004F4222">
              <w:rPr>
                <w:rFonts w:cstheme="minorHAnsi"/>
                <w:color w:val="000000"/>
                <w:sz w:val="20"/>
                <w:szCs w:val="20"/>
              </w:rPr>
              <w:t>Account Name</w:t>
            </w:r>
          </w:p>
        </w:tc>
        <w:tc>
          <w:tcPr>
            <w:tcW w:w="1620" w:type="dxa"/>
            <w:tcBorders>
              <w:top w:val="nil"/>
              <w:left w:val="nil"/>
              <w:bottom w:val="nil"/>
              <w:right w:val="nil"/>
            </w:tcBorders>
            <w:shd w:val="clear" w:color="000000" w:fill="D9D9D9"/>
            <w:noWrap/>
            <w:vAlign w:val="bottom"/>
            <w:hideMark/>
          </w:tcPr>
          <w:p w14:paraId="01A3C420" w14:textId="33D44B4E" w:rsidR="004F4222" w:rsidRPr="004F4222" w:rsidRDefault="004F4222" w:rsidP="00042ECE">
            <w:pPr>
              <w:rPr>
                <w:rFonts w:cstheme="minorHAnsi"/>
                <w:color w:val="000000"/>
              </w:rPr>
            </w:pPr>
            <w:r w:rsidRPr="004F4222">
              <w:rPr>
                <w:rFonts w:cstheme="minorHAnsi"/>
                <w:color w:val="000000"/>
                <w:sz w:val="20"/>
                <w:szCs w:val="20"/>
              </w:rPr>
              <w:t>Current Budget</w:t>
            </w:r>
          </w:p>
        </w:tc>
        <w:tc>
          <w:tcPr>
            <w:tcW w:w="1594" w:type="dxa"/>
            <w:tcBorders>
              <w:top w:val="nil"/>
              <w:left w:val="nil"/>
              <w:bottom w:val="nil"/>
              <w:right w:val="nil"/>
            </w:tcBorders>
            <w:shd w:val="clear" w:color="000000" w:fill="D9D9D9"/>
            <w:vAlign w:val="bottom"/>
            <w:hideMark/>
          </w:tcPr>
          <w:p w14:paraId="02A7A578" w14:textId="76AA95FF" w:rsidR="004F4222" w:rsidRPr="004F4222" w:rsidRDefault="004F4222" w:rsidP="00042ECE">
            <w:pPr>
              <w:jc w:val="center"/>
              <w:rPr>
                <w:rFonts w:cstheme="minorHAnsi"/>
                <w:color w:val="000000"/>
              </w:rPr>
            </w:pPr>
            <w:r w:rsidRPr="004F4222">
              <w:rPr>
                <w:rFonts w:cstheme="minorHAnsi"/>
                <w:color w:val="000000"/>
                <w:sz w:val="20"/>
                <w:szCs w:val="20"/>
              </w:rPr>
              <w:t>Increase / Decrease</w:t>
            </w:r>
          </w:p>
        </w:tc>
        <w:tc>
          <w:tcPr>
            <w:tcW w:w="1260" w:type="dxa"/>
            <w:tcBorders>
              <w:top w:val="nil"/>
              <w:left w:val="nil"/>
              <w:bottom w:val="nil"/>
              <w:right w:val="nil"/>
            </w:tcBorders>
            <w:shd w:val="clear" w:color="000000" w:fill="D9D9D9"/>
            <w:vAlign w:val="bottom"/>
            <w:hideMark/>
          </w:tcPr>
          <w:p w14:paraId="748395A7" w14:textId="5A2F4DB8" w:rsidR="004F4222" w:rsidRPr="004F4222" w:rsidRDefault="004F4222" w:rsidP="00042ECE">
            <w:pPr>
              <w:jc w:val="center"/>
              <w:rPr>
                <w:rFonts w:cstheme="minorHAnsi"/>
                <w:color w:val="000000"/>
              </w:rPr>
            </w:pPr>
            <w:r w:rsidRPr="004F4222">
              <w:rPr>
                <w:rFonts w:cstheme="minorHAnsi"/>
                <w:color w:val="000000"/>
                <w:sz w:val="20"/>
                <w:szCs w:val="20"/>
              </w:rPr>
              <w:t>Budget Mod Request</w:t>
            </w:r>
          </w:p>
        </w:tc>
        <w:tc>
          <w:tcPr>
            <w:tcW w:w="1880" w:type="dxa"/>
            <w:tcBorders>
              <w:top w:val="nil"/>
              <w:left w:val="nil"/>
              <w:bottom w:val="nil"/>
              <w:right w:val="nil"/>
            </w:tcBorders>
            <w:shd w:val="clear" w:color="000000" w:fill="D9D9D9"/>
            <w:vAlign w:val="bottom"/>
            <w:hideMark/>
          </w:tcPr>
          <w:p w14:paraId="771121AF" w14:textId="2784549E" w:rsidR="004F4222" w:rsidRPr="004F4222" w:rsidRDefault="004F4222" w:rsidP="00042ECE">
            <w:pPr>
              <w:jc w:val="center"/>
              <w:rPr>
                <w:rFonts w:cstheme="minorHAnsi"/>
                <w:color w:val="000000"/>
              </w:rPr>
            </w:pPr>
            <w:r w:rsidRPr="004F4222">
              <w:rPr>
                <w:rFonts w:cstheme="minorHAnsi"/>
                <w:color w:val="000000"/>
                <w:sz w:val="20"/>
                <w:szCs w:val="20"/>
              </w:rPr>
              <w:t>Post Modification Budget</w:t>
            </w:r>
          </w:p>
        </w:tc>
      </w:tr>
      <w:tr w:rsidR="00042ECE" w:rsidRPr="004F4222" w14:paraId="29E02893" w14:textId="77777777" w:rsidTr="004F4222">
        <w:trPr>
          <w:trHeight w:val="315"/>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B55B3" w14:textId="77777777" w:rsidR="00042ECE" w:rsidRPr="004F4222" w:rsidRDefault="00042ECE" w:rsidP="00042ECE">
            <w:pPr>
              <w:rPr>
                <w:rFonts w:cstheme="minorHAnsi"/>
                <w:color w:val="000000"/>
              </w:rPr>
            </w:pPr>
            <w:r w:rsidRPr="004F4222">
              <w:rPr>
                <w:rFonts w:cstheme="minorHAnsi"/>
                <w:color w:val="000000"/>
              </w:rPr>
              <w:t>A7020.42</w:t>
            </w:r>
          </w:p>
        </w:tc>
        <w:tc>
          <w:tcPr>
            <w:tcW w:w="2784" w:type="dxa"/>
            <w:tcBorders>
              <w:top w:val="single" w:sz="4" w:space="0" w:color="auto"/>
              <w:left w:val="nil"/>
              <w:bottom w:val="single" w:sz="4" w:space="0" w:color="auto"/>
              <w:right w:val="single" w:sz="4" w:space="0" w:color="auto"/>
            </w:tcBorders>
            <w:shd w:val="clear" w:color="auto" w:fill="auto"/>
            <w:noWrap/>
            <w:vAlign w:val="bottom"/>
            <w:hideMark/>
          </w:tcPr>
          <w:p w14:paraId="0A137A9D" w14:textId="77777777" w:rsidR="00042ECE" w:rsidRPr="004F4222" w:rsidRDefault="00042ECE" w:rsidP="00042ECE">
            <w:pPr>
              <w:rPr>
                <w:rFonts w:cstheme="minorHAnsi"/>
                <w:color w:val="000000"/>
              </w:rPr>
            </w:pPr>
            <w:r w:rsidRPr="004F4222">
              <w:rPr>
                <w:rFonts w:cstheme="minorHAnsi"/>
                <w:color w:val="000000"/>
              </w:rPr>
              <w:t>Recreation CE</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2853908F" w14:textId="77777777" w:rsidR="00042ECE" w:rsidRPr="004F4222" w:rsidRDefault="00042ECE" w:rsidP="00042ECE">
            <w:pPr>
              <w:jc w:val="center"/>
              <w:rPr>
                <w:rFonts w:cstheme="minorHAnsi"/>
                <w:color w:val="000000"/>
              </w:rPr>
            </w:pPr>
            <w:r w:rsidRPr="004F4222">
              <w:rPr>
                <w:rFonts w:cstheme="minorHAnsi"/>
                <w:color w:val="000000"/>
              </w:rPr>
              <w:t xml:space="preserve"> $    13,381.00 </w:t>
            </w:r>
          </w:p>
        </w:tc>
        <w:tc>
          <w:tcPr>
            <w:tcW w:w="1594" w:type="dxa"/>
            <w:tcBorders>
              <w:top w:val="single" w:sz="4" w:space="0" w:color="auto"/>
              <w:left w:val="nil"/>
              <w:bottom w:val="single" w:sz="4" w:space="0" w:color="auto"/>
              <w:right w:val="single" w:sz="4" w:space="0" w:color="auto"/>
            </w:tcBorders>
            <w:shd w:val="clear" w:color="auto" w:fill="auto"/>
            <w:noWrap/>
            <w:vAlign w:val="bottom"/>
            <w:hideMark/>
          </w:tcPr>
          <w:p w14:paraId="28DD8848" w14:textId="77777777" w:rsidR="00042ECE" w:rsidRPr="004F4222" w:rsidRDefault="00042ECE" w:rsidP="00042ECE">
            <w:pPr>
              <w:jc w:val="center"/>
              <w:rPr>
                <w:rFonts w:cstheme="minorHAnsi"/>
                <w:color w:val="000000"/>
              </w:rPr>
            </w:pPr>
            <w:r w:rsidRPr="004F4222">
              <w:rPr>
                <w:rFonts w:cstheme="minorHAnsi"/>
                <w:color w:val="000000"/>
              </w:rPr>
              <w:t>Increase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5C1ECD3" w14:textId="77777777" w:rsidR="00042ECE" w:rsidRPr="004F4222" w:rsidRDefault="00042ECE" w:rsidP="00042ECE">
            <w:pPr>
              <w:jc w:val="center"/>
              <w:rPr>
                <w:rFonts w:cstheme="minorHAnsi"/>
                <w:color w:val="000000"/>
              </w:rPr>
            </w:pPr>
            <w:r w:rsidRPr="004F4222">
              <w:rPr>
                <w:rFonts w:cstheme="minorHAnsi"/>
                <w:color w:val="000000"/>
              </w:rPr>
              <w:t xml:space="preserve"> $    164.27 </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14:paraId="0BA73D1D" w14:textId="77777777" w:rsidR="00042ECE" w:rsidRPr="004F4222" w:rsidRDefault="00042ECE" w:rsidP="00042ECE">
            <w:pPr>
              <w:jc w:val="center"/>
              <w:rPr>
                <w:rFonts w:cstheme="minorHAnsi"/>
                <w:color w:val="000000"/>
              </w:rPr>
            </w:pPr>
            <w:r w:rsidRPr="004F4222">
              <w:rPr>
                <w:rFonts w:cstheme="minorHAnsi"/>
                <w:color w:val="000000"/>
              </w:rPr>
              <w:t xml:space="preserve"> $         13,545.27 </w:t>
            </w:r>
          </w:p>
        </w:tc>
      </w:tr>
      <w:tr w:rsidR="00042ECE" w:rsidRPr="004F4222" w14:paraId="5895B961" w14:textId="77777777" w:rsidTr="004F4222">
        <w:trPr>
          <w:trHeight w:val="315"/>
        </w:trPr>
        <w:tc>
          <w:tcPr>
            <w:tcW w:w="105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17815B3C" w14:textId="77777777" w:rsidR="00042ECE" w:rsidRPr="004F4222" w:rsidRDefault="00042ECE" w:rsidP="00042ECE">
            <w:pPr>
              <w:rPr>
                <w:rFonts w:cstheme="minorHAnsi"/>
                <w:i/>
                <w:iCs/>
                <w:color w:val="000000"/>
              </w:rPr>
            </w:pPr>
            <w:r w:rsidRPr="004F4222">
              <w:rPr>
                <w:rFonts w:cstheme="minorHAnsi"/>
                <w:i/>
                <w:iCs/>
                <w:color w:val="000000"/>
              </w:rPr>
              <w:t>Second year of programming, still on learning curve for annual expenses.</w:t>
            </w:r>
          </w:p>
        </w:tc>
      </w:tr>
      <w:tr w:rsidR="00042ECE" w:rsidRPr="004F4222" w14:paraId="28709679" w14:textId="77777777" w:rsidTr="004F4222">
        <w:trPr>
          <w:trHeight w:val="162"/>
        </w:trPr>
        <w:tc>
          <w:tcPr>
            <w:tcW w:w="1371" w:type="dxa"/>
            <w:tcBorders>
              <w:top w:val="nil"/>
              <w:left w:val="nil"/>
              <w:bottom w:val="nil"/>
              <w:right w:val="nil"/>
            </w:tcBorders>
            <w:shd w:val="clear" w:color="auto" w:fill="auto"/>
            <w:noWrap/>
            <w:vAlign w:val="bottom"/>
            <w:hideMark/>
          </w:tcPr>
          <w:p w14:paraId="02F59B01" w14:textId="77777777" w:rsidR="00042ECE" w:rsidRPr="004F4222" w:rsidRDefault="00042ECE" w:rsidP="00042ECE">
            <w:pPr>
              <w:rPr>
                <w:rFonts w:cstheme="minorHAnsi"/>
                <w:color w:val="000000"/>
              </w:rPr>
            </w:pPr>
          </w:p>
        </w:tc>
        <w:tc>
          <w:tcPr>
            <w:tcW w:w="2784" w:type="dxa"/>
            <w:tcBorders>
              <w:top w:val="nil"/>
              <w:left w:val="nil"/>
              <w:bottom w:val="nil"/>
              <w:right w:val="nil"/>
            </w:tcBorders>
            <w:shd w:val="clear" w:color="auto" w:fill="auto"/>
            <w:noWrap/>
            <w:vAlign w:val="bottom"/>
            <w:hideMark/>
          </w:tcPr>
          <w:p w14:paraId="234823E5" w14:textId="77777777" w:rsidR="00042ECE" w:rsidRPr="004F4222" w:rsidRDefault="00042ECE" w:rsidP="00042ECE">
            <w:pPr>
              <w:rPr>
                <w:rFonts w:cstheme="minorHAnsi"/>
                <w:color w:val="000000"/>
              </w:rPr>
            </w:pPr>
          </w:p>
        </w:tc>
        <w:tc>
          <w:tcPr>
            <w:tcW w:w="1620" w:type="dxa"/>
            <w:tcBorders>
              <w:top w:val="nil"/>
              <w:left w:val="nil"/>
              <w:bottom w:val="nil"/>
              <w:right w:val="nil"/>
            </w:tcBorders>
            <w:shd w:val="clear" w:color="auto" w:fill="auto"/>
            <w:noWrap/>
            <w:vAlign w:val="bottom"/>
            <w:hideMark/>
          </w:tcPr>
          <w:p w14:paraId="2195DA51" w14:textId="77777777" w:rsidR="00042ECE" w:rsidRPr="004F4222" w:rsidRDefault="00042ECE" w:rsidP="00042ECE">
            <w:pPr>
              <w:rPr>
                <w:rFonts w:cstheme="minorHAnsi"/>
                <w:color w:val="000000"/>
              </w:rPr>
            </w:pPr>
          </w:p>
        </w:tc>
        <w:tc>
          <w:tcPr>
            <w:tcW w:w="1594" w:type="dxa"/>
            <w:tcBorders>
              <w:top w:val="nil"/>
              <w:left w:val="nil"/>
              <w:bottom w:val="nil"/>
              <w:right w:val="nil"/>
            </w:tcBorders>
            <w:shd w:val="clear" w:color="auto" w:fill="auto"/>
            <w:noWrap/>
            <w:vAlign w:val="bottom"/>
            <w:hideMark/>
          </w:tcPr>
          <w:p w14:paraId="0CE522E8" w14:textId="77777777" w:rsidR="00042ECE" w:rsidRPr="004F4222" w:rsidRDefault="00042ECE" w:rsidP="00042ECE">
            <w:pPr>
              <w:rPr>
                <w:rFonts w:cstheme="minorHAnsi"/>
                <w:color w:val="000000"/>
              </w:rPr>
            </w:pPr>
          </w:p>
        </w:tc>
        <w:tc>
          <w:tcPr>
            <w:tcW w:w="1260" w:type="dxa"/>
            <w:tcBorders>
              <w:top w:val="nil"/>
              <w:left w:val="nil"/>
              <w:bottom w:val="nil"/>
              <w:right w:val="nil"/>
            </w:tcBorders>
            <w:shd w:val="clear" w:color="auto" w:fill="auto"/>
            <w:noWrap/>
            <w:vAlign w:val="bottom"/>
            <w:hideMark/>
          </w:tcPr>
          <w:p w14:paraId="4D78CAB7" w14:textId="77777777" w:rsidR="00042ECE" w:rsidRPr="004F4222" w:rsidRDefault="00042ECE" w:rsidP="00042ECE">
            <w:pPr>
              <w:rPr>
                <w:rFonts w:cstheme="minorHAnsi"/>
                <w:color w:val="000000"/>
              </w:rPr>
            </w:pPr>
          </w:p>
        </w:tc>
        <w:tc>
          <w:tcPr>
            <w:tcW w:w="1880" w:type="dxa"/>
            <w:tcBorders>
              <w:top w:val="nil"/>
              <w:left w:val="nil"/>
              <w:bottom w:val="nil"/>
              <w:right w:val="nil"/>
            </w:tcBorders>
            <w:shd w:val="clear" w:color="auto" w:fill="auto"/>
            <w:noWrap/>
            <w:vAlign w:val="bottom"/>
            <w:hideMark/>
          </w:tcPr>
          <w:p w14:paraId="2E059D4E" w14:textId="77777777" w:rsidR="00042ECE" w:rsidRPr="004F4222" w:rsidRDefault="00042ECE" w:rsidP="00042ECE">
            <w:pPr>
              <w:rPr>
                <w:rFonts w:cstheme="minorHAnsi"/>
                <w:color w:val="000000"/>
              </w:rPr>
            </w:pPr>
          </w:p>
        </w:tc>
      </w:tr>
      <w:tr w:rsidR="004F4222" w:rsidRPr="004F4222" w14:paraId="0F4D09F7" w14:textId="77777777" w:rsidTr="004F4222">
        <w:trPr>
          <w:trHeight w:val="600"/>
        </w:trPr>
        <w:tc>
          <w:tcPr>
            <w:tcW w:w="1371" w:type="dxa"/>
            <w:tcBorders>
              <w:top w:val="nil"/>
              <w:left w:val="nil"/>
              <w:bottom w:val="nil"/>
              <w:right w:val="nil"/>
            </w:tcBorders>
            <w:shd w:val="clear" w:color="000000" w:fill="D9D9D9"/>
            <w:noWrap/>
            <w:vAlign w:val="bottom"/>
            <w:hideMark/>
          </w:tcPr>
          <w:p w14:paraId="02497155" w14:textId="1EA2402C" w:rsidR="004F4222" w:rsidRPr="004F4222" w:rsidRDefault="004F4222" w:rsidP="00042ECE">
            <w:pPr>
              <w:rPr>
                <w:rFonts w:cstheme="minorHAnsi"/>
                <w:color w:val="000000"/>
              </w:rPr>
            </w:pPr>
            <w:r w:rsidRPr="004F4222">
              <w:rPr>
                <w:rFonts w:cstheme="minorHAnsi"/>
                <w:color w:val="000000"/>
                <w:sz w:val="20"/>
                <w:szCs w:val="20"/>
              </w:rPr>
              <w:t>Account #</w:t>
            </w:r>
          </w:p>
        </w:tc>
        <w:tc>
          <w:tcPr>
            <w:tcW w:w="2784" w:type="dxa"/>
            <w:tcBorders>
              <w:top w:val="nil"/>
              <w:left w:val="nil"/>
              <w:bottom w:val="nil"/>
              <w:right w:val="nil"/>
            </w:tcBorders>
            <w:shd w:val="clear" w:color="000000" w:fill="D9D9D9"/>
            <w:noWrap/>
            <w:vAlign w:val="bottom"/>
            <w:hideMark/>
          </w:tcPr>
          <w:p w14:paraId="568D8765" w14:textId="67E39D23" w:rsidR="004F4222" w:rsidRPr="004F4222" w:rsidRDefault="004F4222" w:rsidP="00042ECE">
            <w:pPr>
              <w:rPr>
                <w:rFonts w:cstheme="minorHAnsi"/>
                <w:color w:val="000000"/>
              </w:rPr>
            </w:pPr>
            <w:r w:rsidRPr="004F4222">
              <w:rPr>
                <w:rFonts w:cstheme="minorHAnsi"/>
                <w:color w:val="000000"/>
                <w:sz w:val="20"/>
                <w:szCs w:val="20"/>
              </w:rPr>
              <w:t>Account Name</w:t>
            </w:r>
          </w:p>
        </w:tc>
        <w:tc>
          <w:tcPr>
            <w:tcW w:w="1620" w:type="dxa"/>
            <w:tcBorders>
              <w:top w:val="nil"/>
              <w:left w:val="nil"/>
              <w:bottom w:val="nil"/>
              <w:right w:val="nil"/>
            </w:tcBorders>
            <w:shd w:val="clear" w:color="000000" w:fill="D9D9D9"/>
            <w:noWrap/>
            <w:vAlign w:val="bottom"/>
            <w:hideMark/>
          </w:tcPr>
          <w:p w14:paraId="0E900C68" w14:textId="62457AD7" w:rsidR="004F4222" w:rsidRPr="004F4222" w:rsidRDefault="004F4222" w:rsidP="00042ECE">
            <w:pPr>
              <w:rPr>
                <w:rFonts w:cstheme="minorHAnsi"/>
                <w:color w:val="000000"/>
              </w:rPr>
            </w:pPr>
            <w:r w:rsidRPr="004F4222">
              <w:rPr>
                <w:rFonts w:cstheme="minorHAnsi"/>
                <w:color w:val="000000"/>
                <w:sz w:val="20"/>
                <w:szCs w:val="20"/>
              </w:rPr>
              <w:t>Current Budget</w:t>
            </w:r>
          </w:p>
        </w:tc>
        <w:tc>
          <w:tcPr>
            <w:tcW w:w="1594" w:type="dxa"/>
            <w:tcBorders>
              <w:top w:val="nil"/>
              <w:left w:val="nil"/>
              <w:bottom w:val="nil"/>
              <w:right w:val="nil"/>
            </w:tcBorders>
            <w:shd w:val="clear" w:color="000000" w:fill="D9D9D9"/>
            <w:vAlign w:val="bottom"/>
            <w:hideMark/>
          </w:tcPr>
          <w:p w14:paraId="4738ACAD" w14:textId="25F13E5D" w:rsidR="004F4222" w:rsidRPr="004F4222" w:rsidRDefault="004F4222" w:rsidP="00042ECE">
            <w:pPr>
              <w:jc w:val="center"/>
              <w:rPr>
                <w:rFonts w:cstheme="minorHAnsi"/>
                <w:color w:val="000000"/>
              </w:rPr>
            </w:pPr>
            <w:r w:rsidRPr="004F4222">
              <w:rPr>
                <w:rFonts w:cstheme="minorHAnsi"/>
                <w:color w:val="000000"/>
                <w:sz w:val="20"/>
                <w:szCs w:val="20"/>
              </w:rPr>
              <w:t>Increase / Decrease</w:t>
            </w:r>
          </w:p>
        </w:tc>
        <w:tc>
          <w:tcPr>
            <w:tcW w:w="1260" w:type="dxa"/>
            <w:tcBorders>
              <w:top w:val="nil"/>
              <w:left w:val="nil"/>
              <w:bottom w:val="nil"/>
              <w:right w:val="nil"/>
            </w:tcBorders>
            <w:shd w:val="clear" w:color="000000" w:fill="D9D9D9"/>
            <w:vAlign w:val="bottom"/>
            <w:hideMark/>
          </w:tcPr>
          <w:p w14:paraId="644539D8" w14:textId="1022B5A2" w:rsidR="004F4222" w:rsidRPr="004F4222" w:rsidRDefault="004F4222" w:rsidP="00042ECE">
            <w:pPr>
              <w:jc w:val="center"/>
              <w:rPr>
                <w:rFonts w:cstheme="minorHAnsi"/>
                <w:color w:val="000000"/>
              </w:rPr>
            </w:pPr>
            <w:r w:rsidRPr="004F4222">
              <w:rPr>
                <w:rFonts w:cstheme="minorHAnsi"/>
                <w:color w:val="000000"/>
                <w:sz w:val="20"/>
                <w:szCs w:val="20"/>
              </w:rPr>
              <w:t>Budget Mod Request</w:t>
            </w:r>
          </w:p>
        </w:tc>
        <w:tc>
          <w:tcPr>
            <w:tcW w:w="1880" w:type="dxa"/>
            <w:tcBorders>
              <w:top w:val="nil"/>
              <w:left w:val="nil"/>
              <w:bottom w:val="nil"/>
              <w:right w:val="nil"/>
            </w:tcBorders>
            <w:shd w:val="clear" w:color="000000" w:fill="D9D9D9"/>
            <w:vAlign w:val="bottom"/>
            <w:hideMark/>
          </w:tcPr>
          <w:p w14:paraId="4EC8FADF" w14:textId="4D98F3C0" w:rsidR="004F4222" w:rsidRPr="004F4222" w:rsidRDefault="004F4222" w:rsidP="00042ECE">
            <w:pPr>
              <w:jc w:val="center"/>
              <w:rPr>
                <w:rFonts w:cstheme="minorHAnsi"/>
                <w:color w:val="000000"/>
              </w:rPr>
            </w:pPr>
            <w:r w:rsidRPr="004F4222">
              <w:rPr>
                <w:rFonts w:cstheme="minorHAnsi"/>
                <w:color w:val="000000"/>
                <w:sz w:val="20"/>
                <w:szCs w:val="20"/>
              </w:rPr>
              <w:t>Post Modification Budget</w:t>
            </w:r>
          </w:p>
        </w:tc>
      </w:tr>
      <w:tr w:rsidR="00042ECE" w:rsidRPr="004F4222" w14:paraId="4DC82484" w14:textId="77777777" w:rsidTr="004F4222">
        <w:trPr>
          <w:trHeight w:val="315"/>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4111D" w14:textId="77777777" w:rsidR="00042ECE" w:rsidRPr="004F4222" w:rsidRDefault="00042ECE" w:rsidP="00042ECE">
            <w:pPr>
              <w:rPr>
                <w:rFonts w:cstheme="minorHAnsi"/>
                <w:color w:val="000000"/>
              </w:rPr>
            </w:pPr>
            <w:r w:rsidRPr="004F4222">
              <w:rPr>
                <w:rFonts w:cstheme="minorHAnsi"/>
                <w:color w:val="000000"/>
              </w:rPr>
              <w:t>A7020.121</w:t>
            </w:r>
          </w:p>
        </w:tc>
        <w:tc>
          <w:tcPr>
            <w:tcW w:w="2784" w:type="dxa"/>
            <w:tcBorders>
              <w:top w:val="single" w:sz="4" w:space="0" w:color="auto"/>
              <w:left w:val="nil"/>
              <w:bottom w:val="single" w:sz="4" w:space="0" w:color="auto"/>
              <w:right w:val="single" w:sz="4" w:space="0" w:color="auto"/>
            </w:tcBorders>
            <w:shd w:val="clear" w:color="auto" w:fill="auto"/>
            <w:noWrap/>
            <w:vAlign w:val="bottom"/>
            <w:hideMark/>
          </w:tcPr>
          <w:p w14:paraId="7A914AD7" w14:textId="77777777" w:rsidR="00042ECE" w:rsidRPr="004F4222" w:rsidRDefault="00042ECE" w:rsidP="00042ECE">
            <w:pPr>
              <w:rPr>
                <w:rFonts w:cstheme="minorHAnsi"/>
                <w:color w:val="000000"/>
              </w:rPr>
            </w:pPr>
            <w:r w:rsidRPr="004F4222">
              <w:rPr>
                <w:rFonts w:cstheme="minorHAnsi"/>
                <w:color w:val="000000"/>
              </w:rPr>
              <w:t>Rec PS - Summer Camp Staff</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32F11AFC" w14:textId="77777777" w:rsidR="00042ECE" w:rsidRPr="004F4222" w:rsidRDefault="00042ECE" w:rsidP="00042ECE">
            <w:pPr>
              <w:jc w:val="center"/>
              <w:rPr>
                <w:rFonts w:cstheme="minorHAnsi"/>
                <w:color w:val="000000"/>
              </w:rPr>
            </w:pPr>
            <w:r w:rsidRPr="004F4222">
              <w:rPr>
                <w:rFonts w:cstheme="minorHAnsi"/>
                <w:color w:val="000000"/>
              </w:rPr>
              <w:t xml:space="preserve"> $    46,419.00 </w:t>
            </w:r>
          </w:p>
        </w:tc>
        <w:tc>
          <w:tcPr>
            <w:tcW w:w="1594" w:type="dxa"/>
            <w:tcBorders>
              <w:top w:val="single" w:sz="4" w:space="0" w:color="auto"/>
              <w:left w:val="nil"/>
              <w:bottom w:val="single" w:sz="4" w:space="0" w:color="auto"/>
              <w:right w:val="single" w:sz="4" w:space="0" w:color="auto"/>
            </w:tcBorders>
            <w:shd w:val="clear" w:color="auto" w:fill="auto"/>
            <w:noWrap/>
            <w:vAlign w:val="bottom"/>
            <w:hideMark/>
          </w:tcPr>
          <w:p w14:paraId="66A4F935" w14:textId="77777777" w:rsidR="00042ECE" w:rsidRPr="004F4222" w:rsidRDefault="00042ECE" w:rsidP="00042ECE">
            <w:pPr>
              <w:jc w:val="center"/>
              <w:rPr>
                <w:rFonts w:cstheme="minorHAnsi"/>
                <w:color w:val="000000"/>
              </w:rPr>
            </w:pPr>
            <w:r w:rsidRPr="004F4222">
              <w:rPr>
                <w:rFonts w:cstheme="minorHAnsi"/>
                <w:color w:val="000000"/>
              </w:rPr>
              <w:t>Decrease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1F940EA" w14:textId="77777777" w:rsidR="00042ECE" w:rsidRPr="004F4222" w:rsidRDefault="00042ECE" w:rsidP="00042ECE">
            <w:pPr>
              <w:jc w:val="center"/>
              <w:rPr>
                <w:rFonts w:cstheme="minorHAnsi"/>
                <w:color w:val="000000"/>
              </w:rPr>
            </w:pPr>
            <w:r w:rsidRPr="004F4222">
              <w:rPr>
                <w:rFonts w:cstheme="minorHAnsi"/>
                <w:color w:val="000000"/>
              </w:rPr>
              <w:t xml:space="preserve"> $    164.27 </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14:paraId="323C48F8" w14:textId="77777777" w:rsidR="00042ECE" w:rsidRPr="004F4222" w:rsidRDefault="00042ECE" w:rsidP="00042ECE">
            <w:pPr>
              <w:jc w:val="center"/>
              <w:rPr>
                <w:rFonts w:cstheme="minorHAnsi"/>
                <w:color w:val="000000"/>
              </w:rPr>
            </w:pPr>
            <w:r w:rsidRPr="004F4222">
              <w:rPr>
                <w:rFonts w:cstheme="minorHAnsi"/>
                <w:color w:val="000000"/>
              </w:rPr>
              <w:t xml:space="preserve"> $         46,254.73 </w:t>
            </w:r>
          </w:p>
        </w:tc>
      </w:tr>
      <w:tr w:rsidR="00042ECE" w:rsidRPr="004F4222" w14:paraId="7D848B59" w14:textId="77777777" w:rsidTr="004F4222">
        <w:trPr>
          <w:trHeight w:val="315"/>
        </w:trPr>
        <w:tc>
          <w:tcPr>
            <w:tcW w:w="105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122DAE4D" w14:textId="77777777" w:rsidR="00042ECE" w:rsidRPr="004F4222" w:rsidRDefault="00042ECE" w:rsidP="00042ECE">
            <w:pPr>
              <w:rPr>
                <w:rFonts w:cstheme="minorHAnsi"/>
                <w:i/>
                <w:iCs/>
                <w:color w:val="000000"/>
              </w:rPr>
            </w:pPr>
            <w:r w:rsidRPr="004F4222">
              <w:rPr>
                <w:rFonts w:cstheme="minorHAnsi"/>
                <w:i/>
                <w:iCs/>
                <w:color w:val="000000"/>
              </w:rPr>
              <w:t>This line will be underspent, year to date balance as of October financial report = $31,372</w:t>
            </w:r>
          </w:p>
        </w:tc>
      </w:tr>
      <w:tr w:rsidR="00042ECE" w:rsidRPr="004F4222" w14:paraId="1AD8FB4D" w14:textId="77777777" w:rsidTr="004F4222">
        <w:trPr>
          <w:trHeight w:val="390"/>
        </w:trPr>
        <w:tc>
          <w:tcPr>
            <w:tcW w:w="5775" w:type="dxa"/>
            <w:gridSpan w:val="3"/>
            <w:tcBorders>
              <w:top w:val="nil"/>
              <w:left w:val="nil"/>
              <w:bottom w:val="nil"/>
              <w:right w:val="nil"/>
            </w:tcBorders>
            <w:shd w:val="clear" w:color="auto" w:fill="auto"/>
            <w:noWrap/>
            <w:vAlign w:val="bottom"/>
            <w:hideMark/>
          </w:tcPr>
          <w:p w14:paraId="09DED19E" w14:textId="77777777" w:rsidR="00042ECE" w:rsidRPr="004F4222" w:rsidRDefault="00042ECE" w:rsidP="00042ECE">
            <w:pPr>
              <w:rPr>
                <w:rFonts w:cstheme="minorHAnsi"/>
                <w:b/>
                <w:bCs/>
                <w:color w:val="000000"/>
              </w:rPr>
            </w:pPr>
            <w:r w:rsidRPr="004F4222">
              <w:rPr>
                <w:rFonts w:cstheme="minorHAnsi"/>
                <w:b/>
                <w:bCs/>
                <w:color w:val="000000"/>
              </w:rPr>
              <w:lastRenderedPageBreak/>
              <w:t>SW3 FUND BUDGET MODIFICATIONS</w:t>
            </w:r>
          </w:p>
        </w:tc>
        <w:tc>
          <w:tcPr>
            <w:tcW w:w="1594" w:type="dxa"/>
            <w:tcBorders>
              <w:top w:val="nil"/>
              <w:left w:val="nil"/>
              <w:bottom w:val="nil"/>
              <w:right w:val="nil"/>
            </w:tcBorders>
            <w:shd w:val="clear" w:color="auto" w:fill="auto"/>
            <w:vAlign w:val="bottom"/>
            <w:hideMark/>
          </w:tcPr>
          <w:p w14:paraId="441C4BC7" w14:textId="77777777" w:rsidR="00042ECE" w:rsidRPr="004F4222" w:rsidRDefault="00042ECE" w:rsidP="00042ECE">
            <w:pPr>
              <w:rPr>
                <w:rFonts w:cstheme="minorHAnsi"/>
                <w:i/>
                <w:iCs/>
                <w:color w:val="000000"/>
              </w:rPr>
            </w:pPr>
          </w:p>
        </w:tc>
        <w:tc>
          <w:tcPr>
            <w:tcW w:w="1260" w:type="dxa"/>
            <w:tcBorders>
              <w:top w:val="nil"/>
              <w:left w:val="nil"/>
              <w:bottom w:val="nil"/>
              <w:right w:val="nil"/>
            </w:tcBorders>
            <w:shd w:val="clear" w:color="auto" w:fill="auto"/>
            <w:vAlign w:val="bottom"/>
            <w:hideMark/>
          </w:tcPr>
          <w:p w14:paraId="0C93DFAC" w14:textId="77777777" w:rsidR="00042ECE" w:rsidRPr="004F4222" w:rsidRDefault="00042ECE" w:rsidP="00042ECE">
            <w:pPr>
              <w:rPr>
                <w:rFonts w:cstheme="minorHAnsi"/>
                <w:i/>
                <w:iCs/>
                <w:color w:val="000000"/>
              </w:rPr>
            </w:pPr>
          </w:p>
        </w:tc>
        <w:tc>
          <w:tcPr>
            <w:tcW w:w="1880" w:type="dxa"/>
            <w:tcBorders>
              <w:top w:val="nil"/>
              <w:left w:val="nil"/>
              <w:bottom w:val="nil"/>
              <w:right w:val="nil"/>
            </w:tcBorders>
            <w:shd w:val="clear" w:color="auto" w:fill="auto"/>
            <w:vAlign w:val="bottom"/>
            <w:hideMark/>
          </w:tcPr>
          <w:p w14:paraId="1FF87CD0" w14:textId="77777777" w:rsidR="00042ECE" w:rsidRPr="004F4222" w:rsidRDefault="00042ECE" w:rsidP="00042ECE">
            <w:pPr>
              <w:rPr>
                <w:rFonts w:cstheme="minorHAnsi"/>
                <w:i/>
                <w:iCs/>
                <w:color w:val="000000"/>
              </w:rPr>
            </w:pPr>
          </w:p>
        </w:tc>
      </w:tr>
      <w:tr w:rsidR="004F4222" w:rsidRPr="004F4222" w14:paraId="3D8D1F8A" w14:textId="77777777" w:rsidTr="004F4222">
        <w:trPr>
          <w:trHeight w:val="600"/>
        </w:trPr>
        <w:tc>
          <w:tcPr>
            <w:tcW w:w="1371" w:type="dxa"/>
            <w:tcBorders>
              <w:top w:val="nil"/>
              <w:left w:val="nil"/>
              <w:bottom w:val="nil"/>
              <w:right w:val="nil"/>
            </w:tcBorders>
            <w:shd w:val="clear" w:color="000000" w:fill="D9D9D9"/>
            <w:noWrap/>
            <w:vAlign w:val="bottom"/>
            <w:hideMark/>
          </w:tcPr>
          <w:p w14:paraId="112D743E" w14:textId="4D8B8C4D" w:rsidR="004F4222" w:rsidRPr="004F4222" w:rsidRDefault="004F4222" w:rsidP="00042ECE">
            <w:pPr>
              <w:rPr>
                <w:rFonts w:cstheme="minorHAnsi"/>
                <w:color w:val="000000"/>
              </w:rPr>
            </w:pPr>
            <w:r w:rsidRPr="004F4222">
              <w:rPr>
                <w:rFonts w:cstheme="minorHAnsi"/>
                <w:color w:val="000000"/>
                <w:sz w:val="20"/>
                <w:szCs w:val="20"/>
              </w:rPr>
              <w:t>Account #</w:t>
            </w:r>
          </w:p>
        </w:tc>
        <w:tc>
          <w:tcPr>
            <w:tcW w:w="2784" w:type="dxa"/>
            <w:tcBorders>
              <w:top w:val="nil"/>
              <w:left w:val="nil"/>
              <w:bottom w:val="nil"/>
              <w:right w:val="nil"/>
            </w:tcBorders>
            <w:shd w:val="clear" w:color="000000" w:fill="D9D9D9"/>
            <w:noWrap/>
            <w:vAlign w:val="bottom"/>
            <w:hideMark/>
          </w:tcPr>
          <w:p w14:paraId="17D13C01" w14:textId="6FFCF0D8" w:rsidR="004F4222" w:rsidRPr="004F4222" w:rsidRDefault="004F4222" w:rsidP="00042ECE">
            <w:pPr>
              <w:rPr>
                <w:rFonts w:cstheme="minorHAnsi"/>
                <w:color w:val="000000"/>
              </w:rPr>
            </w:pPr>
            <w:r w:rsidRPr="004F4222">
              <w:rPr>
                <w:rFonts w:cstheme="minorHAnsi"/>
                <w:color w:val="000000"/>
                <w:sz w:val="20"/>
                <w:szCs w:val="20"/>
              </w:rPr>
              <w:t>Account Name</w:t>
            </w:r>
          </w:p>
        </w:tc>
        <w:tc>
          <w:tcPr>
            <w:tcW w:w="1620" w:type="dxa"/>
            <w:tcBorders>
              <w:top w:val="nil"/>
              <w:left w:val="nil"/>
              <w:bottom w:val="nil"/>
              <w:right w:val="nil"/>
            </w:tcBorders>
            <w:shd w:val="clear" w:color="000000" w:fill="D9D9D9"/>
            <w:noWrap/>
            <w:vAlign w:val="bottom"/>
            <w:hideMark/>
          </w:tcPr>
          <w:p w14:paraId="50F79ECC" w14:textId="6CCF22BC" w:rsidR="004F4222" w:rsidRPr="004F4222" w:rsidRDefault="004F4222" w:rsidP="00042ECE">
            <w:pPr>
              <w:rPr>
                <w:rFonts w:cstheme="minorHAnsi"/>
                <w:color w:val="000000"/>
              </w:rPr>
            </w:pPr>
            <w:r w:rsidRPr="004F4222">
              <w:rPr>
                <w:rFonts w:cstheme="minorHAnsi"/>
                <w:color w:val="000000"/>
                <w:sz w:val="20"/>
                <w:szCs w:val="20"/>
              </w:rPr>
              <w:t>Current Budget</w:t>
            </w:r>
          </w:p>
        </w:tc>
        <w:tc>
          <w:tcPr>
            <w:tcW w:w="1594" w:type="dxa"/>
            <w:tcBorders>
              <w:top w:val="nil"/>
              <w:left w:val="nil"/>
              <w:bottom w:val="nil"/>
              <w:right w:val="nil"/>
            </w:tcBorders>
            <w:shd w:val="clear" w:color="000000" w:fill="D9D9D9"/>
            <w:vAlign w:val="bottom"/>
            <w:hideMark/>
          </w:tcPr>
          <w:p w14:paraId="4693C6EF" w14:textId="4D199C87" w:rsidR="004F4222" w:rsidRPr="004F4222" w:rsidRDefault="004F4222" w:rsidP="00042ECE">
            <w:pPr>
              <w:jc w:val="center"/>
              <w:rPr>
                <w:rFonts w:cstheme="minorHAnsi"/>
                <w:color w:val="000000"/>
              </w:rPr>
            </w:pPr>
            <w:r w:rsidRPr="004F4222">
              <w:rPr>
                <w:rFonts w:cstheme="minorHAnsi"/>
                <w:color w:val="000000"/>
                <w:sz w:val="20"/>
                <w:szCs w:val="20"/>
              </w:rPr>
              <w:t>Increase / Decrease</w:t>
            </w:r>
          </w:p>
        </w:tc>
        <w:tc>
          <w:tcPr>
            <w:tcW w:w="1260" w:type="dxa"/>
            <w:tcBorders>
              <w:top w:val="nil"/>
              <w:left w:val="nil"/>
              <w:bottom w:val="nil"/>
              <w:right w:val="nil"/>
            </w:tcBorders>
            <w:shd w:val="clear" w:color="000000" w:fill="D9D9D9"/>
            <w:vAlign w:val="bottom"/>
            <w:hideMark/>
          </w:tcPr>
          <w:p w14:paraId="2E439BF6" w14:textId="33F11598" w:rsidR="004F4222" w:rsidRPr="004F4222" w:rsidRDefault="004F4222" w:rsidP="00042ECE">
            <w:pPr>
              <w:jc w:val="center"/>
              <w:rPr>
                <w:rFonts w:cstheme="minorHAnsi"/>
                <w:color w:val="000000"/>
              </w:rPr>
            </w:pPr>
            <w:r w:rsidRPr="004F4222">
              <w:rPr>
                <w:rFonts w:cstheme="minorHAnsi"/>
                <w:color w:val="000000"/>
                <w:sz w:val="20"/>
                <w:szCs w:val="20"/>
              </w:rPr>
              <w:t>Budget Mod Request</w:t>
            </w:r>
          </w:p>
        </w:tc>
        <w:tc>
          <w:tcPr>
            <w:tcW w:w="1880" w:type="dxa"/>
            <w:tcBorders>
              <w:top w:val="nil"/>
              <w:left w:val="nil"/>
              <w:bottom w:val="nil"/>
              <w:right w:val="nil"/>
            </w:tcBorders>
            <w:shd w:val="clear" w:color="000000" w:fill="D9D9D9"/>
            <w:vAlign w:val="bottom"/>
            <w:hideMark/>
          </w:tcPr>
          <w:p w14:paraId="72C2FDBD" w14:textId="2FAB76E4" w:rsidR="004F4222" w:rsidRPr="004F4222" w:rsidRDefault="004F4222" w:rsidP="00042ECE">
            <w:pPr>
              <w:jc w:val="center"/>
              <w:rPr>
                <w:rFonts w:cstheme="minorHAnsi"/>
                <w:color w:val="000000"/>
              </w:rPr>
            </w:pPr>
            <w:r w:rsidRPr="004F4222">
              <w:rPr>
                <w:rFonts w:cstheme="minorHAnsi"/>
                <w:color w:val="000000"/>
                <w:sz w:val="20"/>
                <w:szCs w:val="20"/>
              </w:rPr>
              <w:t>Post Modification Budget</w:t>
            </w:r>
          </w:p>
        </w:tc>
      </w:tr>
      <w:tr w:rsidR="00042ECE" w:rsidRPr="004F4222" w14:paraId="756EB4C1" w14:textId="77777777" w:rsidTr="004F4222">
        <w:trPr>
          <w:trHeight w:val="300"/>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FCFEA" w14:textId="77777777" w:rsidR="00042ECE" w:rsidRPr="004F4222" w:rsidRDefault="00042ECE" w:rsidP="00042ECE">
            <w:pPr>
              <w:rPr>
                <w:rFonts w:cstheme="minorHAnsi"/>
                <w:color w:val="000000"/>
              </w:rPr>
            </w:pPr>
            <w:r w:rsidRPr="004F4222">
              <w:rPr>
                <w:rFonts w:cstheme="minorHAnsi"/>
                <w:color w:val="000000"/>
              </w:rPr>
              <w:t>SW3-8340.47</w:t>
            </w:r>
          </w:p>
        </w:tc>
        <w:tc>
          <w:tcPr>
            <w:tcW w:w="2784" w:type="dxa"/>
            <w:tcBorders>
              <w:top w:val="single" w:sz="4" w:space="0" w:color="auto"/>
              <w:left w:val="nil"/>
              <w:bottom w:val="single" w:sz="4" w:space="0" w:color="auto"/>
              <w:right w:val="single" w:sz="4" w:space="0" w:color="auto"/>
            </w:tcBorders>
            <w:shd w:val="clear" w:color="auto" w:fill="auto"/>
            <w:noWrap/>
            <w:vAlign w:val="bottom"/>
            <w:hideMark/>
          </w:tcPr>
          <w:p w14:paraId="15D83B99" w14:textId="77777777" w:rsidR="00042ECE" w:rsidRPr="004F4222" w:rsidRDefault="00042ECE" w:rsidP="00042ECE">
            <w:pPr>
              <w:rPr>
                <w:rFonts w:cstheme="minorHAnsi"/>
                <w:color w:val="000000"/>
              </w:rPr>
            </w:pPr>
            <w:r w:rsidRPr="004F4222">
              <w:rPr>
                <w:rFonts w:cstheme="minorHAnsi"/>
                <w:color w:val="000000"/>
              </w:rPr>
              <w:t>Bolton Point Service CE</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23730C2A" w14:textId="77777777" w:rsidR="00042ECE" w:rsidRPr="004F4222" w:rsidRDefault="00042ECE" w:rsidP="00042ECE">
            <w:pPr>
              <w:jc w:val="center"/>
              <w:rPr>
                <w:rFonts w:cstheme="minorHAnsi"/>
                <w:color w:val="000000"/>
              </w:rPr>
            </w:pPr>
            <w:r w:rsidRPr="004F4222">
              <w:rPr>
                <w:rFonts w:cstheme="minorHAnsi"/>
                <w:color w:val="000000"/>
              </w:rPr>
              <w:t>$1,715.50</w:t>
            </w:r>
          </w:p>
        </w:tc>
        <w:tc>
          <w:tcPr>
            <w:tcW w:w="1594" w:type="dxa"/>
            <w:tcBorders>
              <w:top w:val="single" w:sz="4" w:space="0" w:color="auto"/>
              <w:left w:val="nil"/>
              <w:bottom w:val="single" w:sz="4" w:space="0" w:color="auto"/>
              <w:right w:val="single" w:sz="4" w:space="0" w:color="auto"/>
            </w:tcBorders>
            <w:shd w:val="clear" w:color="auto" w:fill="auto"/>
            <w:noWrap/>
            <w:vAlign w:val="bottom"/>
            <w:hideMark/>
          </w:tcPr>
          <w:p w14:paraId="0FA667D9" w14:textId="77777777" w:rsidR="00042ECE" w:rsidRPr="004F4222" w:rsidRDefault="00042ECE" w:rsidP="00042ECE">
            <w:pPr>
              <w:jc w:val="center"/>
              <w:rPr>
                <w:rFonts w:cstheme="minorHAnsi"/>
                <w:color w:val="000000"/>
              </w:rPr>
            </w:pPr>
            <w:r w:rsidRPr="004F4222">
              <w:rPr>
                <w:rFonts w:cstheme="minorHAnsi"/>
                <w:color w:val="000000"/>
              </w:rPr>
              <w:t>Increase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DEAB955" w14:textId="77777777" w:rsidR="00042ECE" w:rsidRPr="004F4222" w:rsidRDefault="00042ECE" w:rsidP="00042ECE">
            <w:pPr>
              <w:jc w:val="center"/>
              <w:rPr>
                <w:rFonts w:cstheme="minorHAnsi"/>
                <w:color w:val="000000"/>
              </w:rPr>
            </w:pPr>
            <w:r w:rsidRPr="004F4222">
              <w:rPr>
                <w:rFonts w:cstheme="minorHAnsi"/>
                <w:color w:val="000000"/>
              </w:rPr>
              <w:t xml:space="preserve">$748.50 </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14:paraId="30D4F95A" w14:textId="77777777" w:rsidR="00042ECE" w:rsidRPr="004F4222" w:rsidRDefault="00042ECE" w:rsidP="00042ECE">
            <w:pPr>
              <w:jc w:val="center"/>
              <w:rPr>
                <w:rFonts w:cstheme="minorHAnsi"/>
                <w:color w:val="000000"/>
              </w:rPr>
            </w:pPr>
            <w:r w:rsidRPr="004F4222">
              <w:rPr>
                <w:rFonts w:cstheme="minorHAnsi"/>
                <w:color w:val="000000"/>
              </w:rPr>
              <w:t>$2,464.00</w:t>
            </w:r>
          </w:p>
        </w:tc>
      </w:tr>
      <w:tr w:rsidR="00042ECE" w:rsidRPr="004F4222" w14:paraId="6AAFC1AD" w14:textId="77777777" w:rsidTr="004F4222">
        <w:trPr>
          <w:trHeight w:val="315"/>
        </w:trPr>
        <w:tc>
          <w:tcPr>
            <w:tcW w:w="105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33193FC2" w14:textId="77777777" w:rsidR="00042ECE" w:rsidRPr="004F4222" w:rsidRDefault="00042ECE" w:rsidP="00042ECE">
            <w:pPr>
              <w:rPr>
                <w:rFonts w:cstheme="minorHAnsi"/>
                <w:i/>
                <w:iCs/>
              </w:rPr>
            </w:pPr>
            <w:r w:rsidRPr="004F4222">
              <w:rPr>
                <w:rFonts w:cstheme="minorHAnsi"/>
                <w:i/>
                <w:iCs/>
              </w:rPr>
              <w:t>Labor charges associated with Route 96 water main relocation.</w:t>
            </w:r>
          </w:p>
        </w:tc>
      </w:tr>
      <w:tr w:rsidR="004F4222" w:rsidRPr="004F4222" w14:paraId="2282096E" w14:textId="77777777" w:rsidTr="004F4222">
        <w:trPr>
          <w:trHeight w:val="600"/>
        </w:trPr>
        <w:tc>
          <w:tcPr>
            <w:tcW w:w="1371" w:type="dxa"/>
            <w:tcBorders>
              <w:top w:val="nil"/>
              <w:left w:val="nil"/>
              <w:bottom w:val="nil"/>
              <w:right w:val="nil"/>
            </w:tcBorders>
            <w:shd w:val="clear" w:color="000000" w:fill="D9D9D9"/>
            <w:noWrap/>
            <w:vAlign w:val="bottom"/>
            <w:hideMark/>
          </w:tcPr>
          <w:p w14:paraId="360C6211" w14:textId="374639EF" w:rsidR="004F4222" w:rsidRPr="004F4222" w:rsidRDefault="004F4222" w:rsidP="00042ECE">
            <w:pPr>
              <w:rPr>
                <w:rFonts w:cstheme="minorHAnsi"/>
                <w:color w:val="000000"/>
              </w:rPr>
            </w:pPr>
            <w:r w:rsidRPr="004F4222">
              <w:rPr>
                <w:rFonts w:cstheme="minorHAnsi"/>
                <w:color w:val="000000"/>
                <w:sz w:val="20"/>
                <w:szCs w:val="20"/>
              </w:rPr>
              <w:t>Account #</w:t>
            </w:r>
          </w:p>
        </w:tc>
        <w:tc>
          <w:tcPr>
            <w:tcW w:w="2784" w:type="dxa"/>
            <w:tcBorders>
              <w:top w:val="nil"/>
              <w:left w:val="nil"/>
              <w:bottom w:val="nil"/>
              <w:right w:val="nil"/>
            </w:tcBorders>
            <w:shd w:val="clear" w:color="000000" w:fill="D9D9D9"/>
            <w:noWrap/>
            <w:vAlign w:val="bottom"/>
            <w:hideMark/>
          </w:tcPr>
          <w:p w14:paraId="141B08DC" w14:textId="763CFCFC" w:rsidR="004F4222" w:rsidRPr="004F4222" w:rsidRDefault="004F4222" w:rsidP="00042ECE">
            <w:pPr>
              <w:rPr>
                <w:rFonts w:cstheme="minorHAnsi"/>
                <w:color w:val="000000"/>
              </w:rPr>
            </w:pPr>
            <w:r w:rsidRPr="004F4222">
              <w:rPr>
                <w:rFonts w:cstheme="minorHAnsi"/>
                <w:color w:val="000000"/>
                <w:sz w:val="20"/>
                <w:szCs w:val="20"/>
              </w:rPr>
              <w:t>Account Name</w:t>
            </w:r>
          </w:p>
        </w:tc>
        <w:tc>
          <w:tcPr>
            <w:tcW w:w="1620" w:type="dxa"/>
            <w:tcBorders>
              <w:top w:val="nil"/>
              <w:left w:val="nil"/>
              <w:bottom w:val="nil"/>
              <w:right w:val="nil"/>
            </w:tcBorders>
            <w:shd w:val="clear" w:color="000000" w:fill="D9D9D9"/>
            <w:noWrap/>
            <w:vAlign w:val="bottom"/>
            <w:hideMark/>
          </w:tcPr>
          <w:p w14:paraId="6C2F9BDD" w14:textId="638620FF" w:rsidR="004F4222" w:rsidRPr="004F4222" w:rsidRDefault="004F4222" w:rsidP="00042ECE">
            <w:pPr>
              <w:rPr>
                <w:rFonts w:cstheme="minorHAnsi"/>
                <w:color w:val="000000"/>
              </w:rPr>
            </w:pPr>
            <w:r w:rsidRPr="004F4222">
              <w:rPr>
                <w:rFonts w:cstheme="minorHAnsi"/>
                <w:color w:val="000000"/>
                <w:sz w:val="20"/>
                <w:szCs w:val="20"/>
              </w:rPr>
              <w:t>Current Budget</w:t>
            </w:r>
          </w:p>
        </w:tc>
        <w:tc>
          <w:tcPr>
            <w:tcW w:w="1594" w:type="dxa"/>
            <w:tcBorders>
              <w:top w:val="nil"/>
              <w:left w:val="nil"/>
              <w:bottom w:val="nil"/>
              <w:right w:val="nil"/>
            </w:tcBorders>
            <w:shd w:val="clear" w:color="000000" w:fill="D9D9D9"/>
            <w:vAlign w:val="bottom"/>
            <w:hideMark/>
          </w:tcPr>
          <w:p w14:paraId="797B531C" w14:textId="1FEEB0F6" w:rsidR="004F4222" w:rsidRPr="004F4222" w:rsidRDefault="004F4222" w:rsidP="00042ECE">
            <w:pPr>
              <w:jc w:val="center"/>
              <w:rPr>
                <w:rFonts w:cstheme="minorHAnsi"/>
                <w:color w:val="000000"/>
              </w:rPr>
            </w:pPr>
            <w:r w:rsidRPr="004F4222">
              <w:rPr>
                <w:rFonts w:cstheme="minorHAnsi"/>
                <w:color w:val="000000"/>
                <w:sz w:val="20"/>
                <w:szCs w:val="20"/>
              </w:rPr>
              <w:t>Increase / Decrease</w:t>
            </w:r>
          </w:p>
        </w:tc>
        <w:tc>
          <w:tcPr>
            <w:tcW w:w="1260" w:type="dxa"/>
            <w:tcBorders>
              <w:top w:val="nil"/>
              <w:left w:val="nil"/>
              <w:bottom w:val="nil"/>
              <w:right w:val="nil"/>
            </w:tcBorders>
            <w:shd w:val="clear" w:color="000000" w:fill="D9D9D9"/>
            <w:vAlign w:val="bottom"/>
            <w:hideMark/>
          </w:tcPr>
          <w:p w14:paraId="0B3053AF" w14:textId="75702766" w:rsidR="004F4222" w:rsidRPr="004F4222" w:rsidRDefault="004F4222" w:rsidP="00042ECE">
            <w:pPr>
              <w:jc w:val="center"/>
              <w:rPr>
                <w:rFonts w:cstheme="minorHAnsi"/>
                <w:color w:val="000000"/>
              </w:rPr>
            </w:pPr>
            <w:r w:rsidRPr="004F4222">
              <w:rPr>
                <w:rFonts w:cstheme="minorHAnsi"/>
                <w:color w:val="000000"/>
                <w:sz w:val="20"/>
                <w:szCs w:val="20"/>
              </w:rPr>
              <w:t>Budget Mod Request</w:t>
            </w:r>
          </w:p>
        </w:tc>
        <w:tc>
          <w:tcPr>
            <w:tcW w:w="1880" w:type="dxa"/>
            <w:tcBorders>
              <w:top w:val="nil"/>
              <w:left w:val="nil"/>
              <w:bottom w:val="nil"/>
              <w:right w:val="nil"/>
            </w:tcBorders>
            <w:shd w:val="clear" w:color="000000" w:fill="D9D9D9"/>
            <w:vAlign w:val="bottom"/>
            <w:hideMark/>
          </w:tcPr>
          <w:p w14:paraId="58071373" w14:textId="42EA2FB1" w:rsidR="004F4222" w:rsidRPr="004F4222" w:rsidRDefault="004F4222" w:rsidP="00042ECE">
            <w:pPr>
              <w:jc w:val="center"/>
              <w:rPr>
                <w:rFonts w:cstheme="minorHAnsi"/>
                <w:color w:val="000000"/>
              </w:rPr>
            </w:pPr>
            <w:r w:rsidRPr="004F4222">
              <w:rPr>
                <w:rFonts w:cstheme="minorHAnsi"/>
                <w:color w:val="000000"/>
                <w:sz w:val="20"/>
                <w:szCs w:val="20"/>
              </w:rPr>
              <w:t>Post Modification Budget</w:t>
            </w:r>
          </w:p>
        </w:tc>
      </w:tr>
      <w:tr w:rsidR="00042ECE" w:rsidRPr="004F4222" w14:paraId="0C072A39" w14:textId="77777777" w:rsidTr="004F4222">
        <w:trPr>
          <w:trHeight w:val="315"/>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094F4" w14:textId="77777777" w:rsidR="00042ECE" w:rsidRPr="004F4222" w:rsidRDefault="00042ECE" w:rsidP="00042ECE">
            <w:pPr>
              <w:rPr>
                <w:rFonts w:cstheme="minorHAnsi"/>
                <w:color w:val="000000"/>
              </w:rPr>
            </w:pPr>
            <w:r w:rsidRPr="004F4222">
              <w:rPr>
                <w:rFonts w:cstheme="minorHAnsi"/>
                <w:color w:val="000000"/>
              </w:rPr>
              <w:t>SW3-8340.49</w:t>
            </w:r>
          </w:p>
        </w:tc>
        <w:tc>
          <w:tcPr>
            <w:tcW w:w="2784" w:type="dxa"/>
            <w:tcBorders>
              <w:top w:val="single" w:sz="4" w:space="0" w:color="auto"/>
              <w:left w:val="nil"/>
              <w:bottom w:val="single" w:sz="4" w:space="0" w:color="auto"/>
              <w:right w:val="single" w:sz="4" w:space="0" w:color="auto"/>
            </w:tcBorders>
            <w:shd w:val="clear" w:color="auto" w:fill="auto"/>
            <w:noWrap/>
            <w:vAlign w:val="bottom"/>
            <w:hideMark/>
          </w:tcPr>
          <w:p w14:paraId="1E4F463C" w14:textId="77777777" w:rsidR="00042ECE" w:rsidRPr="004F4222" w:rsidRDefault="00042ECE" w:rsidP="00042ECE">
            <w:pPr>
              <w:rPr>
                <w:rFonts w:cstheme="minorHAnsi"/>
                <w:color w:val="000000"/>
              </w:rPr>
            </w:pPr>
            <w:proofErr w:type="spellStart"/>
            <w:r w:rsidRPr="004F4222">
              <w:rPr>
                <w:rFonts w:cstheme="minorHAnsi"/>
                <w:color w:val="000000"/>
              </w:rPr>
              <w:t>Trans&amp;Dist</w:t>
            </w:r>
            <w:proofErr w:type="spellEnd"/>
            <w:r w:rsidRPr="004F4222">
              <w:rPr>
                <w:rFonts w:cstheme="minorHAnsi"/>
                <w:color w:val="000000"/>
              </w:rPr>
              <w:t xml:space="preserve"> -Engineering</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62462D5B" w14:textId="77777777" w:rsidR="00042ECE" w:rsidRPr="004F4222" w:rsidRDefault="00042ECE" w:rsidP="00042ECE">
            <w:pPr>
              <w:jc w:val="center"/>
              <w:rPr>
                <w:rFonts w:cstheme="minorHAnsi"/>
                <w:color w:val="000000"/>
              </w:rPr>
            </w:pPr>
            <w:r w:rsidRPr="004F4222">
              <w:rPr>
                <w:rFonts w:cstheme="minorHAnsi"/>
                <w:color w:val="000000"/>
              </w:rPr>
              <w:t>$1,780.50</w:t>
            </w:r>
          </w:p>
        </w:tc>
        <w:tc>
          <w:tcPr>
            <w:tcW w:w="1594" w:type="dxa"/>
            <w:tcBorders>
              <w:top w:val="single" w:sz="4" w:space="0" w:color="auto"/>
              <w:left w:val="nil"/>
              <w:bottom w:val="single" w:sz="4" w:space="0" w:color="auto"/>
              <w:right w:val="single" w:sz="4" w:space="0" w:color="auto"/>
            </w:tcBorders>
            <w:shd w:val="clear" w:color="auto" w:fill="auto"/>
            <w:noWrap/>
            <w:vAlign w:val="bottom"/>
            <w:hideMark/>
          </w:tcPr>
          <w:p w14:paraId="3946F9CA" w14:textId="77777777" w:rsidR="00042ECE" w:rsidRPr="004F4222" w:rsidRDefault="00042ECE" w:rsidP="00042ECE">
            <w:pPr>
              <w:jc w:val="center"/>
              <w:rPr>
                <w:rFonts w:cstheme="minorHAnsi"/>
                <w:color w:val="000000"/>
              </w:rPr>
            </w:pPr>
            <w:r w:rsidRPr="004F4222">
              <w:rPr>
                <w:rFonts w:cstheme="minorHAnsi"/>
                <w:color w:val="000000"/>
              </w:rPr>
              <w:t>Increase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2E98C47" w14:textId="77777777" w:rsidR="00042ECE" w:rsidRPr="004F4222" w:rsidRDefault="00042ECE" w:rsidP="00042ECE">
            <w:pPr>
              <w:jc w:val="center"/>
              <w:rPr>
                <w:rFonts w:cstheme="minorHAnsi"/>
                <w:color w:val="000000"/>
              </w:rPr>
            </w:pPr>
            <w:r w:rsidRPr="004F4222">
              <w:rPr>
                <w:rFonts w:cstheme="minorHAnsi"/>
                <w:color w:val="000000"/>
              </w:rPr>
              <w:t xml:space="preserve">$1,485.00 </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14:paraId="04B76E17" w14:textId="77777777" w:rsidR="00042ECE" w:rsidRPr="004F4222" w:rsidRDefault="00042ECE" w:rsidP="00042ECE">
            <w:pPr>
              <w:jc w:val="center"/>
              <w:rPr>
                <w:rFonts w:cstheme="minorHAnsi"/>
                <w:color w:val="000000"/>
              </w:rPr>
            </w:pPr>
            <w:r w:rsidRPr="004F4222">
              <w:rPr>
                <w:rFonts w:cstheme="minorHAnsi"/>
                <w:color w:val="000000"/>
              </w:rPr>
              <w:t>$3,265.50</w:t>
            </w:r>
          </w:p>
        </w:tc>
      </w:tr>
      <w:tr w:rsidR="00042ECE" w:rsidRPr="004F4222" w14:paraId="28B0131F" w14:textId="77777777" w:rsidTr="004F4222">
        <w:trPr>
          <w:trHeight w:val="630"/>
        </w:trPr>
        <w:tc>
          <w:tcPr>
            <w:tcW w:w="105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09EB7339" w14:textId="77777777" w:rsidR="00042ECE" w:rsidRPr="004F4222" w:rsidRDefault="00042ECE" w:rsidP="00042ECE">
            <w:pPr>
              <w:rPr>
                <w:rFonts w:cstheme="minorHAnsi"/>
                <w:i/>
                <w:iCs/>
              </w:rPr>
            </w:pPr>
            <w:r w:rsidRPr="004F4222">
              <w:rPr>
                <w:rFonts w:cstheme="minorHAnsi"/>
                <w:i/>
                <w:iCs/>
              </w:rPr>
              <w:t xml:space="preserve">Engineering expenses associated with out of district users ($165 not </w:t>
            </w:r>
            <w:proofErr w:type="spellStart"/>
            <w:r w:rsidRPr="004F4222">
              <w:rPr>
                <w:rFonts w:cstheme="minorHAnsi"/>
                <w:i/>
                <w:iCs/>
              </w:rPr>
              <w:t>reimburseable</w:t>
            </w:r>
            <w:proofErr w:type="spellEnd"/>
            <w:r w:rsidRPr="004F4222">
              <w:rPr>
                <w:rFonts w:cstheme="minorHAnsi"/>
                <w:i/>
                <w:iCs/>
              </w:rPr>
              <w:t>), Smart Start extension, custody meter project budget estimates.</w:t>
            </w:r>
          </w:p>
        </w:tc>
      </w:tr>
      <w:tr w:rsidR="00042ECE" w:rsidRPr="004F4222" w14:paraId="1C1DE14E" w14:textId="77777777" w:rsidTr="004F4222">
        <w:trPr>
          <w:trHeight w:val="600"/>
        </w:trPr>
        <w:tc>
          <w:tcPr>
            <w:tcW w:w="1371" w:type="dxa"/>
            <w:tcBorders>
              <w:top w:val="nil"/>
              <w:left w:val="nil"/>
              <w:bottom w:val="nil"/>
              <w:right w:val="nil"/>
            </w:tcBorders>
            <w:shd w:val="clear" w:color="000000" w:fill="D9D9D9"/>
            <w:noWrap/>
            <w:vAlign w:val="bottom"/>
            <w:hideMark/>
          </w:tcPr>
          <w:p w14:paraId="3AF3A561" w14:textId="77777777" w:rsidR="00042ECE" w:rsidRPr="004F4222" w:rsidRDefault="00042ECE" w:rsidP="00042ECE">
            <w:pPr>
              <w:rPr>
                <w:rFonts w:cstheme="minorHAnsi"/>
                <w:color w:val="000000"/>
                <w:sz w:val="20"/>
                <w:szCs w:val="20"/>
              </w:rPr>
            </w:pPr>
            <w:r w:rsidRPr="004F4222">
              <w:rPr>
                <w:rFonts w:cstheme="minorHAnsi"/>
                <w:color w:val="000000"/>
                <w:sz w:val="20"/>
                <w:szCs w:val="20"/>
              </w:rPr>
              <w:t>Account #</w:t>
            </w:r>
          </w:p>
        </w:tc>
        <w:tc>
          <w:tcPr>
            <w:tcW w:w="2784" w:type="dxa"/>
            <w:tcBorders>
              <w:top w:val="nil"/>
              <w:left w:val="nil"/>
              <w:bottom w:val="nil"/>
              <w:right w:val="nil"/>
            </w:tcBorders>
            <w:shd w:val="clear" w:color="000000" w:fill="D9D9D9"/>
            <w:noWrap/>
            <w:vAlign w:val="bottom"/>
            <w:hideMark/>
          </w:tcPr>
          <w:p w14:paraId="301C550D" w14:textId="77777777" w:rsidR="00042ECE" w:rsidRPr="004F4222" w:rsidRDefault="00042ECE" w:rsidP="00042ECE">
            <w:pPr>
              <w:rPr>
                <w:rFonts w:cstheme="minorHAnsi"/>
                <w:color w:val="000000"/>
                <w:sz w:val="20"/>
                <w:szCs w:val="20"/>
              </w:rPr>
            </w:pPr>
            <w:r w:rsidRPr="004F4222">
              <w:rPr>
                <w:rFonts w:cstheme="minorHAnsi"/>
                <w:color w:val="000000"/>
                <w:sz w:val="20"/>
                <w:szCs w:val="20"/>
              </w:rPr>
              <w:t>Account Name</w:t>
            </w:r>
          </w:p>
        </w:tc>
        <w:tc>
          <w:tcPr>
            <w:tcW w:w="1620" w:type="dxa"/>
            <w:tcBorders>
              <w:top w:val="nil"/>
              <w:left w:val="nil"/>
              <w:bottom w:val="nil"/>
              <w:right w:val="nil"/>
            </w:tcBorders>
            <w:shd w:val="clear" w:color="000000" w:fill="D9D9D9"/>
            <w:noWrap/>
            <w:vAlign w:val="bottom"/>
            <w:hideMark/>
          </w:tcPr>
          <w:p w14:paraId="49F7B342" w14:textId="77777777" w:rsidR="00042ECE" w:rsidRPr="004F4222" w:rsidRDefault="00042ECE" w:rsidP="00042ECE">
            <w:pPr>
              <w:rPr>
                <w:rFonts w:cstheme="minorHAnsi"/>
                <w:color w:val="000000"/>
                <w:sz w:val="20"/>
                <w:szCs w:val="20"/>
              </w:rPr>
            </w:pPr>
            <w:r w:rsidRPr="004F4222">
              <w:rPr>
                <w:rFonts w:cstheme="minorHAnsi"/>
                <w:color w:val="000000"/>
                <w:sz w:val="20"/>
                <w:szCs w:val="20"/>
              </w:rPr>
              <w:t>Current Budget</w:t>
            </w:r>
          </w:p>
        </w:tc>
        <w:tc>
          <w:tcPr>
            <w:tcW w:w="1594" w:type="dxa"/>
            <w:tcBorders>
              <w:top w:val="nil"/>
              <w:left w:val="nil"/>
              <w:bottom w:val="nil"/>
              <w:right w:val="nil"/>
            </w:tcBorders>
            <w:shd w:val="clear" w:color="000000" w:fill="D9D9D9"/>
            <w:vAlign w:val="bottom"/>
            <w:hideMark/>
          </w:tcPr>
          <w:p w14:paraId="3EA4B528" w14:textId="77777777" w:rsidR="00042ECE" w:rsidRPr="004F4222" w:rsidRDefault="00042ECE" w:rsidP="00042ECE">
            <w:pPr>
              <w:jc w:val="center"/>
              <w:rPr>
                <w:rFonts w:cstheme="minorHAnsi"/>
                <w:color w:val="000000"/>
                <w:sz w:val="20"/>
                <w:szCs w:val="20"/>
              </w:rPr>
            </w:pPr>
            <w:r w:rsidRPr="004F4222">
              <w:rPr>
                <w:rFonts w:cstheme="minorHAnsi"/>
                <w:color w:val="000000"/>
                <w:sz w:val="20"/>
                <w:szCs w:val="20"/>
              </w:rPr>
              <w:t>Increase / Decrease</w:t>
            </w:r>
          </w:p>
        </w:tc>
        <w:tc>
          <w:tcPr>
            <w:tcW w:w="1260" w:type="dxa"/>
            <w:tcBorders>
              <w:top w:val="nil"/>
              <w:left w:val="nil"/>
              <w:bottom w:val="nil"/>
              <w:right w:val="nil"/>
            </w:tcBorders>
            <w:shd w:val="clear" w:color="000000" w:fill="D9D9D9"/>
            <w:vAlign w:val="bottom"/>
            <w:hideMark/>
          </w:tcPr>
          <w:p w14:paraId="4FC692A0" w14:textId="77777777" w:rsidR="00042ECE" w:rsidRPr="004F4222" w:rsidRDefault="00042ECE" w:rsidP="00042ECE">
            <w:pPr>
              <w:jc w:val="center"/>
              <w:rPr>
                <w:rFonts w:cstheme="minorHAnsi"/>
                <w:color w:val="000000"/>
                <w:sz w:val="20"/>
                <w:szCs w:val="20"/>
              </w:rPr>
            </w:pPr>
            <w:r w:rsidRPr="004F4222">
              <w:rPr>
                <w:rFonts w:cstheme="minorHAnsi"/>
                <w:color w:val="000000"/>
                <w:sz w:val="20"/>
                <w:szCs w:val="20"/>
              </w:rPr>
              <w:t>Budget Mod Request</w:t>
            </w:r>
          </w:p>
        </w:tc>
        <w:tc>
          <w:tcPr>
            <w:tcW w:w="1880" w:type="dxa"/>
            <w:tcBorders>
              <w:top w:val="nil"/>
              <w:left w:val="nil"/>
              <w:bottom w:val="nil"/>
              <w:right w:val="nil"/>
            </w:tcBorders>
            <w:shd w:val="clear" w:color="000000" w:fill="D9D9D9"/>
            <w:vAlign w:val="bottom"/>
            <w:hideMark/>
          </w:tcPr>
          <w:p w14:paraId="0FF3EED3" w14:textId="77777777" w:rsidR="00042ECE" w:rsidRPr="004F4222" w:rsidRDefault="00042ECE" w:rsidP="00042ECE">
            <w:pPr>
              <w:jc w:val="center"/>
              <w:rPr>
                <w:rFonts w:cstheme="minorHAnsi"/>
                <w:color w:val="000000"/>
                <w:sz w:val="20"/>
                <w:szCs w:val="20"/>
              </w:rPr>
            </w:pPr>
            <w:r w:rsidRPr="004F4222">
              <w:rPr>
                <w:rFonts w:cstheme="minorHAnsi"/>
                <w:color w:val="000000"/>
                <w:sz w:val="20"/>
                <w:szCs w:val="20"/>
              </w:rPr>
              <w:t>Post Modification Budget</w:t>
            </w:r>
          </w:p>
        </w:tc>
      </w:tr>
      <w:tr w:rsidR="00042ECE" w:rsidRPr="004F4222" w14:paraId="2580070A" w14:textId="77777777" w:rsidTr="004F4222">
        <w:trPr>
          <w:trHeight w:val="300"/>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94035" w14:textId="77777777" w:rsidR="00042ECE" w:rsidRPr="004F4222" w:rsidRDefault="00042ECE" w:rsidP="00042ECE">
            <w:pPr>
              <w:rPr>
                <w:rFonts w:cstheme="minorHAnsi"/>
                <w:color w:val="000000"/>
              </w:rPr>
            </w:pPr>
            <w:r w:rsidRPr="004F4222">
              <w:rPr>
                <w:rFonts w:cstheme="minorHAnsi"/>
                <w:color w:val="000000"/>
              </w:rPr>
              <w:t>SW3-8340.48</w:t>
            </w:r>
          </w:p>
        </w:tc>
        <w:tc>
          <w:tcPr>
            <w:tcW w:w="2784" w:type="dxa"/>
            <w:tcBorders>
              <w:top w:val="single" w:sz="4" w:space="0" w:color="auto"/>
              <w:left w:val="nil"/>
              <w:bottom w:val="single" w:sz="4" w:space="0" w:color="auto"/>
              <w:right w:val="single" w:sz="4" w:space="0" w:color="auto"/>
            </w:tcBorders>
            <w:shd w:val="clear" w:color="auto" w:fill="auto"/>
            <w:noWrap/>
            <w:vAlign w:val="bottom"/>
            <w:hideMark/>
          </w:tcPr>
          <w:p w14:paraId="1801070D" w14:textId="77777777" w:rsidR="00042ECE" w:rsidRPr="004F4222" w:rsidRDefault="00042ECE" w:rsidP="00042ECE">
            <w:pPr>
              <w:rPr>
                <w:rFonts w:cstheme="minorHAnsi"/>
                <w:color w:val="000000"/>
              </w:rPr>
            </w:pPr>
            <w:r w:rsidRPr="004F4222">
              <w:rPr>
                <w:rFonts w:cstheme="minorHAnsi"/>
                <w:color w:val="000000"/>
              </w:rPr>
              <w:t>Watermain breaks CE</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7A78305F" w14:textId="77777777" w:rsidR="00042ECE" w:rsidRPr="004F4222" w:rsidRDefault="00042ECE" w:rsidP="00042ECE">
            <w:pPr>
              <w:jc w:val="center"/>
              <w:rPr>
                <w:rFonts w:cstheme="minorHAnsi"/>
                <w:color w:val="000000"/>
              </w:rPr>
            </w:pPr>
            <w:r w:rsidRPr="004F4222">
              <w:rPr>
                <w:rFonts w:cstheme="minorHAnsi"/>
                <w:color w:val="000000"/>
              </w:rPr>
              <w:t>$2,221.87</w:t>
            </w:r>
          </w:p>
        </w:tc>
        <w:tc>
          <w:tcPr>
            <w:tcW w:w="1594" w:type="dxa"/>
            <w:tcBorders>
              <w:top w:val="single" w:sz="4" w:space="0" w:color="auto"/>
              <w:left w:val="nil"/>
              <w:bottom w:val="single" w:sz="4" w:space="0" w:color="auto"/>
              <w:right w:val="single" w:sz="4" w:space="0" w:color="auto"/>
            </w:tcBorders>
            <w:shd w:val="clear" w:color="auto" w:fill="auto"/>
            <w:noWrap/>
            <w:vAlign w:val="bottom"/>
            <w:hideMark/>
          </w:tcPr>
          <w:p w14:paraId="6FE4A49F" w14:textId="77777777" w:rsidR="00042ECE" w:rsidRPr="004F4222" w:rsidRDefault="00042ECE" w:rsidP="00042ECE">
            <w:pPr>
              <w:jc w:val="center"/>
              <w:rPr>
                <w:rFonts w:cstheme="minorHAnsi"/>
                <w:color w:val="000000"/>
              </w:rPr>
            </w:pPr>
            <w:r w:rsidRPr="004F4222">
              <w:rPr>
                <w:rFonts w:cstheme="minorHAnsi"/>
                <w:color w:val="000000"/>
              </w:rPr>
              <w:t>Decrease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18C4832" w14:textId="77777777" w:rsidR="00042ECE" w:rsidRPr="004F4222" w:rsidRDefault="00042ECE" w:rsidP="00042ECE">
            <w:pPr>
              <w:jc w:val="center"/>
              <w:rPr>
                <w:rFonts w:cstheme="minorHAnsi"/>
                <w:color w:val="000000"/>
              </w:rPr>
            </w:pPr>
            <w:r w:rsidRPr="004F4222">
              <w:rPr>
                <w:rFonts w:cstheme="minorHAnsi"/>
                <w:color w:val="000000"/>
              </w:rPr>
              <w:t xml:space="preserve">$2,221.87 </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14:paraId="6DBA774F" w14:textId="77777777" w:rsidR="00042ECE" w:rsidRPr="004F4222" w:rsidRDefault="00042ECE" w:rsidP="00042ECE">
            <w:pPr>
              <w:jc w:val="center"/>
              <w:rPr>
                <w:rFonts w:cstheme="minorHAnsi"/>
                <w:color w:val="000000"/>
              </w:rPr>
            </w:pPr>
            <w:r w:rsidRPr="004F4222">
              <w:rPr>
                <w:rFonts w:cstheme="minorHAnsi"/>
                <w:color w:val="000000"/>
              </w:rPr>
              <w:t xml:space="preserve">$0.00 </w:t>
            </w:r>
          </w:p>
        </w:tc>
      </w:tr>
      <w:tr w:rsidR="00042ECE" w:rsidRPr="004F4222" w14:paraId="3D112C19" w14:textId="77777777" w:rsidTr="004F4222">
        <w:trPr>
          <w:trHeight w:val="315"/>
        </w:trPr>
        <w:tc>
          <w:tcPr>
            <w:tcW w:w="105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3B9ACF58" w14:textId="77777777" w:rsidR="00042ECE" w:rsidRPr="004F4222" w:rsidRDefault="00042ECE" w:rsidP="00042ECE">
            <w:pPr>
              <w:rPr>
                <w:rFonts w:cstheme="minorHAnsi"/>
                <w:i/>
                <w:iCs/>
                <w:color w:val="000000"/>
              </w:rPr>
            </w:pPr>
            <w:r w:rsidRPr="004F4222">
              <w:rPr>
                <w:rFonts w:cstheme="minorHAnsi"/>
                <w:i/>
                <w:iCs/>
                <w:color w:val="000000"/>
              </w:rPr>
              <w:t>No breaks as of yet this year.  Please note that the 2022 SW3 budget will include a contingency account.</w:t>
            </w:r>
          </w:p>
        </w:tc>
      </w:tr>
      <w:tr w:rsidR="004F4222" w:rsidRPr="004F4222" w14:paraId="277D5B41" w14:textId="77777777" w:rsidTr="004F4222">
        <w:trPr>
          <w:trHeight w:val="630"/>
        </w:trPr>
        <w:tc>
          <w:tcPr>
            <w:tcW w:w="1371" w:type="dxa"/>
            <w:tcBorders>
              <w:top w:val="nil"/>
              <w:left w:val="nil"/>
              <w:bottom w:val="nil"/>
              <w:right w:val="nil"/>
            </w:tcBorders>
            <w:shd w:val="clear" w:color="000000" w:fill="D9D9D9"/>
            <w:noWrap/>
            <w:vAlign w:val="bottom"/>
            <w:hideMark/>
          </w:tcPr>
          <w:p w14:paraId="5D3B7DC4" w14:textId="200517E7" w:rsidR="004F4222" w:rsidRPr="004F4222" w:rsidRDefault="004F4222" w:rsidP="00042ECE">
            <w:pPr>
              <w:rPr>
                <w:rFonts w:cstheme="minorHAnsi"/>
                <w:color w:val="000000"/>
              </w:rPr>
            </w:pPr>
            <w:r w:rsidRPr="004F4222">
              <w:rPr>
                <w:rFonts w:cstheme="minorHAnsi"/>
                <w:color w:val="000000"/>
                <w:sz w:val="20"/>
                <w:szCs w:val="20"/>
              </w:rPr>
              <w:t>Account #</w:t>
            </w:r>
          </w:p>
        </w:tc>
        <w:tc>
          <w:tcPr>
            <w:tcW w:w="2784" w:type="dxa"/>
            <w:tcBorders>
              <w:top w:val="nil"/>
              <w:left w:val="nil"/>
              <w:bottom w:val="nil"/>
              <w:right w:val="nil"/>
            </w:tcBorders>
            <w:shd w:val="clear" w:color="000000" w:fill="D9D9D9"/>
            <w:noWrap/>
            <w:vAlign w:val="bottom"/>
            <w:hideMark/>
          </w:tcPr>
          <w:p w14:paraId="4E54AF9B" w14:textId="10E4C983" w:rsidR="004F4222" w:rsidRPr="004F4222" w:rsidRDefault="004F4222" w:rsidP="00042ECE">
            <w:pPr>
              <w:rPr>
                <w:rFonts w:cstheme="minorHAnsi"/>
                <w:color w:val="000000"/>
              </w:rPr>
            </w:pPr>
            <w:r w:rsidRPr="004F4222">
              <w:rPr>
                <w:rFonts w:cstheme="minorHAnsi"/>
                <w:color w:val="000000"/>
                <w:sz w:val="20"/>
                <w:szCs w:val="20"/>
              </w:rPr>
              <w:t>Account Name</w:t>
            </w:r>
          </w:p>
        </w:tc>
        <w:tc>
          <w:tcPr>
            <w:tcW w:w="1620" w:type="dxa"/>
            <w:tcBorders>
              <w:top w:val="nil"/>
              <w:left w:val="nil"/>
              <w:bottom w:val="nil"/>
              <w:right w:val="nil"/>
            </w:tcBorders>
            <w:shd w:val="clear" w:color="000000" w:fill="D9D9D9"/>
            <w:noWrap/>
            <w:vAlign w:val="bottom"/>
            <w:hideMark/>
          </w:tcPr>
          <w:p w14:paraId="21E19A43" w14:textId="6727FC30" w:rsidR="004F4222" w:rsidRPr="004F4222" w:rsidRDefault="004F4222" w:rsidP="00042ECE">
            <w:pPr>
              <w:rPr>
                <w:rFonts w:cstheme="minorHAnsi"/>
                <w:color w:val="000000"/>
              </w:rPr>
            </w:pPr>
            <w:r w:rsidRPr="004F4222">
              <w:rPr>
                <w:rFonts w:cstheme="minorHAnsi"/>
                <w:color w:val="000000"/>
                <w:sz w:val="20"/>
                <w:szCs w:val="20"/>
              </w:rPr>
              <w:t>Current Budget</w:t>
            </w:r>
          </w:p>
        </w:tc>
        <w:tc>
          <w:tcPr>
            <w:tcW w:w="1594" w:type="dxa"/>
            <w:tcBorders>
              <w:top w:val="nil"/>
              <w:left w:val="nil"/>
              <w:bottom w:val="nil"/>
              <w:right w:val="nil"/>
            </w:tcBorders>
            <w:shd w:val="clear" w:color="000000" w:fill="D9D9D9"/>
            <w:vAlign w:val="bottom"/>
            <w:hideMark/>
          </w:tcPr>
          <w:p w14:paraId="66E7C4B8" w14:textId="763DE4C0" w:rsidR="004F4222" w:rsidRPr="004F4222" w:rsidRDefault="004F4222" w:rsidP="00042ECE">
            <w:pPr>
              <w:jc w:val="center"/>
              <w:rPr>
                <w:rFonts w:cstheme="minorHAnsi"/>
                <w:color w:val="000000"/>
              </w:rPr>
            </w:pPr>
            <w:r w:rsidRPr="004F4222">
              <w:rPr>
                <w:rFonts w:cstheme="minorHAnsi"/>
                <w:color w:val="000000"/>
                <w:sz w:val="20"/>
                <w:szCs w:val="20"/>
              </w:rPr>
              <w:t>Increase / Decrease</w:t>
            </w:r>
          </w:p>
        </w:tc>
        <w:tc>
          <w:tcPr>
            <w:tcW w:w="1260" w:type="dxa"/>
            <w:tcBorders>
              <w:top w:val="nil"/>
              <w:left w:val="nil"/>
              <w:bottom w:val="nil"/>
              <w:right w:val="nil"/>
            </w:tcBorders>
            <w:shd w:val="clear" w:color="000000" w:fill="D9D9D9"/>
            <w:vAlign w:val="bottom"/>
            <w:hideMark/>
          </w:tcPr>
          <w:p w14:paraId="6472B284" w14:textId="4EB08C99" w:rsidR="004F4222" w:rsidRPr="004F4222" w:rsidRDefault="004F4222" w:rsidP="00042ECE">
            <w:pPr>
              <w:jc w:val="center"/>
              <w:rPr>
                <w:rFonts w:cstheme="minorHAnsi"/>
                <w:color w:val="000000"/>
              </w:rPr>
            </w:pPr>
            <w:r w:rsidRPr="004F4222">
              <w:rPr>
                <w:rFonts w:cstheme="minorHAnsi"/>
                <w:color w:val="000000"/>
                <w:sz w:val="20"/>
                <w:szCs w:val="20"/>
              </w:rPr>
              <w:t>Budget Mod Request</w:t>
            </w:r>
          </w:p>
        </w:tc>
        <w:tc>
          <w:tcPr>
            <w:tcW w:w="1880" w:type="dxa"/>
            <w:tcBorders>
              <w:top w:val="nil"/>
              <w:left w:val="nil"/>
              <w:bottom w:val="nil"/>
              <w:right w:val="nil"/>
            </w:tcBorders>
            <w:shd w:val="clear" w:color="000000" w:fill="D9D9D9"/>
            <w:vAlign w:val="bottom"/>
            <w:hideMark/>
          </w:tcPr>
          <w:p w14:paraId="1F374C78" w14:textId="5966E600" w:rsidR="004F4222" w:rsidRPr="004F4222" w:rsidRDefault="004F4222" w:rsidP="00042ECE">
            <w:pPr>
              <w:jc w:val="center"/>
              <w:rPr>
                <w:rFonts w:cstheme="minorHAnsi"/>
                <w:color w:val="000000"/>
              </w:rPr>
            </w:pPr>
            <w:r w:rsidRPr="004F4222">
              <w:rPr>
                <w:rFonts w:cstheme="minorHAnsi"/>
                <w:color w:val="000000"/>
                <w:sz w:val="20"/>
                <w:szCs w:val="20"/>
              </w:rPr>
              <w:t>Post Modification Budget</w:t>
            </w:r>
          </w:p>
        </w:tc>
      </w:tr>
      <w:tr w:rsidR="00042ECE" w:rsidRPr="004F4222" w14:paraId="6FE51508" w14:textId="77777777" w:rsidTr="004F4222">
        <w:trPr>
          <w:trHeight w:val="315"/>
        </w:trPr>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2A748" w14:textId="77777777" w:rsidR="00042ECE" w:rsidRPr="004F4222" w:rsidRDefault="00042ECE" w:rsidP="00042ECE">
            <w:pPr>
              <w:rPr>
                <w:rFonts w:cstheme="minorHAnsi"/>
                <w:color w:val="000000"/>
              </w:rPr>
            </w:pPr>
            <w:r w:rsidRPr="004F4222">
              <w:rPr>
                <w:rFonts w:cstheme="minorHAnsi"/>
                <w:color w:val="000000"/>
              </w:rPr>
              <w:t>SW3-8340.11</w:t>
            </w:r>
          </w:p>
        </w:tc>
        <w:tc>
          <w:tcPr>
            <w:tcW w:w="2784" w:type="dxa"/>
            <w:tcBorders>
              <w:top w:val="single" w:sz="4" w:space="0" w:color="auto"/>
              <w:left w:val="nil"/>
              <w:bottom w:val="single" w:sz="4" w:space="0" w:color="auto"/>
              <w:right w:val="single" w:sz="4" w:space="0" w:color="auto"/>
            </w:tcBorders>
            <w:shd w:val="clear" w:color="auto" w:fill="auto"/>
            <w:noWrap/>
            <w:vAlign w:val="bottom"/>
            <w:hideMark/>
          </w:tcPr>
          <w:p w14:paraId="3F782064" w14:textId="77777777" w:rsidR="00042ECE" w:rsidRPr="004F4222" w:rsidRDefault="00042ECE" w:rsidP="00042ECE">
            <w:pPr>
              <w:rPr>
                <w:rFonts w:cstheme="minorHAnsi"/>
                <w:color w:val="000000"/>
              </w:rPr>
            </w:pPr>
            <w:proofErr w:type="spellStart"/>
            <w:r w:rsidRPr="004F4222">
              <w:rPr>
                <w:rFonts w:cstheme="minorHAnsi"/>
                <w:color w:val="000000"/>
              </w:rPr>
              <w:t>Trans&amp;Dist</w:t>
            </w:r>
            <w:proofErr w:type="spellEnd"/>
            <w:r w:rsidRPr="004F4222">
              <w:rPr>
                <w:rFonts w:cstheme="minorHAnsi"/>
                <w:color w:val="000000"/>
              </w:rPr>
              <w:t xml:space="preserve"> Laborer PS</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7E7F6EBF" w14:textId="77777777" w:rsidR="00042ECE" w:rsidRPr="004F4222" w:rsidRDefault="00042ECE" w:rsidP="00042ECE">
            <w:pPr>
              <w:jc w:val="center"/>
              <w:rPr>
                <w:rFonts w:cstheme="minorHAnsi"/>
                <w:color w:val="000000"/>
              </w:rPr>
            </w:pPr>
            <w:r w:rsidRPr="004F4222">
              <w:rPr>
                <w:rFonts w:cstheme="minorHAnsi"/>
                <w:color w:val="000000"/>
              </w:rPr>
              <w:t>$218.50</w:t>
            </w:r>
          </w:p>
        </w:tc>
        <w:tc>
          <w:tcPr>
            <w:tcW w:w="1594" w:type="dxa"/>
            <w:tcBorders>
              <w:top w:val="single" w:sz="4" w:space="0" w:color="auto"/>
              <w:left w:val="nil"/>
              <w:bottom w:val="single" w:sz="4" w:space="0" w:color="auto"/>
              <w:right w:val="single" w:sz="4" w:space="0" w:color="auto"/>
            </w:tcBorders>
            <w:shd w:val="clear" w:color="auto" w:fill="auto"/>
            <w:noWrap/>
            <w:vAlign w:val="bottom"/>
            <w:hideMark/>
          </w:tcPr>
          <w:p w14:paraId="79C88E18" w14:textId="77777777" w:rsidR="00042ECE" w:rsidRPr="004F4222" w:rsidRDefault="00042ECE" w:rsidP="00042ECE">
            <w:pPr>
              <w:jc w:val="center"/>
              <w:rPr>
                <w:rFonts w:cstheme="minorHAnsi"/>
                <w:color w:val="000000"/>
              </w:rPr>
            </w:pPr>
            <w:r w:rsidRPr="004F4222">
              <w:rPr>
                <w:rFonts w:cstheme="minorHAnsi"/>
                <w:color w:val="000000"/>
              </w:rPr>
              <w:t>Decrease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E00208A" w14:textId="77777777" w:rsidR="00042ECE" w:rsidRPr="004F4222" w:rsidRDefault="00042ECE" w:rsidP="00042ECE">
            <w:pPr>
              <w:jc w:val="center"/>
              <w:rPr>
                <w:rFonts w:cstheme="minorHAnsi"/>
                <w:color w:val="000000"/>
              </w:rPr>
            </w:pPr>
            <w:r w:rsidRPr="004F4222">
              <w:rPr>
                <w:rFonts w:cstheme="minorHAnsi"/>
                <w:color w:val="000000"/>
              </w:rPr>
              <w:t xml:space="preserve">$11.63 </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14:paraId="05ECFE51" w14:textId="77777777" w:rsidR="00042ECE" w:rsidRPr="004F4222" w:rsidRDefault="00042ECE" w:rsidP="00042ECE">
            <w:pPr>
              <w:jc w:val="center"/>
              <w:rPr>
                <w:rFonts w:cstheme="minorHAnsi"/>
                <w:color w:val="000000"/>
              </w:rPr>
            </w:pPr>
            <w:r w:rsidRPr="004F4222">
              <w:rPr>
                <w:rFonts w:cstheme="minorHAnsi"/>
                <w:color w:val="000000"/>
              </w:rPr>
              <w:t xml:space="preserve">$206.87 </w:t>
            </w:r>
          </w:p>
        </w:tc>
      </w:tr>
      <w:tr w:rsidR="00042ECE" w:rsidRPr="004F4222" w14:paraId="2F865ACD" w14:textId="77777777" w:rsidTr="004F4222">
        <w:trPr>
          <w:trHeight w:val="315"/>
        </w:trPr>
        <w:tc>
          <w:tcPr>
            <w:tcW w:w="1050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4264C92B" w14:textId="77777777" w:rsidR="00042ECE" w:rsidRPr="004F4222" w:rsidRDefault="00042ECE" w:rsidP="00042ECE">
            <w:pPr>
              <w:rPr>
                <w:rFonts w:cstheme="minorHAnsi"/>
                <w:i/>
                <w:iCs/>
                <w:color w:val="000000"/>
              </w:rPr>
            </w:pPr>
            <w:r w:rsidRPr="004F4222">
              <w:rPr>
                <w:rFonts w:cstheme="minorHAnsi"/>
                <w:i/>
                <w:iCs/>
                <w:color w:val="000000"/>
              </w:rPr>
              <w:t>No breaks as of yet this year.  Please note that the 2022 SW3 budget will include a contingency account.</w:t>
            </w:r>
          </w:p>
        </w:tc>
      </w:tr>
    </w:tbl>
    <w:p w14:paraId="174EECF6" w14:textId="77777777" w:rsidR="000B44C9" w:rsidRDefault="000B44C9" w:rsidP="00AD3971">
      <w:pPr>
        <w:pStyle w:val="CMPResolutionbody"/>
        <w:rPr>
          <w:color w:val="auto"/>
        </w:rPr>
      </w:pPr>
    </w:p>
    <w:p w14:paraId="7F73F789" w14:textId="3726704D" w:rsidR="00AD3971" w:rsidRDefault="00AD3971" w:rsidP="00AD3971">
      <w:pPr>
        <w:pStyle w:val="CMPResolutionbody"/>
        <w:rPr>
          <w:rFonts w:cstheme="minorHAnsi"/>
          <w:color w:val="auto"/>
          <w:szCs w:val="24"/>
        </w:rPr>
      </w:pPr>
      <w:r>
        <w:rPr>
          <w:color w:val="auto"/>
        </w:rPr>
        <w:t>Moved: Mr. Goldman</w:t>
      </w:r>
      <w:r>
        <w:rPr>
          <w:color w:val="auto"/>
        </w:rPr>
        <w:tab/>
      </w:r>
      <w:r>
        <w:rPr>
          <w:color w:val="auto"/>
        </w:rPr>
        <w:tab/>
        <w:t>Seconded: Ms. Bouchard</w:t>
      </w:r>
    </w:p>
    <w:p w14:paraId="6F762B15" w14:textId="283ABD27" w:rsidR="00632B4A" w:rsidRDefault="00632B4A" w:rsidP="00AD3971">
      <w:pPr>
        <w:pStyle w:val="CMPResolutionbody"/>
        <w:spacing w:after="0"/>
        <w:rPr>
          <w:rFonts w:cstheme="minorHAnsi"/>
          <w:color w:val="auto"/>
          <w:szCs w:val="24"/>
        </w:rPr>
      </w:pPr>
      <w:r>
        <w:rPr>
          <w:rFonts w:cstheme="minorHAnsi"/>
          <w:color w:val="auto"/>
          <w:szCs w:val="24"/>
        </w:rPr>
        <w:t>DISCUSSION:</w:t>
      </w:r>
    </w:p>
    <w:p w14:paraId="70774C65" w14:textId="3767A235" w:rsidR="00632B4A" w:rsidRDefault="00632B4A" w:rsidP="00AD3971">
      <w:pPr>
        <w:pStyle w:val="CMPResolutionbody"/>
        <w:spacing w:after="0"/>
        <w:rPr>
          <w:rFonts w:cstheme="minorHAnsi"/>
          <w:color w:val="auto"/>
          <w:szCs w:val="24"/>
        </w:rPr>
      </w:pPr>
      <w:r>
        <w:rPr>
          <w:rFonts w:cstheme="minorHAnsi"/>
          <w:color w:val="auto"/>
          <w:szCs w:val="24"/>
        </w:rPr>
        <w:t xml:space="preserve">Mr. Boggs stated that </w:t>
      </w:r>
      <w:r w:rsidR="00F560FD">
        <w:rPr>
          <w:rFonts w:cstheme="minorHAnsi"/>
          <w:color w:val="auto"/>
          <w:szCs w:val="24"/>
        </w:rPr>
        <w:t xml:space="preserve">he believes </w:t>
      </w:r>
      <w:r>
        <w:rPr>
          <w:rFonts w:cstheme="minorHAnsi"/>
          <w:color w:val="auto"/>
          <w:szCs w:val="24"/>
        </w:rPr>
        <w:t xml:space="preserve">the charges associated with the </w:t>
      </w:r>
      <w:r w:rsidR="00F73C5E">
        <w:rPr>
          <w:rFonts w:cstheme="minorHAnsi"/>
          <w:color w:val="auto"/>
          <w:szCs w:val="24"/>
        </w:rPr>
        <w:t xml:space="preserve">NYS DOT </w:t>
      </w:r>
      <w:r>
        <w:rPr>
          <w:rFonts w:cstheme="minorHAnsi"/>
          <w:color w:val="auto"/>
          <w:szCs w:val="24"/>
        </w:rPr>
        <w:t xml:space="preserve">Route 96 culvert </w:t>
      </w:r>
      <w:r w:rsidR="00F73C5E">
        <w:rPr>
          <w:rFonts w:cstheme="minorHAnsi"/>
          <w:color w:val="auto"/>
          <w:szCs w:val="24"/>
        </w:rPr>
        <w:t xml:space="preserve">project </w:t>
      </w:r>
      <w:r>
        <w:rPr>
          <w:rFonts w:cstheme="minorHAnsi"/>
          <w:color w:val="auto"/>
          <w:szCs w:val="24"/>
        </w:rPr>
        <w:t xml:space="preserve">should come out of the highway fund rather than water. </w:t>
      </w:r>
      <w:r w:rsidR="00534EB9">
        <w:rPr>
          <w:rFonts w:cstheme="minorHAnsi"/>
          <w:color w:val="auto"/>
          <w:szCs w:val="24"/>
        </w:rPr>
        <w:t xml:space="preserve">Other </w:t>
      </w:r>
      <w:r>
        <w:rPr>
          <w:rFonts w:cstheme="minorHAnsi"/>
          <w:color w:val="auto"/>
          <w:szCs w:val="24"/>
        </w:rPr>
        <w:t>Board members discussed</w:t>
      </w:r>
      <w:r w:rsidR="00534EB9">
        <w:rPr>
          <w:rFonts w:cstheme="minorHAnsi"/>
          <w:color w:val="auto"/>
          <w:szCs w:val="24"/>
        </w:rPr>
        <w:t xml:space="preserve"> and concurred that the expenses </w:t>
      </w:r>
      <w:r w:rsidR="00F73C5E">
        <w:rPr>
          <w:rFonts w:cstheme="minorHAnsi"/>
          <w:color w:val="auto"/>
          <w:szCs w:val="24"/>
        </w:rPr>
        <w:t>were</w:t>
      </w:r>
      <w:r w:rsidR="00534EB9">
        <w:rPr>
          <w:rFonts w:cstheme="minorHAnsi"/>
          <w:color w:val="auto"/>
          <w:szCs w:val="24"/>
        </w:rPr>
        <w:t xml:space="preserve"> incurred to protect the water </w:t>
      </w:r>
      <w:r w:rsidR="00F73C5E">
        <w:rPr>
          <w:rFonts w:cstheme="minorHAnsi"/>
          <w:color w:val="auto"/>
          <w:szCs w:val="24"/>
        </w:rPr>
        <w:t>line during the state-initiated project</w:t>
      </w:r>
      <w:r w:rsidR="00A76AA3">
        <w:rPr>
          <w:rFonts w:cstheme="minorHAnsi"/>
          <w:color w:val="auto"/>
          <w:szCs w:val="24"/>
        </w:rPr>
        <w:t>, rather than a Town Highway project</w:t>
      </w:r>
      <w:r w:rsidR="00F73C5E">
        <w:rPr>
          <w:rFonts w:cstheme="minorHAnsi"/>
          <w:color w:val="auto"/>
          <w:szCs w:val="24"/>
        </w:rPr>
        <w:t xml:space="preserve"> and are budgeted appropriately.</w:t>
      </w:r>
    </w:p>
    <w:p w14:paraId="5745CD78" w14:textId="77777777" w:rsidR="00632B4A" w:rsidRDefault="00632B4A" w:rsidP="00AD3971">
      <w:pPr>
        <w:pStyle w:val="CMPResolutionbody"/>
        <w:spacing w:after="0"/>
        <w:rPr>
          <w:rFonts w:cstheme="minorHAnsi"/>
          <w:color w:val="auto"/>
          <w:szCs w:val="24"/>
        </w:rPr>
      </w:pPr>
    </w:p>
    <w:p w14:paraId="1EEC350A" w14:textId="77777777" w:rsidR="00AD3971" w:rsidRDefault="00AD3971" w:rsidP="00AD3971">
      <w:pPr>
        <w:pStyle w:val="CMPResolutionbody"/>
        <w:spacing w:after="0"/>
        <w:rPr>
          <w:rFonts w:cstheme="minorHAnsi"/>
          <w:color w:val="auto"/>
          <w:szCs w:val="24"/>
        </w:rPr>
      </w:pPr>
      <w:r>
        <w:rPr>
          <w:rFonts w:cstheme="minorHAnsi"/>
          <w:color w:val="auto"/>
          <w:szCs w:val="24"/>
        </w:rPr>
        <w:t>Zahler</w:t>
      </w:r>
      <w:r>
        <w:rPr>
          <w:rFonts w:cstheme="minorHAnsi"/>
          <w:color w:val="auto"/>
          <w:szCs w:val="24"/>
        </w:rPr>
        <w:tab/>
      </w:r>
      <w:r>
        <w:rPr>
          <w:rFonts w:cstheme="minorHAnsi"/>
          <w:color w:val="auto"/>
          <w:szCs w:val="24"/>
        </w:rPr>
        <w:tab/>
        <w:t>aye</w:t>
      </w:r>
    </w:p>
    <w:p w14:paraId="66BB7442" w14:textId="77777777" w:rsidR="00AD3971" w:rsidRDefault="00AD3971" w:rsidP="00AD3971">
      <w:pPr>
        <w:pStyle w:val="CMPBody1"/>
        <w:ind w:left="720"/>
        <w:rPr>
          <w:rFonts w:cstheme="minorHAnsi"/>
          <w:color w:val="auto"/>
          <w:szCs w:val="24"/>
        </w:rPr>
      </w:pPr>
      <w:r>
        <w:rPr>
          <w:rFonts w:cstheme="minorHAnsi"/>
          <w:color w:val="auto"/>
          <w:szCs w:val="24"/>
        </w:rPr>
        <w:t>Olson</w:t>
      </w:r>
      <w:r>
        <w:rPr>
          <w:rFonts w:cstheme="minorHAnsi"/>
          <w:color w:val="auto"/>
          <w:szCs w:val="24"/>
        </w:rPr>
        <w:tab/>
      </w:r>
      <w:r>
        <w:rPr>
          <w:rFonts w:cstheme="minorHAnsi"/>
          <w:color w:val="auto"/>
          <w:szCs w:val="24"/>
        </w:rPr>
        <w:tab/>
        <w:t>aye</w:t>
      </w:r>
    </w:p>
    <w:p w14:paraId="4067E796" w14:textId="570D2526" w:rsidR="00AD3971" w:rsidRDefault="00AD3971" w:rsidP="00AD3971">
      <w:pPr>
        <w:pStyle w:val="CMPBody1"/>
        <w:ind w:left="720"/>
        <w:rPr>
          <w:rFonts w:cstheme="minorHAnsi"/>
          <w:color w:val="auto"/>
          <w:szCs w:val="24"/>
        </w:rPr>
      </w:pPr>
      <w:r>
        <w:rPr>
          <w:rFonts w:cstheme="minorHAnsi"/>
          <w:color w:val="auto"/>
          <w:szCs w:val="24"/>
        </w:rPr>
        <w:t>Boggs</w:t>
      </w:r>
      <w:r>
        <w:rPr>
          <w:rFonts w:cstheme="minorHAnsi"/>
          <w:color w:val="auto"/>
          <w:szCs w:val="24"/>
        </w:rPr>
        <w:tab/>
      </w:r>
      <w:r>
        <w:rPr>
          <w:rFonts w:cstheme="minorHAnsi"/>
          <w:color w:val="auto"/>
          <w:szCs w:val="24"/>
        </w:rPr>
        <w:tab/>
        <w:t>nay</w:t>
      </w:r>
    </w:p>
    <w:p w14:paraId="6D2C36A3" w14:textId="77777777" w:rsidR="00AD3971" w:rsidRDefault="00AD3971" w:rsidP="00AD3971">
      <w:pPr>
        <w:pStyle w:val="CMPBody1"/>
        <w:ind w:left="720"/>
        <w:rPr>
          <w:rFonts w:cstheme="minorHAnsi"/>
          <w:color w:val="auto"/>
          <w:szCs w:val="24"/>
        </w:rPr>
      </w:pPr>
      <w:r>
        <w:rPr>
          <w:rFonts w:cstheme="minorHAnsi"/>
          <w:color w:val="auto"/>
          <w:szCs w:val="24"/>
        </w:rPr>
        <w:t>Goldman</w:t>
      </w:r>
      <w:r>
        <w:rPr>
          <w:rFonts w:cstheme="minorHAnsi"/>
          <w:color w:val="auto"/>
          <w:szCs w:val="24"/>
        </w:rPr>
        <w:tab/>
        <w:t>aye</w:t>
      </w:r>
    </w:p>
    <w:p w14:paraId="5439008D" w14:textId="77777777" w:rsidR="00AD3971" w:rsidRDefault="00AD3971" w:rsidP="00AD3971">
      <w:pPr>
        <w:pStyle w:val="CMPBody1"/>
        <w:ind w:left="720"/>
        <w:rPr>
          <w:rFonts w:cstheme="minorHAnsi"/>
          <w:color w:val="auto"/>
          <w:szCs w:val="24"/>
        </w:rPr>
      </w:pPr>
      <w:r>
        <w:rPr>
          <w:rFonts w:cstheme="minorHAnsi"/>
          <w:color w:val="auto"/>
          <w:szCs w:val="24"/>
        </w:rPr>
        <w:t>Bouchard</w:t>
      </w:r>
      <w:r>
        <w:rPr>
          <w:rFonts w:cstheme="minorHAnsi"/>
          <w:color w:val="auto"/>
          <w:szCs w:val="24"/>
        </w:rPr>
        <w:tab/>
        <w:t>aye</w:t>
      </w:r>
    </w:p>
    <w:p w14:paraId="29D70C72" w14:textId="77777777" w:rsidR="00AD3971" w:rsidRDefault="00AD3971" w:rsidP="00AD3971">
      <w:pPr>
        <w:pStyle w:val="CMPBody1"/>
        <w:ind w:left="720"/>
        <w:rPr>
          <w:rFonts w:cstheme="minorHAnsi"/>
          <w:color w:val="auto"/>
          <w:szCs w:val="24"/>
        </w:rPr>
      </w:pPr>
    </w:p>
    <w:p w14:paraId="3A05487B" w14:textId="415F9B02" w:rsidR="00AD3971" w:rsidRDefault="00AD3971" w:rsidP="00AD3971">
      <w:pPr>
        <w:pStyle w:val="CMPResolutionbody"/>
        <w:spacing w:after="0"/>
        <w:rPr>
          <w:color w:val="auto"/>
          <w:szCs w:val="24"/>
        </w:rPr>
      </w:pPr>
      <w:r>
        <w:rPr>
          <w:color w:val="auto"/>
          <w:szCs w:val="24"/>
        </w:rPr>
        <w:t>Vote: 4-1</w:t>
      </w:r>
    </w:p>
    <w:p w14:paraId="77BA7311" w14:textId="77777777" w:rsidR="00AD3971" w:rsidRDefault="00AD3971" w:rsidP="00AD3971">
      <w:pPr>
        <w:pStyle w:val="CMPResolutionbody"/>
        <w:rPr>
          <w:color w:val="auto"/>
          <w:szCs w:val="24"/>
        </w:rPr>
      </w:pPr>
      <w:r>
        <w:rPr>
          <w:color w:val="auto"/>
          <w:szCs w:val="24"/>
        </w:rPr>
        <w:t>Date Adopted: 11/9/21</w:t>
      </w:r>
    </w:p>
    <w:p w14:paraId="1A40C161" w14:textId="17A52887" w:rsidR="00C20206" w:rsidRPr="00363E77" w:rsidRDefault="00363E77" w:rsidP="00C20206">
      <w:pPr>
        <w:pStyle w:val="BodyText"/>
        <w:rPr>
          <w:i/>
          <w:iCs/>
        </w:rPr>
      </w:pPr>
      <w:r w:rsidRPr="00363E77">
        <w:rPr>
          <w:i/>
          <w:iCs/>
        </w:rPr>
        <w:t>Mr. Bogg</w:t>
      </w:r>
      <w:r w:rsidR="0055065C">
        <w:rPr>
          <w:i/>
          <w:iCs/>
        </w:rPr>
        <w:t>s</w:t>
      </w:r>
      <w:r w:rsidRPr="00363E77">
        <w:rPr>
          <w:i/>
          <w:iCs/>
        </w:rPr>
        <w:t xml:space="preserve"> left the meeting at this time (9:02pm)</w:t>
      </w:r>
    </w:p>
    <w:p w14:paraId="414755D1" w14:textId="6051963E" w:rsidR="00C20206" w:rsidRDefault="00C20206" w:rsidP="00C20206">
      <w:pPr>
        <w:pStyle w:val="CMPHeading"/>
      </w:pPr>
      <w:r>
        <w:t>PAYMENT OF CLAIMS:</w:t>
      </w:r>
    </w:p>
    <w:p w14:paraId="24CAF96C" w14:textId="7C20D361" w:rsidR="00E7748A" w:rsidRDefault="00E7748A" w:rsidP="00C75511">
      <w:pPr>
        <w:pStyle w:val="CMPSub-heading2"/>
      </w:pPr>
      <w:r w:rsidRPr="00A27ADE">
        <w:t xml:space="preserve">RESOLUTION # </w:t>
      </w:r>
      <w:r>
        <w:t>2</w:t>
      </w:r>
      <w:r w:rsidR="00CD07D5">
        <w:t>1</w:t>
      </w:r>
      <w:r w:rsidR="000B44C9">
        <w:t>2</w:t>
      </w:r>
      <w:r>
        <w:t xml:space="preserve"> </w:t>
      </w:r>
      <w:r w:rsidRPr="00A27ADE">
        <w:t xml:space="preserve">of 2021: </w:t>
      </w:r>
      <w:r w:rsidR="00C75511">
        <w:t>PAYMENT OF CLAIMS</w:t>
      </w:r>
    </w:p>
    <w:p w14:paraId="19CF6367" w14:textId="7CF97B1F" w:rsidR="00E7748A" w:rsidRDefault="00E7748A" w:rsidP="00C75511">
      <w:pPr>
        <w:pStyle w:val="CMPResolutionbody"/>
      </w:pPr>
      <w:r>
        <w:t>RESOLVED that the Ulysses Town Board has reviewed and approves payment of claims for: the HB fund (Cemetery Bridge Replacement Project) vouchers 29 and 30 in the amount of $174,480.02 and for All other funds vouchers numbered 443 through 493 in the amount of $494,507.42</w:t>
      </w:r>
      <w:r w:rsidR="00C75511">
        <w:t>.</w:t>
      </w:r>
    </w:p>
    <w:p w14:paraId="02465920" w14:textId="49D465A5" w:rsidR="00C75511" w:rsidRDefault="00C75511" w:rsidP="00C75511">
      <w:pPr>
        <w:pStyle w:val="CMPResolutionbody"/>
        <w:rPr>
          <w:rFonts w:cstheme="minorHAnsi"/>
          <w:color w:val="auto"/>
          <w:szCs w:val="24"/>
        </w:rPr>
      </w:pPr>
      <w:r>
        <w:rPr>
          <w:color w:val="auto"/>
        </w:rPr>
        <w:lastRenderedPageBreak/>
        <w:t xml:space="preserve">Moved: </w:t>
      </w:r>
      <w:r w:rsidR="00CF4553">
        <w:rPr>
          <w:color w:val="auto"/>
        </w:rPr>
        <w:t>Ms. Zahler</w:t>
      </w:r>
      <w:r>
        <w:rPr>
          <w:color w:val="auto"/>
        </w:rPr>
        <w:tab/>
      </w:r>
      <w:r>
        <w:rPr>
          <w:color w:val="auto"/>
        </w:rPr>
        <w:tab/>
        <w:t xml:space="preserve">Seconded: </w:t>
      </w:r>
      <w:r w:rsidR="00CF4553">
        <w:rPr>
          <w:color w:val="auto"/>
        </w:rPr>
        <w:t>Mr. Goldman</w:t>
      </w:r>
    </w:p>
    <w:p w14:paraId="5E6D67B9" w14:textId="29DDD529" w:rsidR="00DA356B" w:rsidRDefault="00DA356B" w:rsidP="00C75511">
      <w:pPr>
        <w:pStyle w:val="CMPResolutionbody"/>
        <w:spacing w:after="0"/>
        <w:rPr>
          <w:rFonts w:cstheme="minorHAnsi"/>
          <w:color w:val="auto"/>
          <w:szCs w:val="24"/>
        </w:rPr>
      </w:pPr>
      <w:r>
        <w:rPr>
          <w:rFonts w:cstheme="minorHAnsi"/>
          <w:color w:val="auto"/>
          <w:szCs w:val="24"/>
        </w:rPr>
        <w:t>DISCUSSION: Ms. Bouchard questioned the disability payment for elected officials since they get paid anyway even if out sick.</w:t>
      </w:r>
      <w:r w:rsidR="00A76AA3">
        <w:rPr>
          <w:rFonts w:cstheme="minorHAnsi"/>
          <w:color w:val="auto"/>
          <w:szCs w:val="24"/>
        </w:rPr>
        <w:t xml:space="preserve"> Supervisor Zahler will follow up to correct this and hopefully save the Town </w:t>
      </w:r>
      <w:r w:rsidR="005F6E73">
        <w:rPr>
          <w:rFonts w:cstheme="minorHAnsi"/>
          <w:color w:val="auto"/>
          <w:szCs w:val="24"/>
        </w:rPr>
        <w:t>funding.</w:t>
      </w:r>
    </w:p>
    <w:p w14:paraId="17599AA2" w14:textId="77777777" w:rsidR="00DA356B" w:rsidRDefault="00DA356B" w:rsidP="00C75511">
      <w:pPr>
        <w:pStyle w:val="CMPResolutionbody"/>
        <w:spacing w:after="0"/>
        <w:rPr>
          <w:rFonts w:cstheme="minorHAnsi"/>
          <w:color w:val="auto"/>
          <w:szCs w:val="24"/>
        </w:rPr>
      </w:pPr>
    </w:p>
    <w:p w14:paraId="5FD5BF32" w14:textId="06073AF4" w:rsidR="00C75511" w:rsidRDefault="00C75511" w:rsidP="00C75511">
      <w:pPr>
        <w:pStyle w:val="CMPResolutionbody"/>
        <w:spacing w:after="0"/>
        <w:rPr>
          <w:rFonts w:cstheme="minorHAnsi"/>
          <w:color w:val="auto"/>
          <w:szCs w:val="24"/>
        </w:rPr>
      </w:pPr>
      <w:r>
        <w:rPr>
          <w:rFonts w:cstheme="minorHAnsi"/>
          <w:color w:val="auto"/>
          <w:szCs w:val="24"/>
        </w:rPr>
        <w:t>Zahler</w:t>
      </w:r>
      <w:r>
        <w:rPr>
          <w:rFonts w:cstheme="minorHAnsi"/>
          <w:color w:val="auto"/>
          <w:szCs w:val="24"/>
        </w:rPr>
        <w:tab/>
      </w:r>
      <w:r>
        <w:rPr>
          <w:rFonts w:cstheme="minorHAnsi"/>
          <w:color w:val="auto"/>
          <w:szCs w:val="24"/>
        </w:rPr>
        <w:tab/>
        <w:t>aye</w:t>
      </w:r>
    </w:p>
    <w:p w14:paraId="2614BF34" w14:textId="77777777" w:rsidR="00C75511" w:rsidRDefault="00C75511" w:rsidP="00C75511">
      <w:pPr>
        <w:pStyle w:val="CMPBody1"/>
        <w:ind w:left="720"/>
        <w:rPr>
          <w:rFonts w:cstheme="minorHAnsi"/>
          <w:color w:val="auto"/>
          <w:szCs w:val="24"/>
        </w:rPr>
      </w:pPr>
      <w:r>
        <w:rPr>
          <w:rFonts w:cstheme="minorHAnsi"/>
          <w:color w:val="auto"/>
          <w:szCs w:val="24"/>
        </w:rPr>
        <w:t>Olson</w:t>
      </w:r>
      <w:r>
        <w:rPr>
          <w:rFonts w:cstheme="minorHAnsi"/>
          <w:color w:val="auto"/>
          <w:szCs w:val="24"/>
        </w:rPr>
        <w:tab/>
      </w:r>
      <w:r>
        <w:rPr>
          <w:rFonts w:cstheme="minorHAnsi"/>
          <w:color w:val="auto"/>
          <w:szCs w:val="24"/>
        </w:rPr>
        <w:tab/>
        <w:t>aye</w:t>
      </w:r>
    </w:p>
    <w:p w14:paraId="04F7F6CD" w14:textId="3A64DA64" w:rsidR="00C75511" w:rsidRDefault="00C75511" w:rsidP="00C75511">
      <w:pPr>
        <w:pStyle w:val="CMPBody1"/>
        <w:ind w:left="720"/>
        <w:rPr>
          <w:rFonts w:cstheme="minorHAnsi"/>
          <w:color w:val="auto"/>
          <w:szCs w:val="24"/>
        </w:rPr>
      </w:pPr>
      <w:r>
        <w:rPr>
          <w:rFonts w:cstheme="minorHAnsi"/>
          <w:color w:val="auto"/>
          <w:szCs w:val="24"/>
        </w:rPr>
        <w:t>Boggs</w:t>
      </w:r>
      <w:r>
        <w:rPr>
          <w:rFonts w:cstheme="minorHAnsi"/>
          <w:color w:val="auto"/>
          <w:szCs w:val="24"/>
        </w:rPr>
        <w:tab/>
      </w:r>
      <w:r>
        <w:rPr>
          <w:rFonts w:cstheme="minorHAnsi"/>
          <w:color w:val="auto"/>
          <w:szCs w:val="24"/>
        </w:rPr>
        <w:tab/>
      </w:r>
      <w:r w:rsidR="00CF4553">
        <w:rPr>
          <w:rFonts w:cstheme="minorHAnsi"/>
          <w:color w:val="auto"/>
          <w:szCs w:val="24"/>
        </w:rPr>
        <w:t>absent</w:t>
      </w:r>
    </w:p>
    <w:p w14:paraId="37C3BFD5" w14:textId="77777777" w:rsidR="00C75511" w:rsidRDefault="00C75511" w:rsidP="00C75511">
      <w:pPr>
        <w:pStyle w:val="CMPBody1"/>
        <w:ind w:left="720"/>
        <w:rPr>
          <w:rFonts w:cstheme="minorHAnsi"/>
          <w:color w:val="auto"/>
          <w:szCs w:val="24"/>
        </w:rPr>
      </w:pPr>
      <w:r>
        <w:rPr>
          <w:rFonts w:cstheme="minorHAnsi"/>
          <w:color w:val="auto"/>
          <w:szCs w:val="24"/>
        </w:rPr>
        <w:t>Goldman</w:t>
      </w:r>
      <w:r>
        <w:rPr>
          <w:rFonts w:cstheme="minorHAnsi"/>
          <w:color w:val="auto"/>
          <w:szCs w:val="24"/>
        </w:rPr>
        <w:tab/>
        <w:t>aye</w:t>
      </w:r>
    </w:p>
    <w:p w14:paraId="6BA33268" w14:textId="77777777" w:rsidR="00C75511" w:rsidRDefault="00C75511" w:rsidP="00C75511">
      <w:pPr>
        <w:pStyle w:val="CMPBody1"/>
        <w:ind w:left="720"/>
        <w:rPr>
          <w:rFonts w:cstheme="minorHAnsi"/>
          <w:color w:val="auto"/>
          <w:szCs w:val="24"/>
        </w:rPr>
      </w:pPr>
      <w:r>
        <w:rPr>
          <w:rFonts w:cstheme="minorHAnsi"/>
          <w:color w:val="auto"/>
          <w:szCs w:val="24"/>
        </w:rPr>
        <w:t>Bouchard</w:t>
      </w:r>
      <w:r>
        <w:rPr>
          <w:rFonts w:cstheme="minorHAnsi"/>
          <w:color w:val="auto"/>
          <w:szCs w:val="24"/>
        </w:rPr>
        <w:tab/>
        <w:t>aye</w:t>
      </w:r>
    </w:p>
    <w:p w14:paraId="6ED1AC6D" w14:textId="77777777" w:rsidR="00C75511" w:rsidRDefault="00C75511" w:rsidP="00C75511">
      <w:pPr>
        <w:pStyle w:val="CMPBody1"/>
        <w:ind w:left="720"/>
        <w:rPr>
          <w:rFonts w:cstheme="minorHAnsi"/>
          <w:color w:val="auto"/>
          <w:szCs w:val="24"/>
        </w:rPr>
      </w:pPr>
    </w:p>
    <w:p w14:paraId="7CD0B9F8" w14:textId="386B2554" w:rsidR="00C75511" w:rsidRDefault="00C75511" w:rsidP="00C75511">
      <w:pPr>
        <w:pStyle w:val="CMPResolutionbody"/>
        <w:spacing w:after="0"/>
        <w:rPr>
          <w:color w:val="auto"/>
          <w:szCs w:val="24"/>
        </w:rPr>
      </w:pPr>
      <w:r>
        <w:rPr>
          <w:color w:val="auto"/>
          <w:szCs w:val="24"/>
        </w:rPr>
        <w:t xml:space="preserve">Vote: </w:t>
      </w:r>
      <w:r w:rsidR="00096B72">
        <w:rPr>
          <w:color w:val="auto"/>
          <w:szCs w:val="24"/>
        </w:rPr>
        <w:t>4</w:t>
      </w:r>
      <w:r>
        <w:rPr>
          <w:color w:val="auto"/>
          <w:szCs w:val="24"/>
        </w:rPr>
        <w:t>-0</w:t>
      </w:r>
    </w:p>
    <w:p w14:paraId="6E7B6058" w14:textId="77777777" w:rsidR="00C75511" w:rsidRDefault="00C75511" w:rsidP="00C75511">
      <w:pPr>
        <w:pStyle w:val="CMPResolutionbody"/>
        <w:rPr>
          <w:color w:val="auto"/>
          <w:szCs w:val="24"/>
        </w:rPr>
      </w:pPr>
      <w:r>
        <w:rPr>
          <w:color w:val="auto"/>
          <w:szCs w:val="24"/>
        </w:rPr>
        <w:t>Date Adopted: 11/9/21</w:t>
      </w:r>
    </w:p>
    <w:p w14:paraId="49B2846D" w14:textId="745431CA" w:rsidR="001D0D9E" w:rsidRDefault="001D0D9E" w:rsidP="001D0D9E">
      <w:pPr>
        <w:pStyle w:val="CMPHeading"/>
        <w:rPr>
          <w:color w:val="auto"/>
        </w:rPr>
      </w:pPr>
      <w:r w:rsidRPr="007A7E2C">
        <w:rPr>
          <w:color w:val="auto"/>
        </w:rPr>
        <w:t>PRIV</w:t>
      </w:r>
      <w:r w:rsidR="005832F7">
        <w:rPr>
          <w:color w:val="auto"/>
        </w:rPr>
        <w:t>ILEGE OF THE FLOOR</w:t>
      </w:r>
      <w:r w:rsidR="00FA3F27" w:rsidRPr="007A7E2C">
        <w:rPr>
          <w:color w:val="auto"/>
        </w:rPr>
        <w:t>:</w:t>
      </w:r>
    </w:p>
    <w:p w14:paraId="4834AA1A" w14:textId="743338DA" w:rsidR="001D0D9E" w:rsidRDefault="004F5C13" w:rsidP="00DE6815">
      <w:pPr>
        <w:pStyle w:val="BodyText"/>
        <w:rPr>
          <w:iCs/>
        </w:rPr>
      </w:pPr>
      <w:r>
        <w:rPr>
          <w:iCs/>
        </w:rPr>
        <w:t>Isabel &amp; Elijah</w:t>
      </w:r>
      <w:r w:rsidR="005F6E73">
        <w:rPr>
          <w:iCs/>
        </w:rPr>
        <w:t>, students visiting the Town Board meeting</w:t>
      </w:r>
      <w:r w:rsidR="00844765">
        <w:rPr>
          <w:iCs/>
        </w:rPr>
        <w:t>,</w:t>
      </w:r>
      <w:r w:rsidR="005F6E73">
        <w:rPr>
          <w:iCs/>
        </w:rPr>
        <w:t xml:space="preserve"> were welcomed and </w:t>
      </w:r>
      <w:r w:rsidR="00844765">
        <w:rPr>
          <w:iCs/>
        </w:rPr>
        <w:t xml:space="preserve">gave thanks for being welcomed </w:t>
      </w:r>
      <w:r>
        <w:rPr>
          <w:iCs/>
        </w:rPr>
        <w:t>to the meeting</w:t>
      </w:r>
      <w:r w:rsidR="00844765">
        <w:rPr>
          <w:iCs/>
        </w:rPr>
        <w:t>.</w:t>
      </w:r>
      <w:bookmarkStart w:id="0" w:name="_GoBack"/>
      <w:bookmarkEnd w:id="0"/>
    </w:p>
    <w:p w14:paraId="185F0455" w14:textId="42873F51" w:rsidR="004F5C13" w:rsidRDefault="004F5C13" w:rsidP="000B44C9">
      <w:pPr>
        <w:pStyle w:val="CMPHeading"/>
      </w:pPr>
      <w:r>
        <w:t xml:space="preserve">EXECUTIVE SESSION: </w:t>
      </w:r>
    </w:p>
    <w:p w14:paraId="0DB77C1F" w14:textId="12FD1FAE" w:rsidR="004F5C13" w:rsidRPr="004F5C13" w:rsidRDefault="004F5C13" w:rsidP="00DE6815">
      <w:pPr>
        <w:pStyle w:val="BodyText"/>
        <w:rPr>
          <w:iCs/>
        </w:rPr>
      </w:pPr>
      <w:r>
        <w:rPr>
          <w:iCs/>
        </w:rPr>
        <w:t>Mr. Goldman moved to go into E</w:t>
      </w:r>
      <w:r w:rsidR="00A04BA8">
        <w:rPr>
          <w:iCs/>
        </w:rPr>
        <w:t xml:space="preserve">xecutive </w:t>
      </w:r>
      <w:r>
        <w:rPr>
          <w:iCs/>
        </w:rPr>
        <w:t>S</w:t>
      </w:r>
      <w:r w:rsidR="00A04BA8">
        <w:rPr>
          <w:iCs/>
        </w:rPr>
        <w:t>ession</w:t>
      </w:r>
      <w:r>
        <w:rPr>
          <w:iCs/>
        </w:rPr>
        <w:t xml:space="preserve"> at 9:08pm for the purpose of discussing the appointment of a particular person. This was seconded by Ms. Bouchard and passed unanimously.</w:t>
      </w:r>
    </w:p>
    <w:p w14:paraId="21895DA8" w14:textId="400A1534" w:rsidR="004F5C13" w:rsidRPr="00C706EE" w:rsidRDefault="00A04BA8" w:rsidP="00664753">
      <w:pPr>
        <w:pStyle w:val="CMPHeading"/>
        <w:rPr>
          <w:b w:val="0"/>
          <w:color w:val="auto"/>
          <w:u w:val="none"/>
        </w:rPr>
      </w:pPr>
      <w:r w:rsidRPr="00C706EE">
        <w:rPr>
          <w:b w:val="0"/>
          <w:color w:val="auto"/>
          <w:u w:val="none"/>
        </w:rPr>
        <w:t xml:space="preserve">The board came out of Executive Session at </w:t>
      </w:r>
      <w:r w:rsidR="002249D8" w:rsidRPr="00C706EE">
        <w:rPr>
          <w:b w:val="0"/>
          <w:color w:val="auto"/>
          <w:u w:val="none"/>
        </w:rPr>
        <w:t>9:43pm</w:t>
      </w:r>
    </w:p>
    <w:p w14:paraId="105AC6E4" w14:textId="77777777" w:rsidR="00C706EE" w:rsidRDefault="00C706EE" w:rsidP="00664753">
      <w:pPr>
        <w:pStyle w:val="CMPHeading"/>
        <w:rPr>
          <w:color w:val="auto"/>
        </w:rPr>
      </w:pPr>
    </w:p>
    <w:p w14:paraId="6AFB1138" w14:textId="159F7648" w:rsidR="00664753" w:rsidRPr="007A7E2C" w:rsidRDefault="00664753" w:rsidP="00664753">
      <w:pPr>
        <w:pStyle w:val="CMPHeading"/>
        <w:rPr>
          <w:color w:val="auto"/>
        </w:rPr>
      </w:pPr>
      <w:r w:rsidRPr="007A7E2C">
        <w:rPr>
          <w:color w:val="auto"/>
        </w:rPr>
        <w:t>ADJOURN</w:t>
      </w:r>
    </w:p>
    <w:p w14:paraId="2FC9CC59" w14:textId="46403607" w:rsidR="00285EFF" w:rsidRPr="007A7E2C" w:rsidRDefault="001F55B1" w:rsidP="00285EFF">
      <w:pPr>
        <w:pStyle w:val="BodyText"/>
      </w:pPr>
      <w:r w:rsidRPr="007A7E2C">
        <w:t>Mr. G</w:t>
      </w:r>
      <w:r w:rsidR="00285EFF" w:rsidRPr="007A7E2C">
        <w:t>oldman made a move to adjourn at</w:t>
      </w:r>
      <w:r w:rsidR="00C706EE">
        <w:t xml:space="preserve"> 9:43</w:t>
      </w:r>
      <w:r w:rsidR="009E726A" w:rsidRPr="007A7E2C">
        <w:t xml:space="preserve">pm. </w:t>
      </w:r>
      <w:r w:rsidR="00285EFF" w:rsidRPr="007A7E2C">
        <w:t xml:space="preserve">This was seconded by Ms. Bouchard and passed unanimously. </w:t>
      </w:r>
    </w:p>
    <w:p w14:paraId="7D646E07" w14:textId="77777777" w:rsidR="00913CBE" w:rsidRPr="007A7E2C" w:rsidRDefault="00913CBE">
      <w:pPr>
        <w:rPr>
          <w:rFonts w:cstheme="minorHAnsi"/>
        </w:rPr>
      </w:pPr>
    </w:p>
    <w:p w14:paraId="04D55F51" w14:textId="291A79C7" w:rsidR="008B3A6C" w:rsidRPr="007A7E2C" w:rsidRDefault="008B3A6C" w:rsidP="008B3A6C">
      <w:pPr>
        <w:rPr>
          <w:rFonts w:cstheme="minorHAnsi"/>
          <w:i/>
        </w:rPr>
      </w:pPr>
      <w:r w:rsidRPr="007A7E2C">
        <w:rPr>
          <w:rFonts w:cstheme="minorHAnsi"/>
          <w:i/>
        </w:rPr>
        <w:t>Respectfully submitted by Carissa Parlato, Town Clerk</w:t>
      </w:r>
    </w:p>
    <w:p w14:paraId="08B64BAB" w14:textId="0A09C78A" w:rsidR="007949C5" w:rsidRPr="007A7E2C" w:rsidRDefault="006D1550" w:rsidP="008B3A6C">
      <w:pPr>
        <w:rPr>
          <w:rFonts w:cstheme="minorHAnsi"/>
          <w:i/>
        </w:rPr>
      </w:pPr>
      <w:r w:rsidRPr="007A7E2C">
        <w:rPr>
          <w:rFonts w:cstheme="minorHAnsi"/>
          <w:i/>
        </w:rPr>
        <w:t>1</w:t>
      </w:r>
      <w:r w:rsidR="00623022">
        <w:rPr>
          <w:rFonts w:cstheme="minorHAnsi"/>
          <w:i/>
        </w:rPr>
        <w:t>1</w:t>
      </w:r>
      <w:r w:rsidR="009E726A" w:rsidRPr="007A7E2C">
        <w:rPr>
          <w:rFonts w:cstheme="minorHAnsi"/>
          <w:i/>
        </w:rPr>
        <w:t>/</w:t>
      </w:r>
      <w:r w:rsidR="00C706EE">
        <w:rPr>
          <w:rFonts w:cstheme="minorHAnsi"/>
          <w:i/>
        </w:rPr>
        <w:t>17</w:t>
      </w:r>
      <w:r w:rsidR="00270FF1" w:rsidRPr="007A7E2C">
        <w:rPr>
          <w:rFonts w:cstheme="minorHAnsi"/>
          <w:i/>
        </w:rPr>
        <w:t>/2</w:t>
      </w:r>
      <w:r w:rsidR="008B3A6C" w:rsidRPr="007A7E2C">
        <w:rPr>
          <w:rFonts w:cstheme="minorHAnsi"/>
          <w:i/>
        </w:rPr>
        <w:t>021</w:t>
      </w:r>
    </w:p>
    <w:p w14:paraId="697742AB" w14:textId="77777777" w:rsidR="007949C5" w:rsidRPr="007A7E2C" w:rsidRDefault="007949C5">
      <w:pPr>
        <w:rPr>
          <w:rFonts w:cstheme="minorHAnsi"/>
          <w:i/>
        </w:rPr>
      </w:pPr>
      <w:r w:rsidRPr="007A7E2C">
        <w:rPr>
          <w:rFonts w:cstheme="minorHAnsi"/>
          <w:i/>
        </w:rPr>
        <w:br w:type="page"/>
      </w:r>
    </w:p>
    <w:p w14:paraId="392A052A" w14:textId="498C52DD" w:rsidR="008B3A6C" w:rsidRDefault="007949C5" w:rsidP="007949C5">
      <w:pPr>
        <w:jc w:val="center"/>
        <w:rPr>
          <w:rFonts w:cstheme="minorHAnsi"/>
          <w:b/>
          <w:u w:val="single"/>
        </w:rPr>
      </w:pPr>
      <w:r w:rsidRPr="007A7E2C">
        <w:rPr>
          <w:rFonts w:cstheme="minorHAnsi"/>
          <w:b/>
          <w:u w:val="single"/>
        </w:rPr>
        <w:lastRenderedPageBreak/>
        <w:t>APPENDIX:</w:t>
      </w:r>
    </w:p>
    <w:p w14:paraId="0F352309" w14:textId="4CC741FE" w:rsidR="00CE7D3B" w:rsidRDefault="00CE7D3B" w:rsidP="007949C5">
      <w:pPr>
        <w:jc w:val="center"/>
        <w:rPr>
          <w:rFonts w:cstheme="minorHAnsi"/>
          <w:i/>
        </w:rPr>
      </w:pPr>
      <w:r>
        <w:rPr>
          <w:rFonts w:cstheme="minorHAnsi"/>
          <w:i/>
        </w:rPr>
        <w:t>(Chat function transcript from Zoom)</w:t>
      </w:r>
    </w:p>
    <w:p w14:paraId="03D0DD66" w14:textId="77777777" w:rsidR="004E4222" w:rsidRDefault="004E4222" w:rsidP="007949C5">
      <w:pPr>
        <w:jc w:val="center"/>
        <w:rPr>
          <w:rFonts w:cstheme="minorHAnsi"/>
          <w:i/>
        </w:rPr>
      </w:pPr>
    </w:p>
    <w:p w14:paraId="15F32CD8" w14:textId="77777777" w:rsidR="004E4222" w:rsidRPr="004E4222" w:rsidRDefault="004E4222" w:rsidP="004E4222">
      <w:pPr>
        <w:rPr>
          <w:rFonts w:cstheme="minorHAnsi"/>
        </w:rPr>
      </w:pPr>
      <w:r w:rsidRPr="004E4222">
        <w:rPr>
          <w:rFonts w:cstheme="minorHAnsi"/>
        </w:rPr>
        <w:t>01:32:28</w:t>
      </w:r>
      <w:r w:rsidRPr="004E4222">
        <w:rPr>
          <w:rFonts w:cstheme="minorHAnsi"/>
        </w:rPr>
        <w:tab/>
        <w:t>Elijah:</w:t>
      </w:r>
      <w:r w:rsidRPr="004E4222">
        <w:rPr>
          <w:rFonts w:cstheme="minorHAnsi"/>
        </w:rPr>
        <w:tab/>
        <w:t>A few students are here for a class!</w:t>
      </w:r>
    </w:p>
    <w:p w14:paraId="2D0C0854" w14:textId="77777777" w:rsidR="004E4222" w:rsidRPr="004E4222" w:rsidRDefault="004E4222" w:rsidP="004E4222">
      <w:pPr>
        <w:rPr>
          <w:rFonts w:cstheme="minorHAnsi"/>
        </w:rPr>
      </w:pPr>
      <w:r w:rsidRPr="004E4222">
        <w:rPr>
          <w:rFonts w:cstheme="minorHAnsi"/>
        </w:rPr>
        <w:t>01:35:18</w:t>
      </w:r>
      <w:r w:rsidRPr="004E4222">
        <w:rPr>
          <w:rFonts w:cstheme="minorHAnsi"/>
        </w:rPr>
        <w:tab/>
        <w:t>Katelin Olson:</w:t>
      </w:r>
      <w:r w:rsidRPr="004E4222">
        <w:rPr>
          <w:rFonts w:cstheme="minorHAnsi"/>
        </w:rPr>
        <w:tab/>
        <w:t>Welcome, students! We’re delighted to have you.</w:t>
      </w:r>
    </w:p>
    <w:p w14:paraId="41A83849" w14:textId="77777777" w:rsidR="004E4222" w:rsidRPr="004E4222" w:rsidRDefault="004E4222" w:rsidP="004E4222">
      <w:pPr>
        <w:rPr>
          <w:rFonts w:cstheme="minorHAnsi"/>
        </w:rPr>
      </w:pPr>
      <w:r w:rsidRPr="004E4222">
        <w:rPr>
          <w:rFonts w:cstheme="minorHAnsi"/>
        </w:rPr>
        <w:t>01:42:44</w:t>
      </w:r>
      <w:r w:rsidRPr="004E4222">
        <w:rPr>
          <w:rFonts w:cstheme="minorHAnsi"/>
        </w:rPr>
        <w:tab/>
        <w:t>Michael Boggs:</w:t>
      </w:r>
      <w:r w:rsidRPr="004E4222">
        <w:rPr>
          <w:rFonts w:cstheme="minorHAnsi"/>
        </w:rPr>
        <w:tab/>
        <w:t>Students:   Do you get extra credit of you speak in the public meeting?</w:t>
      </w:r>
    </w:p>
    <w:p w14:paraId="7ECA333F" w14:textId="6D842414" w:rsidR="004E4222" w:rsidRPr="004E4222" w:rsidRDefault="004E4222" w:rsidP="004E4222">
      <w:pPr>
        <w:rPr>
          <w:rFonts w:cstheme="minorHAnsi"/>
        </w:rPr>
      </w:pPr>
      <w:r w:rsidRPr="004E4222">
        <w:rPr>
          <w:rFonts w:cstheme="minorHAnsi"/>
        </w:rPr>
        <w:t>01:44:48</w:t>
      </w:r>
      <w:r w:rsidRPr="004E4222">
        <w:rPr>
          <w:rFonts w:cstheme="minorHAnsi"/>
        </w:rPr>
        <w:tab/>
        <w:t>Isabel Morse:</w:t>
      </w:r>
      <w:r w:rsidRPr="004E4222">
        <w:rPr>
          <w:rFonts w:cstheme="minorHAnsi"/>
        </w:rPr>
        <w:tab/>
        <w:t>No, it is a requirement for class to learn about our local government. Thank for you for allowing us to listen.</w:t>
      </w:r>
    </w:p>
    <w:p w14:paraId="5AEE8A13" w14:textId="77777777" w:rsidR="00353730" w:rsidRPr="007A7E2C" w:rsidRDefault="00353730" w:rsidP="007949C5">
      <w:pPr>
        <w:jc w:val="center"/>
        <w:rPr>
          <w:rFonts w:cstheme="minorHAnsi"/>
          <w:b/>
          <w:u w:val="single"/>
        </w:rPr>
      </w:pPr>
    </w:p>
    <w:sectPr w:rsidR="00353730" w:rsidRPr="007A7E2C" w:rsidSect="00641988">
      <w:headerReference w:type="even" r:id="rId11"/>
      <w:footerReference w:type="even" r:id="rId12"/>
      <w:footerReference w:type="default" r:id="rId13"/>
      <w:type w:val="continuous"/>
      <w:pgSz w:w="12240" w:h="15840"/>
      <w:pgMar w:top="720" w:right="720" w:bottom="720" w:left="720"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A6176" w14:textId="77777777" w:rsidR="00EC0A5A" w:rsidRDefault="00EC0A5A">
      <w:r>
        <w:separator/>
      </w:r>
    </w:p>
  </w:endnote>
  <w:endnote w:type="continuationSeparator" w:id="0">
    <w:p w14:paraId="1B035193" w14:textId="77777777" w:rsidR="00EC0A5A" w:rsidRDefault="00EC0A5A">
      <w:r>
        <w:continuationSeparator/>
      </w:r>
    </w:p>
    <w:p w14:paraId="695D440D" w14:textId="77777777" w:rsidR="00EC0A5A" w:rsidRDefault="00EC0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28602" w14:textId="77777777" w:rsidR="00EC0A5A" w:rsidRDefault="00EC0A5A">
    <w:pPr>
      <w:pStyle w:val="Footer"/>
    </w:pPr>
  </w:p>
  <w:p w14:paraId="6BFF6E0E" w14:textId="77777777" w:rsidR="00EC0A5A" w:rsidRDefault="00EC0A5A"/>
  <w:p w14:paraId="61ABDA6A" w14:textId="77777777" w:rsidR="00EC0A5A" w:rsidRDefault="00EC0A5A"/>
  <w:p w14:paraId="36ABE8EF" w14:textId="77777777" w:rsidR="00EC0A5A" w:rsidRDefault="00EC0A5A"/>
  <w:p w14:paraId="44D639CE" w14:textId="77777777" w:rsidR="00EC0A5A" w:rsidRDefault="00EC0A5A"/>
  <w:p w14:paraId="3F52036A" w14:textId="77777777" w:rsidR="00EC0A5A" w:rsidRDefault="00EC0A5A"/>
  <w:p w14:paraId="222D3577" w14:textId="77777777" w:rsidR="00EC0A5A" w:rsidRDefault="00EC0A5A"/>
  <w:p w14:paraId="36627BC8" w14:textId="77777777" w:rsidR="00EC0A5A" w:rsidRDefault="00EC0A5A"/>
  <w:p w14:paraId="53698D38" w14:textId="77777777" w:rsidR="00EC0A5A" w:rsidRDefault="00EC0A5A"/>
  <w:p w14:paraId="48112C63" w14:textId="77777777" w:rsidR="00EC0A5A" w:rsidRDefault="00EC0A5A"/>
  <w:p w14:paraId="64C42283" w14:textId="77777777" w:rsidR="00EC0A5A" w:rsidRDefault="00EC0A5A"/>
  <w:p w14:paraId="680D3872" w14:textId="77777777" w:rsidR="00EC0A5A" w:rsidRDefault="00EC0A5A"/>
  <w:p w14:paraId="2BAF9FB5" w14:textId="77777777" w:rsidR="00EC0A5A" w:rsidRDefault="00EC0A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129650"/>
      <w:docPartObj>
        <w:docPartGallery w:val="Page Numbers (Bottom of Page)"/>
        <w:docPartUnique/>
      </w:docPartObj>
    </w:sdtPr>
    <w:sdtEndPr>
      <w:rPr>
        <w:noProof/>
      </w:rPr>
    </w:sdtEndPr>
    <w:sdtContent>
      <w:p w14:paraId="4E7DD74E" w14:textId="08A3A54A" w:rsidR="007209CA" w:rsidRDefault="007209CA">
        <w:pPr>
          <w:pStyle w:val="Footer"/>
          <w:jc w:val="right"/>
        </w:pPr>
        <w:r>
          <w:fldChar w:fldCharType="begin"/>
        </w:r>
        <w:r>
          <w:instrText xml:space="preserve"> PAGE   \* MERGEFORMAT </w:instrText>
        </w:r>
        <w:r>
          <w:fldChar w:fldCharType="separate"/>
        </w:r>
        <w:r w:rsidR="00844765">
          <w:rPr>
            <w:noProof/>
          </w:rPr>
          <w:t>12</w:t>
        </w:r>
        <w:r>
          <w:rPr>
            <w:noProof/>
          </w:rPr>
          <w:fldChar w:fldCharType="end"/>
        </w:r>
      </w:p>
    </w:sdtContent>
  </w:sdt>
  <w:p w14:paraId="2CDEAFCB" w14:textId="77777777" w:rsidR="00EC0A5A" w:rsidRDefault="00EC0A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A061C" w14:textId="77777777" w:rsidR="00EC0A5A" w:rsidRDefault="00EC0A5A">
      <w:r>
        <w:separator/>
      </w:r>
    </w:p>
  </w:footnote>
  <w:footnote w:type="continuationSeparator" w:id="0">
    <w:p w14:paraId="2FA03AD4" w14:textId="77777777" w:rsidR="00EC0A5A" w:rsidRDefault="00EC0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41D38" w14:textId="77777777" w:rsidR="00EC0A5A" w:rsidRDefault="00EC0A5A">
    <w:pPr>
      <w:pStyle w:val="Header"/>
    </w:pPr>
  </w:p>
  <w:p w14:paraId="12A5E9AA" w14:textId="77777777" w:rsidR="00EC0A5A" w:rsidRDefault="00EC0A5A"/>
  <w:p w14:paraId="01BFB3BE" w14:textId="77777777" w:rsidR="00EC0A5A" w:rsidRDefault="00EC0A5A"/>
  <w:p w14:paraId="2EB5E87D" w14:textId="77777777" w:rsidR="00EC0A5A" w:rsidRDefault="00EC0A5A"/>
  <w:p w14:paraId="388ACB6D" w14:textId="77777777" w:rsidR="00EC0A5A" w:rsidRDefault="00EC0A5A"/>
  <w:p w14:paraId="36BC7648" w14:textId="77777777" w:rsidR="00EC0A5A" w:rsidRDefault="00EC0A5A"/>
  <w:p w14:paraId="27BEAC62" w14:textId="77777777" w:rsidR="00EC0A5A" w:rsidRDefault="00EC0A5A"/>
  <w:p w14:paraId="01A55AF5" w14:textId="77777777" w:rsidR="00EC0A5A" w:rsidRDefault="00EC0A5A"/>
  <w:p w14:paraId="78101290" w14:textId="77777777" w:rsidR="00EC0A5A" w:rsidRDefault="00EC0A5A"/>
  <w:p w14:paraId="21F51C9C" w14:textId="77777777" w:rsidR="00EC0A5A" w:rsidRDefault="00EC0A5A"/>
  <w:p w14:paraId="6CAE5455" w14:textId="77777777" w:rsidR="00EC0A5A" w:rsidRDefault="00EC0A5A"/>
  <w:p w14:paraId="3336E368" w14:textId="77777777" w:rsidR="00EC0A5A" w:rsidRDefault="00EC0A5A"/>
  <w:p w14:paraId="601C95EA" w14:textId="77777777" w:rsidR="00EC0A5A" w:rsidRDefault="00EC0A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List0"/>
      <w:lvlText w:val="%1."/>
      <w:lvlJc w:val="left"/>
      <w:pPr>
        <w:tabs>
          <w:tab w:val="num" w:pos="270"/>
        </w:tabs>
        <w:ind w:left="270" w:firstLine="450"/>
      </w:pPr>
      <w:rPr>
        <w:rFonts w:hint="default"/>
        <w:position w:val="0"/>
      </w:rPr>
    </w:lvl>
    <w:lvl w:ilvl="1">
      <w:start w:val="1"/>
      <w:numFmt w:val="lowerLetter"/>
      <w:lvlText w:val="%2."/>
      <w:lvlJc w:val="left"/>
      <w:pPr>
        <w:tabs>
          <w:tab w:val="num" w:pos="360"/>
        </w:tabs>
        <w:ind w:left="360" w:firstLine="1170"/>
      </w:pPr>
      <w:rPr>
        <w:rFonts w:hint="default"/>
        <w:position w:val="0"/>
      </w:rPr>
    </w:lvl>
    <w:lvl w:ilvl="2">
      <w:start w:val="1"/>
      <w:numFmt w:val="lowerRoman"/>
      <w:lvlText w:val="%3."/>
      <w:lvlJc w:val="left"/>
      <w:pPr>
        <w:tabs>
          <w:tab w:val="num" w:pos="296"/>
        </w:tabs>
        <w:ind w:left="296" w:firstLine="195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330"/>
      </w:pPr>
      <w:rPr>
        <w:rFonts w:hint="default"/>
        <w:position w:val="0"/>
      </w:rPr>
    </w:lvl>
    <w:lvl w:ilvl="5">
      <w:start w:val="1"/>
      <w:numFmt w:val="lowerRoman"/>
      <w:lvlText w:val="%6."/>
      <w:lvlJc w:val="left"/>
      <w:pPr>
        <w:tabs>
          <w:tab w:val="num" w:pos="296"/>
        </w:tabs>
        <w:ind w:left="296" w:firstLine="4114"/>
      </w:pPr>
      <w:rPr>
        <w:rFonts w:hint="default"/>
        <w:position w:val="0"/>
      </w:rPr>
    </w:lvl>
    <w:lvl w:ilvl="6">
      <w:start w:val="1"/>
      <w:numFmt w:val="decimal"/>
      <w:lvlText w:val="%7."/>
      <w:lvlJc w:val="left"/>
      <w:pPr>
        <w:tabs>
          <w:tab w:val="num" w:pos="360"/>
        </w:tabs>
        <w:ind w:left="360" w:firstLine="4770"/>
      </w:pPr>
      <w:rPr>
        <w:rFonts w:hint="default"/>
        <w:position w:val="0"/>
      </w:rPr>
    </w:lvl>
    <w:lvl w:ilvl="7">
      <w:start w:val="1"/>
      <w:numFmt w:val="lowerLetter"/>
      <w:lvlText w:val="%8."/>
      <w:lvlJc w:val="left"/>
      <w:pPr>
        <w:tabs>
          <w:tab w:val="num" w:pos="360"/>
        </w:tabs>
        <w:ind w:left="360" w:firstLine="5490"/>
      </w:pPr>
      <w:rPr>
        <w:rFonts w:hint="default"/>
        <w:position w:val="0"/>
      </w:rPr>
    </w:lvl>
    <w:lvl w:ilvl="8">
      <w:start w:val="1"/>
      <w:numFmt w:val="lowerRoman"/>
      <w:lvlText w:val="%9."/>
      <w:lvlJc w:val="left"/>
      <w:pPr>
        <w:tabs>
          <w:tab w:val="num" w:pos="296"/>
        </w:tabs>
        <w:ind w:left="296" w:firstLine="6274"/>
      </w:pPr>
      <w:rPr>
        <w:rFonts w:hint="default"/>
        <w:position w:val="0"/>
      </w:rPr>
    </w:lvl>
  </w:abstractNum>
  <w:abstractNum w:abstractNumId="1">
    <w:nsid w:val="00000002"/>
    <w:multiLevelType w:val="multilevel"/>
    <w:tmpl w:val="894EE874"/>
    <w:lvl w:ilvl="0">
      <w:start w:val="1"/>
      <w:numFmt w:val="decimal"/>
      <w:pStyle w:val="ImportWordListStyleDefinition12"/>
      <w:lvlText w:val="%1."/>
      <w:lvlJc w:val="left"/>
      <w:pPr>
        <w:tabs>
          <w:tab w:val="num" w:pos="1530"/>
        </w:tabs>
        <w:ind w:left="153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95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11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27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
    <w:nsid w:val="00000004"/>
    <w:multiLevelType w:val="multilevel"/>
    <w:tmpl w:val="894EE876"/>
    <w:lvl w:ilvl="0">
      <w:start w:val="1"/>
      <w:numFmt w:val="bullet"/>
      <w:pStyle w:val="ImportWordListStyleDefinition2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nsid w:val="00000006"/>
    <w:multiLevelType w:val="multilevel"/>
    <w:tmpl w:val="894EE878"/>
    <w:lvl w:ilvl="0">
      <w:start w:val="1"/>
      <w:numFmt w:val="bullet"/>
      <w:pStyle w:val="List1"/>
      <w:lvlText w:val="•"/>
      <w:lvlJc w:val="left"/>
      <w:pPr>
        <w:tabs>
          <w:tab w:val="num" w:pos="270"/>
        </w:tabs>
        <w:ind w:left="270" w:firstLine="450"/>
      </w:pPr>
      <w:rPr>
        <w:rFonts w:hint="default"/>
        <w:position w:val="0"/>
      </w:rPr>
    </w:lvl>
    <w:lvl w:ilvl="1">
      <w:start w:val="1"/>
      <w:numFmt w:val="bullet"/>
      <w:lvlText w:val="o"/>
      <w:lvlJc w:val="left"/>
      <w:pPr>
        <w:tabs>
          <w:tab w:val="num" w:pos="360"/>
        </w:tabs>
        <w:ind w:left="360" w:firstLine="1170"/>
      </w:pPr>
      <w:rPr>
        <w:rFonts w:hint="default"/>
        <w:position w:val="0"/>
      </w:rPr>
    </w:lvl>
    <w:lvl w:ilvl="2">
      <w:start w:val="1"/>
      <w:numFmt w:val="bullet"/>
      <w:lvlText w:val="•"/>
      <w:lvlJc w:val="left"/>
      <w:pPr>
        <w:tabs>
          <w:tab w:val="num" w:pos="360"/>
        </w:tabs>
        <w:ind w:left="360" w:firstLine="1890"/>
      </w:pPr>
      <w:rPr>
        <w:rFonts w:hint="default"/>
        <w:position w:val="0"/>
      </w:rPr>
    </w:lvl>
    <w:lvl w:ilvl="3">
      <w:start w:val="1"/>
      <w:numFmt w:val="bullet"/>
      <w:lvlText w:val="•"/>
      <w:lvlJc w:val="left"/>
      <w:pPr>
        <w:tabs>
          <w:tab w:val="num" w:pos="360"/>
        </w:tabs>
        <w:ind w:left="360" w:firstLine="2610"/>
      </w:pPr>
      <w:rPr>
        <w:rFonts w:hint="default"/>
        <w:position w:val="0"/>
      </w:rPr>
    </w:lvl>
    <w:lvl w:ilvl="4">
      <w:start w:val="1"/>
      <w:numFmt w:val="bullet"/>
      <w:lvlText w:val="o"/>
      <w:lvlJc w:val="left"/>
      <w:pPr>
        <w:tabs>
          <w:tab w:val="num" w:pos="360"/>
        </w:tabs>
        <w:ind w:left="360" w:firstLine="3330"/>
      </w:pPr>
      <w:rPr>
        <w:rFonts w:hint="default"/>
        <w:position w:val="0"/>
      </w:rPr>
    </w:lvl>
    <w:lvl w:ilvl="5">
      <w:start w:val="1"/>
      <w:numFmt w:val="bullet"/>
      <w:lvlText w:val="•"/>
      <w:lvlJc w:val="left"/>
      <w:pPr>
        <w:tabs>
          <w:tab w:val="num" w:pos="360"/>
        </w:tabs>
        <w:ind w:left="360" w:firstLine="4050"/>
      </w:pPr>
      <w:rPr>
        <w:rFonts w:hint="default"/>
        <w:position w:val="0"/>
      </w:rPr>
    </w:lvl>
    <w:lvl w:ilvl="6">
      <w:start w:val="1"/>
      <w:numFmt w:val="bullet"/>
      <w:lvlText w:val="•"/>
      <w:lvlJc w:val="left"/>
      <w:pPr>
        <w:tabs>
          <w:tab w:val="num" w:pos="360"/>
        </w:tabs>
        <w:ind w:left="360" w:firstLine="4770"/>
      </w:pPr>
      <w:rPr>
        <w:rFonts w:hint="default"/>
        <w:position w:val="0"/>
      </w:rPr>
    </w:lvl>
    <w:lvl w:ilvl="7">
      <w:start w:val="1"/>
      <w:numFmt w:val="bullet"/>
      <w:lvlText w:val="o"/>
      <w:lvlJc w:val="left"/>
      <w:pPr>
        <w:tabs>
          <w:tab w:val="num" w:pos="360"/>
        </w:tabs>
        <w:ind w:left="360" w:firstLine="5490"/>
      </w:pPr>
      <w:rPr>
        <w:rFonts w:hint="default"/>
        <w:position w:val="0"/>
      </w:rPr>
    </w:lvl>
    <w:lvl w:ilvl="8">
      <w:start w:val="1"/>
      <w:numFmt w:val="bullet"/>
      <w:lvlText w:val="•"/>
      <w:lvlJc w:val="left"/>
      <w:pPr>
        <w:tabs>
          <w:tab w:val="num" w:pos="360"/>
        </w:tabs>
        <w:ind w:left="360" w:firstLine="6210"/>
      </w:pPr>
      <w:rPr>
        <w:rFonts w:hint="default"/>
        <w:position w:val="0"/>
      </w:rPr>
    </w:lvl>
  </w:abstractNum>
  <w:abstractNum w:abstractNumId="4">
    <w:nsid w:val="00000007"/>
    <w:multiLevelType w:val="multilevel"/>
    <w:tmpl w:val="894EE879"/>
    <w:lvl w:ilvl="0">
      <w:start w:val="1"/>
      <w:numFmt w:val="bullet"/>
      <w:pStyle w:val="ImportWordListStyleDefinition8"/>
      <w:lvlText w:val="•"/>
      <w:lvlJc w:val="left"/>
      <w:pPr>
        <w:tabs>
          <w:tab w:val="num" w:pos="360"/>
        </w:tabs>
        <w:ind w:left="36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2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5">
    <w:nsid w:val="00000009"/>
    <w:multiLevelType w:val="multilevel"/>
    <w:tmpl w:val="894EE87B"/>
    <w:lvl w:ilvl="0">
      <w:start w:val="1"/>
      <w:numFmt w:val="bullet"/>
      <w:pStyle w:val="ImportWordListStyleDefinition3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nsid w:val="0000000B"/>
    <w:multiLevelType w:val="multilevel"/>
    <w:tmpl w:val="894EE87D"/>
    <w:lvl w:ilvl="0">
      <w:start w:val="1"/>
      <w:numFmt w:val="bullet"/>
      <w:pStyle w:val="ImportWordListStyleDefinition30"/>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7">
    <w:nsid w:val="0000000D"/>
    <w:multiLevelType w:val="multilevel"/>
    <w:tmpl w:val="894EE87F"/>
    <w:lvl w:ilvl="0">
      <w:start w:val="1"/>
      <w:numFmt w:val="bullet"/>
      <w:pStyle w:val="List21"/>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8">
    <w:nsid w:val="0000000E"/>
    <w:multiLevelType w:val="multilevel"/>
    <w:tmpl w:val="894EE880"/>
    <w:lvl w:ilvl="0">
      <w:start w:val="1"/>
      <w:numFmt w:val="bullet"/>
      <w:pStyle w:val="ImportWordListStyleDefinition17"/>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8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9">
    <w:nsid w:val="00000010"/>
    <w:multiLevelType w:val="multilevel"/>
    <w:tmpl w:val="894EE882"/>
    <w:lvl w:ilvl="0">
      <w:start w:val="1"/>
      <w:numFmt w:val="bullet"/>
      <w:pStyle w:val="ImportWordListStyleDefinition2"/>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10">
    <w:nsid w:val="00951286"/>
    <w:multiLevelType w:val="hybridMultilevel"/>
    <w:tmpl w:val="B1CA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347519"/>
    <w:multiLevelType w:val="hybridMultilevel"/>
    <w:tmpl w:val="FDEA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2E40A4"/>
    <w:multiLevelType w:val="hybridMultilevel"/>
    <w:tmpl w:val="48789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AF4670"/>
    <w:multiLevelType w:val="hybridMultilevel"/>
    <w:tmpl w:val="101A2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6258C3"/>
    <w:multiLevelType w:val="hybridMultilevel"/>
    <w:tmpl w:val="57FE36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6AD2246"/>
    <w:multiLevelType w:val="hybridMultilevel"/>
    <w:tmpl w:val="2396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330350"/>
    <w:multiLevelType w:val="hybridMultilevel"/>
    <w:tmpl w:val="70FC05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23C732C9"/>
    <w:multiLevelType w:val="hybridMultilevel"/>
    <w:tmpl w:val="F5E63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301199"/>
    <w:multiLevelType w:val="hybridMultilevel"/>
    <w:tmpl w:val="BF2802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4F44EA8"/>
    <w:multiLevelType w:val="hybridMultilevel"/>
    <w:tmpl w:val="78FC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7E1CE4"/>
    <w:multiLevelType w:val="hybridMultilevel"/>
    <w:tmpl w:val="14F6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5C1C7D"/>
    <w:multiLevelType w:val="hybridMultilevel"/>
    <w:tmpl w:val="1EF8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7D29DA"/>
    <w:multiLevelType w:val="hybridMultilevel"/>
    <w:tmpl w:val="76203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1F249D9"/>
    <w:multiLevelType w:val="hybridMultilevel"/>
    <w:tmpl w:val="51BCECF6"/>
    <w:lvl w:ilvl="0" w:tplc="047A1BEA">
      <w:start w:val="1"/>
      <w:numFmt w:val="decimal"/>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4">
    <w:nsid w:val="3A8A104B"/>
    <w:multiLevelType w:val="hybridMultilevel"/>
    <w:tmpl w:val="38687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6851F4D"/>
    <w:multiLevelType w:val="hybridMultilevel"/>
    <w:tmpl w:val="E43C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3F290A"/>
    <w:multiLevelType w:val="hybridMultilevel"/>
    <w:tmpl w:val="1D885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8678C4"/>
    <w:multiLevelType w:val="hybridMultilevel"/>
    <w:tmpl w:val="9192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F475DA"/>
    <w:multiLevelType w:val="hybridMultilevel"/>
    <w:tmpl w:val="DB9C7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F140A5D"/>
    <w:multiLevelType w:val="hybridMultilevel"/>
    <w:tmpl w:val="9244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6646FE"/>
    <w:multiLevelType w:val="hybridMultilevel"/>
    <w:tmpl w:val="85AC9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DDF7C5B"/>
    <w:multiLevelType w:val="hybridMultilevel"/>
    <w:tmpl w:val="FFECC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8391F28"/>
    <w:multiLevelType w:val="hybridMultilevel"/>
    <w:tmpl w:val="1380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784554"/>
    <w:multiLevelType w:val="hybridMultilevel"/>
    <w:tmpl w:val="BECC2E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B543BA4"/>
    <w:multiLevelType w:val="hybridMultilevel"/>
    <w:tmpl w:val="90EA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7E27A6"/>
    <w:multiLevelType w:val="hybridMultilevel"/>
    <w:tmpl w:val="64AA41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DE50CD"/>
    <w:multiLevelType w:val="hybridMultilevel"/>
    <w:tmpl w:val="F8FA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DA406F"/>
    <w:multiLevelType w:val="hybridMultilevel"/>
    <w:tmpl w:val="6AC43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4"/>
  </w:num>
  <w:num w:numId="12">
    <w:abstractNumId w:val="31"/>
  </w:num>
  <w:num w:numId="13">
    <w:abstractNumId w:val="19"/>
  </w:num>
  <w:num w:numId="14">
    <w:abstractNumId w:val="16"/>
  </w:num>
  <w:num w:numId="15">
    <w:abstractNumId w:val="13"/>
  </w:num>
  <w:num w:numId="16">
    <w:abstractNumId w:val="17"/>
  </w:num>
  <w:num w:numId="17">
    <w:abstractNumId w:val="26"/>
  </w:num>
  <w:num w:numId="18">
    <w:abstractNumId w:val="25"/>
  </w:num>
  <w:num w:numId="19">
    <w:abstractNumId w:val="20"/>
  </w:num>
  <w:num w:numId="20">
    <w:abstractNumId w:val="30"/>
  </w:num>
  <w:num w:numId="21">
    <w:abstractNumId w:val="15"/>
  </w:num>
  <w:num w:numId="22">
    <w:abstractNumId w:val="18"/>
  </w:num>
  <w:num w:numId="23">
    <w:abstractNumId w:val="14"/>
  </w:num>
  <w:num w:numId="24">
    <w:abstractNumId w:val="29"/>
  </w:num>
  <w:num w:numId="25">
    <w:abstractNumId w:val="32"/>
  </w:num>
  <w:num w:numId="26">
    <w:abstractNumId w:val="22"/>
  </w:num>
  <w:num w:numId="27">
    <w:abstractNumId w:val="28"/>
  </w:num>
  <w:num w:numId="28">
    <w:abstractNumId w:val="11"/>
  </w:num>
  <w:num w:numId="29">
    <w:abstractNumId w:val="12"/>
  </w:num>
  <w:num w:numId="30">
    <w:abstractNumId w:val="24"/>
  </w:num>
  <w:num w:numId="31">
    <w:abstractNumId w:val="10"/>
  </w:num>
  <w:num w:numId="32">
    <w:abstractNumId w:val="23"/>
  </w:num>
  <w:num w:numId="33">
    <w:abstractNumId w:val="35"/>
  </w:num>
  <w:num w:numId="34">
    <w:abstractNumId w:val="21"/>
  </w:num>
  <w:num w:numId="35">
    <w:abstractNumId w:val="37"/>
  </w:num>
  <w:num w:numId="36">
    <w:abstractNumId w:val="27"/>
  </w:num>
  <w:num w:numId="37">
    <w:abstractNumId w:val="36"/>
  </w:num>
  <w:num w:numId="38">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11"/>
    <w:rsid w:val="0000002A"/>
    <w:rsid w:val="00000328"/>
    <w:rsid w:val="000003E3"/>
    <w:rsid w:val="0000059A"/>
    <w:rsid w:val="000005DC"/>
    <w:rsid w:val="00000D8A"/>
    <w:rsid w:val="00000EA0"/>
    <w:rsid w:val="00000ECE"/>
    <w:rsid w:val="0000117E"/>
    <w:rsid w:val="00001339"/>
    <w:rsid w:val="000014D8"/>
    <w:rsid w:val="000015E0"/>
    <w:rsid w:val="000016D0"/>
    <w:rsid w:val="000016D7"/>
    <w:rsid w:val="000016E3"/>
    <w:rsid w:val="000018F1"/>
    <w:rsid w:val="0000193B"/>
    <w:rsid w:val="00001A56"/>
    <w:rsid w:val="00001AC9"/>
    <w:rsid w:val="00002130"/>
    <w:rsid w:val="00002226"/>
    <w:rsid w:val="000022DD"/>
    <w:rsid w:val="000024E5"/>
    <w:rsid w:val="000025EA"/>
    <w:rsid w:val="0000274F"/>
    <w:rsid w:val="000028FA"/>
    <w:rsid w:val="00002923"/>
    <w:rsid w:val="00002A07"/>
    <w:rsid w:val="00002BF8"/>
    <w:rsid w:val="00002C2A"/>
    <w:rsid w:val="00002F26"/>
    <w:rsid w:val="000039A0"/>
    <w:rsid w:val="00003A63"/>
    <w:rsid w:val="00003DF4"/>
    <w:rsid w:val="00003ED6"/>
    <w:rsid w:val="00003F1C"/>
    <w:rsid w:val="00003F6C"/>
    <w:rsid w:val="00004045"/>
    <w:rsid w:val="00004534"/>
    <w:rsid w:val="00004608"/>
    <w:rsid w:val="0000464D"/>
    <w:rsid w:val="0000466F"/>
    <w:rsid w:val="0000497A"/>
    <w:rsid w:val="00004EDE"/>
    <w:rsid w:val="00004FD7"/>
    <w:rsid w:val="000050EF"/>
    <w:rsid w:val="0000520F"/>
    <w:rsid w:val="000052BC"/>
    <w:rsid w:val="00005829"/>
    <w:rsid w:val="00005911"/>
    <w:rsid w:val="00005C8C"/>
    <w:rsid w:val="00005DA3"/>
    <w:rsid w:val="0000610A"/>
    <w:rsid w:val="00006334"/>
    <w:rsid w:val="00006449"/>
    <w:rsid w:val="000064E0"/>
    <w:rsid w:val="000067F5"/>
    <w:rsid w:val="00006998"/>
    <w:rsid w:val="00006D85"/>
    <w:rsid w:val="0000700C"/>
    <w:rsid w:val="00007620"/>
    <w:rsid w:val="00007664"/>
    <w:rsid w:val="00007964"/>
    <w:rsid w:val="00007BB9"/>
    <w:rsid w:val="000100AB"/>
    <w:rsid w:val="00010560"/>
    <w:rsid w:val="00010780"/>
    <w:rsid w:val="000109D0"/>
    <w:rsid w:val="00010C28"/>
    <w:rsid w:val="00010D85"/>
    <w:rsid w:val="000113B0"/>
    <w:rsid w:val="000113F2"/>
    <w:rsid w:val="000118A6"/>
    <w:rsid w:val="00011A6D"/>
    <w:rsid w:val="00011A78"/>
    <w:rsid w:val="00011C68"/>
    <w:rsid w:val="00011FF0"/>
    <w:rsid w:val="00012481"/>
    <w:rsid w:val="0001264D"/>
    <w:rsid w:val="000126C5"/>
    <w:rsid w:val="00012C37"/>
    <w:rsid w:val="00012C53"/>
    <w:rsid w:val="00012E98"/>
    <w:rsid w:val="00012EE1"/>
    <w:rsid w:val="00012EF2"/>
    <w:rsid w:val="00013155"/>
    <w:rsid w:val="0001354A"/>
    <w:rsid w:val="0001363B"/>
    <w:rsid w:val="000136DB"/>
    <w:rsid w:val="00013771"/>
    <w:rsid w:val="000139D8"/>
    <w:rsid w:val="000139E8"/>
    <w:rsid w:val="00013A72"/>
    <w:rsid w:val="00013EF2"/>
    <w:rsid w:val="000141CE"/>
    <w:rsid w:val="00014371"/>
    <w:rsid w:val="000145D1"/>
    <w:rsid w:val="000146D2"/>
    <w:rsid w:val="000148D5"/>
    <w:rsid w:val="00014C8F"/>
    <w:rsid w:val="00014D4C"/>
    <w:rsid w:val="00014F80"/>
    <w:rsid w:val="000150CE"/>
    <w:rsid w:val="00015266"/>
    <w:rsid w:val="000152DD"/>
    <w:rsid w:val="000153C8"/>
    <w:rsid w:val="0001566C"/>
    <w:rsid w:val="00015892"/>
    <w:rsid w:val="00015AB4"/>
    <w:rsid w:val="00015AF5"/>
    <w:rsid w:val="00015C77"/>
    <w:rsid w:val="00015D0A"/>
    <w:rsid w:val="00016230"/>
    <w:rsid w:val="000166F0"/>
    <w:rsid w:val="0001673C"/>
    <w:rsid w:val="000168A8"/>
    <w:rsid w:val="000168C4"/>
    <w:rsid w:val="0001691B"/>
    <w:rsid w:val="000169CC"/>
    <w:rsid w:val="00016A2B"/>
    <w:rsid w:val="00016F35"/>
    <w:rsid w:val="00016FBC"/>
    <w:rsid w:val="00017018"/>
    <w:rsid w:val="00017065"/>
    <w:rsid w:val="000171A7"/>
    <w:rsid w:val="000172DE"/>
    <w:rsid w:val="000174BC"/>
    <w:rsid w:val="000175D3"/>
    <w:rsid w:val="00017A0E"/>
    <w:rsid w:val="00017E31"/>
    <w:rsid w:val="000201EE"/>
    <w:rsid w:val="0002022A"/>
    <w:rsid w:val="00020301"/>
    <w:rsid w:val="000203BB"/>
    <w:rsid w:val="00020475"/>
    <w:rsid w:val="0002056F"/>
    <w:rsid w:val="00020812"/>
    <w:rsid w:val="00020B75"/>
    <w:rsid w:val="00020BE8"/>
    <w:rsid w:val="00020CD8"/>
    <w:rsid w:val="00020CF5"/>
    <w:rsid w:val="00020E92"/>
    <w:rsid w:val="00020FB3"/>
    <w:rsid w:val="000211A4"/>
    <w:rsid w:val="00021771"/>
    <w:rsid w:val="00021776"/>
    <w:rsid w:val="0002186C"/>
    <w:rsid w:val="0002199E"/>
    <w:rsid w:val="00021ADB"/>
    <w:rsid w:val="00021B5C"/>
    <w:rsid w:val="00021BE3"/>
    <w:rsid w:val="00021CB2"/>
    <w:rsid w:val="00021F2C"/>
    <w:rsid w:val="00021F7C"/>
    <w:rsid w:val="000221CB"/>
    <w:rsid w:val="000223F5"/>
    <w:rsid w:val="00022429"/>
    <w:rsid w:val="000224C9"/>
    <w:rsid w:val="000225AC"/>
    <w:rsid w:val="00022632"/>
    <w:rsid w:val="00022793"/>
    <w:rsid w:val="00022831"/>
    <w:rsid w:val="00022928"/>
    <w:rsid w:val="00022A62"/>
    <w:rsid w:val="00022B92"/>
    <w:rsid w:val="00022BBF"/>
    <w:rsid w:val="00022CA1"/>
    <w:rsid w:val="0002360C"/>
    <w:rsid w:val="000236E7"/>
    <w:rsid w:val="00023A02"/>
    <w:rsid w:val="00023A28"/>
    <w:rsid w:val="00023C37"/>
    <w:rsid w:val="00023E4B"/>
    <w:rsid w:val="00023E85"/>
    <w:rsid w:val="0002411E"/>
    <w:rsid w:val="000246D8"/>
    <w:rsid w:val="00024846"/>
    <w:rsid w:val="000248D3"/>
    <w:rsid w:val="00024988"/>
    <w:rsid w:val="000249E6"/>
    <w:rsid w:val="00024A11"/>
    <w:rsid w:val="00024D60"/>
    <w:rsid w:val="00024D75"/>
    <w:rsid w:val="00024EB2"/>
    <w:rsid w:val="00024ECF"/>
    <w:rsid w:val="00024FEA"/>
    <w:rsid w:val="000250E1"/>
    <w:rsid w:val="0002514A"/>
    <w:rsid w:val="000252A7"/>
    <w:rsid w:val="00025B93"/>
    <w:rsid w:val="00025C42"/>
    <w:rsid w:val="00025D04"/>
    <w:rsid w:val="00026064"/>
    <w:rsid w:val="0002616F"/>
    <w:rsid w:val="000262E4"/>
    <w:rsid w:val="00026361"/>
    <w:rsid w:val="00026490"/>
    <w:rsid w:val="0002652D"/>
    <w:rsid w:val="0002657A"/>
    <w:rsid w:val="000268E7"/>
    <w:rsid w:val="00026BF5"/>
    <w:rsid w:val="000275F5"/>
    <w:rsid w:val="000276E9"/>
    <w:rsid w:val="00027828"/>
    <w:rsid w:val="00027AB3"/>
    <w:rsid w:val="00027AB6"/>
    <w:rsid w:val="00027E0F"/>
    <w:rsid w:val="000300E2"/>
    <w:rsid w:val="0003022E"/>
    <w:rsid w:val="00030260"/>
    <w:rsid w:val="00030581"/>
    <w:rsid w:val="000305C5"/>
    <w:rsid w:val="0003070D"/>
    <w:rsid w:val="0003074D"/>
    <w:rsid w:val="00030E34"/>
    <w:rsid w:val="0003112B"/>
    <w:rsid w:val="0003114E"/>
    <w:rsid w:val="00031583"/>
    <w:rsid w:val="0003177F"/>
    <w:rsid w:val="00031C24"/>
    <w:rsid w:val="00031DCC"/>
    <w:rsid w:val="00031DDD"/>
    <w:rsid w:val="00031F39"/>
    <w:rsid w:val="00032059"/>
    <w:rsid w:val="00032092"/>
    <w:rsid w:val="000321D3"/>
    <w:rsid w:val="00032498"/>
    <w:rsid w:val="00032572"/>
    <w:rsid w:val="000326D2"/>
    <w:rsid w:val="0003273A"/>
    <w:rsid w:val="00032919"/>
    <w:rsid w:val="00032A3F"/>
    <w:rsid w:val="00032B73"/>
    <w:rsid w:val="00032BBE"/>
    <w:rsid w:val="00032C82"/>
    <w:rsid w:val="00032E95"/>
    <w:rsid w:val="00033028"/>
    <w:rsid w:val="0003308B"/>
    <w:rsid w:val="000330CE"/>
    <w:rsid w:val="00033231"/>
    <w:rsid w:val="000332BF"/>
    <w:rsid w:val="00033649"/>
    <w:rsid w:val="00033A72"/>
    <w:rsid w:val="00033C88"/>
    <w:rsid w:val="00034589"/>
    <w:rsid w:val="0003467A"/>
    <w:rsid w:val="000348B6"/>
    <w:rsid w:val="00034AA2"/>
    <w:rsid w:val="00034EB2"/>
    <w:rsid w:val="000352E9"/>
    <w:rsid w:val="00035364"/>
    <w:rsid w:val="0003546D"/>
    <w:rsid w:val="00035AD0"/>
    <w:rsid w:val="00035B46"/>
    <w:rsid w:val="000364C0"/>
    <w:rsid w:val="000364E0"/>
    <w:rsid w:val="00036872"/>
    <w:rsid w:val="00036BBC"/>
    <w:rsid w:val="00036C98"/>
    <w:rsid w:val="00036F6F"/>
    <w:rsid w:val="00037147"/>
    <w:rsid w:val="00037483"/>
    <w:rsid w:val="0003756F"/>
    <w:rsid w:val="000375EB"/>
    <w:rsid w:val="000377A0"/>
    <w:rsid w:val="000377A6"/>
    <w:rsid w:val="00037819"/>
    <w:rsid w:val="00037B22"/>
    <w:rsid w:val="00037BD3"/>
    <w:rsid w:val="00037CE9"/>
    <w:rsid w:val="00037DA8"/>
    <w:rsid w:val="00037E39"/>
    <w:rsid w:val="00037EA0"/>
    <w:rsid w:val="00037F9E"/>
    <w:rsid w:val="000400A3"/>
    <w:rsid w:val="000402C1"/>
    <w:rsid w:val="00040442"/>
    <w:rsid w:val="0004069C"/>
    <w:rsid w:val="000406CF"/>
    <w:rsid w:val="000407C7"/>
    <w:rsid w:val="000407CA"/>
    <w:rsid w:val="000407D0"/>
    <w:rsid w:val="000407DC"/>
    <w:rsid w:val="00040AD1"/>
    <w:rsid w:val="00040DB3"/>
    <w:rsid w:val="00040E4B"/>
    <w:rsid w:val="0004109A"/>
    <w:rsid w:val="00041232"/>
    <w:rsid w:val="000413A9"/>
    <w:rsid w:val="0004140A"/>
    <w:rsid w:val="000415F0"/>
    <w:rsid w:val="000417CD"/>
    <w:rsid w:val="00041BB2"/>
    <w:rsid w:val="00041C10"/>
    <w:rsid w:val="00041FD1"/>
    <w:rsid w:val="00042021"/>
    <w:rsid w:val="00042156"/>
    <w:rsid w:val="000421A1"/>
    <w:rsid w:val="000421DB"/>
    <w:rsid w:val="000422A9"/>
    <w:rsid w:val="000422EA"/>
    <w:rsid w:val="0004232F"/>
    <w:rsid w:val="000423A7"/>
    <w:rsid w:val="00042742"/>
    <w:rsid w:val="000428B7"/>
    <w:rsid w:val="00042BA7"/>
    <w:rsid w:val="00042CC0"/>
    <w:rsid w:val="00042ECE"/>
    <w:rsid w:val="000432CD"/>
    <w:rsid w:val="00043434"/>
    <w:rsid w:val="00043475"/>
    <w:rsid w:val="0004360C"/>
    <w:rsid w:val="000439AF"/>
    <w:rsid w:val="00043A3A"/>
    <w:rsid w:val="00043C79"/>
    <w:rsid w:val="00043CCC"/>
    <w:rsid w:val="00043D54"/>
    <w:rsid w:val="00043DE0"/>
    <w:rsid w:val="00044128"/>
    <w:rsid w:val="0004422F"/>
    <w:rsid w:val="000442BA"/>
    <w:rsid w:val="000443FF"/>
    <w:rsid w:val="00044446"/>
    <w:rsid w:val="000445A8"/>
    <w:rsid w:val="00044698"/>
    <w:rsid w:val="000449A1"/>
    <w:rsid w:val="00044BE4"/>
    <w:rsid w:val="00044C45"/>
    <w:rsid w:val="00044E5D"/>
    <w:rsid w:val="00044EF6"/>
    <w:rsid w:val="000456FC"/>
    <w:rsid w:val="00045944"/>
    <w:rsid w:val="00045CE2"/>
    <w:rsid w:val="00045D7C"/>
    <w:rsid w:val="00045F3F"/>
    <w:rsid w:val="00046268"/>
    <w:rsid w:val="000463CE"/>
    <w:rsid w:val="00046437"/>
    <w:rsid w:val="000464E8"/>
    <w:rsid w:val="000465E2"/>
    <w:rsid w:val="00046710"/>
    <w:rsid w:val="00046801"/>
    <w:rsid w:val="00046B0F"/>
    <w:rsid w:val="00046F22"/>
    <w:rsid w:val="00046F94"/>
    <w:rsid w:val="000470A7"/>
    <w:rsid w:val="00047164"/>
    <w:rsid w:val="00047180"/>
    <w:rsid w:val="00047A0A"/>
    <w:rsid w:val="00047AD8"/>
    <w:rsid w:val="00047DF5"/>
    <w:rsid w:val="00047E8A"/>
    <w:rsid w:val="00047F07"/>
    <w:rsid w:val="00047F83"/>
    <w:rsid w:val="000500E0"/>
    <w:rsid w:val="000505F5"/>
    <w:rsid w:val="0005088A"/>
    <w:rsid w:val="00050901"/>
    <w:rsid w:val="000509D4"/>
    <w:rsid w:val="00050B85"/>
    <w:rsid w:val="00050BE9"/>
    <w:rsid w:val="00050C50"/>
    <w:rsid w:val="00050CC4"/>
    <w:rsid w:val="00050CCC"/>
    <w:rsid w:val="00050E9B"/>
    <w:rsid w:val="00050EEA"/>
    <w:rsid w:val="00050F94"/>
    <w:rsid w:val="0005102C"/>
    <w:rsid w:val="0005110E"/>
    <w:rsid w:val="000511DE"/>
    <w:rsid w:val="0005123A"/>
    <w:rsid w:val="000513F7"/>
    <w:rsid w:val="00051618"/>
    <w:rsid w:val="00051A36"/>
    <w:rsid w:val="00051E52"/>
    <w:rsid w:val="00051EF7"/>
    <w:rsid w:val="00052043"/>
    <w:rsid w:val="0005220C"/>
    <w:rsid w:val="00052236"/>
    <w:rsid w:val="00052507"/>
    <w:rsid w:val="00052691"/>
    <w:rsid w:val="000526B2"/>
    <w:rsid w:val="0005276C"/>
    <w:rsid w:val="00052C63"/>
    <w:rsid w:val="00052ED7"/>
    <w:rsid w:val="00053256"/>
    <w:rsid w:val="00053725"/>
    <w:rsid w:val="00053792"/>
    <w:rsid w:val="000537F4"/>
    <w:rsid w:val="00053AE2"/>
    <w:rsid w:val="00053DE9"/>
    <w:rsid w:val="00053FA2"/>
    <w:rsid w:val="00054062"/>
    <w:rsid w:val="000540BA"/>
    <w:rsid w:val="000543BA"/>
    <w:rsid w:val="000546D5"/>
    <w:rsid w:val="0005479E"/>
    <w:rsid w:val="0005485A"/>
    <w:rsid w:val="00054A7B"/>
    <w:rsid w:val="00054C3E"/>
    <w:rsid w:val="00054F04"/>
    <w:rsid w:val="000551D7"/>
    <w:rsid w:val="0005541D"/>
    <w:rsid w:val="000557F6"/>
    <w:rsid w:val="00055D6E"/>
    <w:rsid w:val="00055F39"/>
    <w:rsid w:val="00056046"/>
    <w:rsid w:val="000560E4"/>
    <w:rsid w:val="0005619F"/>
    <w:rsid w:val="000565FF"/>
    <w:rsid w:val="0005682F"/>
    <w:rsid w:val="00056844"/>
    <w:rsid w:val="00056AAC"/>
    <w:rsid w:val="00056C3C"/>
    <w:rsid w:val="00056C41"/>
    <w:rsid w:val="00056D80"/>
    <w:rsid w:val="0005741E"/>
    <w:rsid w:val="0005762D"/>
    <w:rsid w:val="000577AA"/>
    <w:rsid w:val="000577E2"/>
    <w:rsid w:val="000578D1"/>
    <w:rsid w:val="00057CB5"/>
    <w:rsid w:val="00057D50"/>
    <w:rsid w:val="00057E0A"/>
    <w:rsid w:val="00057E15"/>
    <w:rsid w:val="00060036"/>
    <w:rsid w:val="00060078"/>
    <w:rsid w:val="00060096"/>
    <w:rsid w:val="000601B8"/>
    <w:rsid w:val="00060402"/>
    <w:rsid w:val="00060543"/>
    <w:rsid w:val="00060D5C"/>
    <w:rsid w:val="00061086"/>
    <w:rsid w:val="000612D2"/>
    <w:rsid w:val="0006154E"/>
    <w:rsid w:val="0006158A"/>
    <w:rsid w:val="00061850"/>
    <w:rsid w:val="0006187C"/>
    <w:rsid w:val="00061ACC"/>
    <w:rsid w:val="00061F83"/>
    <w:rsid w:val="00062014"/>
    <w:rsid w:val="000620D9"/>
    <w:rsid w:val="00062283"/>
    <w:rsid w:val="000624C3"/>
    <w:rsid w:val="000624E8"/>
    <w:rsid w:val="000626CC"/>
    <w:rsid w:val="00062901"/>
    <w:rsid w:val="00062C36"/>
    <w:rsid w:val="00063023"/>
    <w:rsid w:val="00063029"/>
    <w:rsid w:val="00063039"/>
    <w:rsid w:val="00063322"/>
    <w:rsid w:val="0006338F"/>
    <w:rsid w:val="00063762"/>
    <w:rsid w:val="000638A5"/>
    <w:rsid w:val="000638BA"/>
    <w:rsid w:val="00063A80"/>
    <w:rsid w:val="00063B92"/>
    <w:rsid w:val="00063BB1"/>
    <w:rsid w:val="0006403A"/>
    <w:rsid w:val="00064124"/>
    <w:rsid w:val="000641D9"/>
    <w:rsid w:val="00064525"/>
    <w:rsid w:val="00064634"/>
    <w:rsid w:val="000647F8"/>
    <w:rsid w:val="00064888"/>
    <w:rsid w:val="00064931"/>
    <w:rsid w:val="00064942"/>
    <w:rsid w:val="00064CE7"/>
    <w:rsid w:val="00064F39"/>
    <w:rsid w:val="00065094"/>
    <w:rsid w:val="00065166"/>
    <w:rsid w:val="00065427"/>
    <w:rsid w:val="00065D4E"/>
    <w:rsid w:val="00065F37"/>
    <w:rsid w:val="00065F48"/>
    <w:rsid w:val="00065F67"/>
    <w:rsid w:val="00066167"/>
    <w:rsid w:val="000665CB"/>
    <w:rsid w:val="000665D8"/>
    <w:rsid w:val="00066644"/>
    <w:rsid w:val="00066A4D"/>
    <w:rsid w:val="00066A58"/>
    <w:rsid w:val="00066B81"/>
    <w:rsid w:val="00066C61"/>
    <w:rsid w:val="00066E52"/>
    <w:rsid w:val="00066EB4"/>
    <w:rsid w:val="00067668"/>
    <w:rsid w:val="00067712"/>
    <w:rsid w:val="00067A8F"/>
    <w:rsid w:val="00067AA8"/>
    <w:rsid w:val="00067DE4"/>
    <w:rsid w:val="0007007B"/>
    <w:rsid w:val="0007019D"/>
    <w:rsid w:val="000705B1"/>
    <w:rsid w:val="00070B09"/>
    <w:rsid w:val="00070CB4"/>
    <w:rsid w:val="00070D23"/>
    <w:rsid w:val="00070DB5"/>
    <w:rsid w:val="00070FA2"/>
    <w:rsid w:val="0007161A"/>
    <w:rsid w:val="00071625"/>
    <w:rsid w:val="0007168D"/>
    <w:rsid w:val="000716CE"/>
    <w:rsid w:val="0007179E"/>
    <w:rsid w:val="00071C78"/>
    <w:rsid w:val="00071D6F"/>
    <w:rsid w:val="00071F59"/>
    <w:rsid w:val="000721CB"/>
    <w:rsid w:val="000724BF"/>
    <w:rsid w:val="000725C4"/>
    <w:rsid w:val="000728E0"/>
    <w:rsid w:val="00072CB9"/>
    <w:rsid w:val="00072D12"/>
    <w:rsid w:val="00072F55"/>
    <w:rsid w:val="00072F63"/>
    <w:rsid w:val="00072FAA"/>
    <w:rsid w:val="00073063"/>
    <w:rsid w:val="000732D0"/>
    <w:rsid w:val="0007358B"/>
    <w:rsid w:val="00073807"/>
    <w:rsid w:val="00073905"/>
    <w:rsid w:val="000739A7"/>
    <w:rsid w:val="0007403E"/>
    <w:rsid w:val="000740D5"/>
    <w:rsid w:val="0007429A"/>
    <w:rsid w:val="00074324"/>
    <w:rsid w:val="000743D0"/>
    <w:rsid w:val="0007468B"/>
    <w:rsid w:val="00074BBA"/>
    <w:rsid w:val="00074FA0"/>
    <w:rsid w:val="00075081"/>
    <w:rsid w:val="0007518D"/>
    <w:rsid w:val="00075203"/>
    <w:rsid w:val="00075423"/>
    <w:rsid w:val="000756B6"/>
    <w:rsid w:val="00075824"/>
    <w:rsid w:val="00075927"/>
    <w:rsid w:val="00075AC7"/>
    <w:rsid w:val="00075B64"/>
    <w:rsid w:val="00075D83"/>
    <w:rsid w:val="00075DAF"/>
    <w:rsid w:val="00075EC1"/>
    <w:rsid w:val="000761A8"/>
    <w:rsid w:val="000761FD"/>
    <w:rsid w:val="00076682"/>
    <w:rsid w:val="00076708"/>
    <w:rsid w:val="000767AD"/>
    <w:rsid w:val="000767D0"/>
    <w:rsid w:val="00076A8A"/>
    <w:rsid w:val="00076C5E"/>
    <w:rsid w:val="000770BB"/>
    <w:rsid w:val="0007712D"/>
    <w:rsid w:val="0007742C"/>
    <w:rsid w:val="00077498"/>
    <w:rsid w:val="00077986"/>
    <w:rsid w:val="00077D85"/>
    <w:rsid w:val="000800D9"/>
    <w:rsid w:val="000802B7"/>
    <w:rsid w:val="00080427"/>
    <w:rsid w:val="00080607"/>
    <w:rsid w:val="0008097C"/>
    <w:rsid w:val="00080D55"/>
    <w:rsid w:val="00080DA3"/>
    <w:rsid w:val="000811B6"/>
    <w:rsid w:val="0008156E"/>
    <w:rsid w:val="0008171D"/>
    <w:rsid w:val="000818DD"/>
    <w:rsid w:val="00081D4A"/>
    <w:rsid w:val="0008244E"/>
    <w:rsid w:val="000826A3"/>
    <w:rsid w:val="000828D5"/>
    <w:rsid w:val="0008290A"/>
    <w:rsid w:val="00082BB9"/>
    <w:rsid w:val="00082F51"/>
    <w:rsid w:val="00083239"/>
    <w:rsid w:val="0008342F"/>
    <w:rsid w:val="0008347B"/>
    <w:rsid w:val="000835B2"/>
    <w:rsid w:val="000837E1"/>
    <w:rsid w:val="00083A9A"/>
    <w:rsid w:val="0008419A"/>
    <w:rsid w:val="00084284"/>
    <w:rsid w:val="0008446C"/>
    <w:rsid w:val="00084525"/>
    <w:rsid w:val="00084AF2"/>
    <w:rsid w:val="00084B06"/>
    <w:rsid w:val="00084BB1"/>
    <w:rsid w:val="00084E64"/>
    <w:rsid w:val="00084F73"/>
    <w:rsid w:val="00084FDE"/>
    <w:rsid w:val="000850CD"/>
    <w:rsid w:val="000856C1"/>
    <w:rsid w:val="00085C1C"/>
    <w:rsid w:val="00085CBC"/>
    <w:rsid w:val="00085D87"/>
    <w:rsid w:val="00085E12"/>
    <w:rsid w:val="00085ED7"/>
    <w:rsid w:val="000860A3"/>
    <w:rsid w:val="00086665"/>
    <w:rsid w:val="000866AA"/>
    <w:rsid w:val="00086963"/>
    <w:rsid w:val="00086ACE"/>
    <w:rsid w:val="00086CDE"/>
    <w:rsid w:val="00086DF6"/>
    <w:rsid w:val="000871F2"/>
    <w:rsid w:val="0008725C"/>
    <w:rsid w:val="00087551"/>
    <w:rsid w:val="0008758A"/>
    <w:rsid w:val="000876DA"/>
    <w:rsid w:val="0008784E"/>
    <w:rsid w:val="00087CCA"/>
    <w:rsid w:val="00087D8A"/>
    <w:rsid w:val="00087DAB"/>
    <w:rsid w:val="00090300"/>
    <w:rsid w:val="000904FF"/>
    <w:rsid w:val="000906F8"/>
    <w:rsid w:val="00090725"/>
    <w:rsid w:val="0009085D"/>
    <w:rsid w:val="00090AF0"/>
    <w:rsid w:val="00090EFD"/>
    <w:rsid w:val="00091841"/>
    <w:rsid w:val="00091A19"/>
    <w:rsid w:val="000921DD"/>
    <w:rsid w:val="000922A5"/>
    <w:rsid w:val="000922A8"/>
    <w:rsid w:val="000924FB"/>
    <w:rsid w:val="00092B27"/>
    <w:rsid w:val="000930E3"/>
    <w:rsid w:val="00093292"/>
    <w:rsid w:val="00093443"/>
    <w:rsid w:val="0009362C"/>
    <w:rsid w:val="000937AB"/>
    <w:rsid w:val="00093882"/>
    <w:rsid w:val="000938F8"/>
    <w:rsid w:val="00093B95"/>
    <w:rsid w:val="00093C26"/>
    <w:rsid w:val="00093FA5"/>
    <w:rsid w:val="00093FE7"/>
    <w:rsid w:val="000942CA"/>
    <w:rsid w:val="000945FF"/>
    <w:rsid w:val="000946D8"/>
    <w:rsid w:val="000948C3"/>
    <w:rsid w:val="00094970"/>
    <w:rsid w:val="00094E9E"/>
    <w:rsid w:val="00094F5A"/>
    <w:rsid w:val="00094F92"/>
    <w:rsid w:val="00094FAC"/>
    <w:rsid w:val="00095050"/>
    <w:rsid w:val="0009536D"/>
    <w:rsid w:val="000954EF"/>
    <w:rsid w:val="00095600"/>
    <w:rsid w:val="00095798"/>
    <w:rsid w:val="0009597B"/>
    <w:rsid w:val="00095D42"/>
    <w:rsid w:val="00095F05"/>
    <w:rsid w:val="00096068"/>
    <w:rsid w:val="00096116"/>
    <w:rsid w:val="000962E4"/>
    <w:rsid w:val="000962F6"/>
    <w:rsid w:val="00096368"/>
    <w:rsid w:val="000966BE"/>
    <w:rsid w:val="00096A45"/>
    <w:rsid w:val="00096AC0"/>
    <w:rsid w:val="00096ACE"/>
    <w:rsid w:val="00096B72"/>
    <w:rsid w:val="00096F23"/>
    <w:rsid w:val="0009701E"/>
    <w:rsid w:val="000975D8"/>
    <w:rsid w:val="00097620"/>
    <w:rsid w:val="00097723"/>
    <w:rsid w:val="000979AC"/>
    <w:rsid w:val="00097D16"/>
    <w:rsid w:val="000A0435"/>
    <w:rsid w:val="000A0576"/>
    <w:rsid w:val="000A0DD0"/>
    <w:rsid w:val="000A0E8E"/>
    <w:rsid w:val="000A16B1"/>
    <w:rsid w:val="000A182A"/>
    <w:rsid w:val="000A1928"/>
    <w:rsid w:val="000A1BEC"/>
    <w:rsid w:val="000A228E"/>
    <w:rsid w:val="000A25AE"/>
    <w:rsid w:val="000A25B8"/>
    <w:rsid w:val="000A260D"/>
    <w:rsid w:val="000A265F"/>
    <w:rsid w:val="000A2707"/>
    <w:rsid w:val="000A2741"/>
    <w:rsid w:val="000A2B0F"/>
    <w:rsid w:val="000A2F84"/>
    <w:rsid w:val="000A3120"/>
    <w:rsid w:val="000A31AD"/>
    <w:rsid w:val="000A3249"/>
    <w:rsid w:val="000A32AB"/>
    <w:rsid w:val="000A3739"/>
    <w:rsid w:val="000A38C7"/>
    <w:rsid w:val="000A3AF3"/>
    <w:rsid w:val="000A3BB1"/>
    <w:rsid w:val="000A3CF9"/>
    <w:rsid w:val="000A40E4"/>
    <w:rsid w:val="000A4206"/>
    <w:rsid w:val="000A4241"/>
    <w:rsid w:val="000A43DF"/>
    <w:rsid w:val="000A445E"/>
    <w:rsid w:val="000A4608"/>
    <w:rsid w:val="000A4643"/>
    <w:rsid w:val="000A47FA"/>
    <w:rsid w:val="000A4BDE"/>
    <w:rsid w:val="000A4C01"/>
    <w:rsid w:val="000A4CF6"/>
    <w:rsid w:val="000A4CFF"/>
    <w:rsid w:val="000A4EFA"/>
    <w:rsid w:val="000A509E"/>
    <w:rsid w:val="000A5295"/>
    <w:rsid w:val="000A52E6"/>
    <w:rsid w:val="000A53FF"/>
    <w:rsid w:val="000A5401"/>
    <w:rsid w:val="000A5894"/>
    <w:rsid w:val="000A5A08"/>
    <w:rsid w:val="000A5F9D"/>
    <w:rsid w:val="000A64E9"/>
    <w:rsid w:val="000A68FA"/>
    <w:rsid w:val="000A696D"/>
    <w:rsid w:val="000A697B"/>
    <w:rsid w:val="000A6AD1"/>
    <w:rsid w:val="000A6BF0"/>
    <w:rsid w:val="000A6E1D"/>
    <w:rsid w:val="000A709F"/>
    <w:rsid w:val="000A71A8"/>
    <w:rsid w:val="000A7517"/>
    <w:rsid w:val="000A75B3"/>
    <w:rsid w:val="000A7721"/>
    <w:rsid w:val="000A789C"/>
    <w:rsid w:val="000A7917"/>
    <w:rsid w:val="000A7D39"/>
    <w:rsid w:val="000A7DA9"/>
    <w:rsid w:val="000A7DE8"/>
    <w:rsid w:val="000A7E30"/>
    <w:rsid w:val="000A7FB1"/>
    <w:rsid w:val="000B013A"/>
    <w:rsid w:val="000B0211"/>
    <w:rsid w:val="000B035A"/>
    <w:rsid w:val="000B0DC6"/>
    <w:rsid w:val="000B12D2"/>
    <w:rsid w:val="000B1386"/>
    <w:rsid w:val="000B1581"/>
    <w:rsid w:val="000B1B9E"/>
    <w:rsid w:val="000B1BF3"/>
    <w:rsid w:val="000B1F5B"/>
    <w:rsid w:val="000B2109"/>
    <w:rsid w:val="000B2316"/>
    <w:rsid w:val="000B23AD"/>
    <w:rsid w:val="000B25AB"/>
    <w:rsid w:val="000B2680"/>
    <w:rsid w:val="000B2842"/>
    <w:rsid w:val="000B29B2"/>
    <w:rsid w:val="000B29FE"/>
    <w:rsid w:val="000B2D43"/>
    <w:rsid w:val="000B2DC9"/>
    <w:rsid w:val="000B2DFC"/>
    <w:rsid w:val="000B3206"/>
    <w:rsid w:val="000B324E"/>
    <w:rsid w:val="000B34C8"/>
    <w:rsid w:val="000B3CD0"/>
    <w:rsid w:val="000B3D34"/>
    <w:rsid w:val="000B3D96"/>
    <w:rsid w:val="000B3DE4"/>
    <w:rsid w:val="000B3E61"/>
    <w:rsid w:val="000B3E71"/>
    <w:rsid w:val="000B403B"/>
    <w:rsid w:val="000B40F0"/>
    <w:rsid w:val="000B4104"/>
    <w:rsid w:val="000B4466"/>
    <w:rsid w:val="000B44C9"/>
    <w:rsid w:val="000B4585"/>
    <w:rsid w:val="000B4A6F"/>
    <w:rsid w:val="000B4AD5"/>
    <w:rsid w:val="000B4AF6"/>
    <w:rsid w:val="000B4E1D"/>
    <w:rsid w:val="000B4E5A"/>
    <w:rsid w:val="000B4E8D"/>
    <w:rsid w:val="000B504A"/>
    <w:rsid w:val="000B50A5"/>
    <w:rsid w:val="000B5195"/>
    <w:rsid w:val="000B52F5"/>
    <w:rsid w:val="000B52FF"/>
    <w:rsid w:val="000B5325"/>
    <w:rsid w:val="000B58B4"/>
    <w:rsid w:val="000B58BB"/>
    <w:rsid w:val="000B5C01"/>
    <w:rsid w:val="000B5CBD"/>
    <w:rsid w:val="000B6304"/>
    <w:rsid w:val="000B638D"/>
    <w:rsid w:val="000B6571"/>
    <w:rsid w:val="000B6757"/>
    <w:rsid w:val="000B68CA"/>
    <w:rsid w:val="000B6947"/>
    <w:rsid w:val="000B6A41"/>
    <w:rsid w:val="000B6AF4"/>
    <w:rsid w:val="000B71A2"/>
    <w:rsid w:val="000B732C"/>
    <w:rsid w:val="000B74E5"/>
    <w:rsid w:val="000B7586"/>
    <w:rsid w:val="000B7694"/>
    <w:rsid w:val="000B772C"/>
    <w:rsid w:val="000B7870"/>
    <w:rsid w:val="000B7907"/>
    <w:rsid w:val="000B793C"/>
    <w:rsid w:val="000B7B2E"/>
    <w:rsid w:val="000B7E6F"/>
    <w:rsid w:val="000C018D"/>
    <w:rsid w:val="000C028F"/>
    <w:rsid w:val="000C03C0"/>
    <w:rsid w:val="000C090F"/>
    <w:rsid w:val="000C0CE3"/>
    <w:rsid w:val="000C1055"/>
    <w:rsid w:val="000C1094"/>
    <w:rsid w:val="000C1161"/>
    <w:rsid w:val="000C16D0"/>
    <w:rsid w:val="000C1A55"/>
    <w:rsid w:val="000C1BA8"/>
    <w:rsid w:val="000C1D03"/>
    <w:rsid w:val="000C2033"/>
    <w:rsid w:val="000C21D5"/>
    <w:rsid w:val="000C21E2"/>
    <w:rsid w:val="000C22AB"/>
    <w:rsid w:val="000C23A5"/>
    <w:rsid w:val="000C2744"/>
    <w:rsid w:val="000C2930"/>
    <w:rsid w:val="000C2CAE"/>
    <w:rsid w:val="000C2F7E"/>
    <w:rsid w:val="000C3194"/>
    <w:rsid w:val="000C3404"/>
    <w:rsid w:val="000C3686"/>
    <w:rsid w:val="000C38D9"/>
    <w:rsid w:val="000C3ABA"/>
    <w:rsid w:val="000C3BB5"/>
    <w:rsid w:val="000C3FEA"/>
    <w:rsid w:val="000C40DD"/>
    <w:rsid w:val="000C4108"/>
    <w:rsid w:val="000C44BF"/>
    <w:rsid w:val="000C474B"/>
    <w:rsid w:val="000C49DA"/>
    <w:rsid w:val="000C4AFB"/>
    <w:rsid w:val="000C4B90"/>
    <w:rsid w:val="000C4C56"/>
    <w:rsid w:val="000C5168"/>
    <w:rsid w:val="000C5397"/>
    <w:rsid w:val="000C5564"/>
    <w:rsid w:val="000C570D"/>
    <w:rsid w:val="000C57EC"/>
    <w:rsid w:val="000C5AF1"/>
    <w:rsid w:val="000C5C81"/>
    <w:rsid w:val="000C5CF0"/>
    <w:rsid w:val="000C5D08"/>
    <w:rsid w:val="000C5E1E"/>
    <w:rsid w:val="000C5EB9"/>
    <w:rsid w:val="000C5FB6"/>
    <w:rsid w:val="000C61C8"/>
    <w:rsid w:val="000C677D"/>
    <w:rsid w:val="000C68FA"/>
    <w:rsid w:val="000C6929"/>
    <w:rsid w:val="000C70C6"/>
    <w:rsid w:val="000C7315"/>
    <w:rsid w:val="000C77E0"/>
    <w:rsid w:val="000C7918"/>
    <w:rsid w:val="000C7AF9"/>
    <w:rsid w:val="000C7C6B"/>
    <w:rsid w:val="000C7D43"/>
    <w:rsid w:val="000C7DBB"/>
    <w:rsid w:val="000C7E59"/>
    <w:rsid w:val="000C7F17"/>
    <w:rsid w:val="000C7F89"/>
    <w:rsid w:val="000D0092"/>
    <w:rsid w:val="000D0115"/>
    <w:rsid w:val="000D0285"/>
    <w:rsid w:val="000D0463"/>
    <w:rsid w:val="000D04CC"/>
    <w:rsid w:val="000D07B1"/>
    <w:rsid w:val="000D0954"/>
    <w:rsid w:val="000D0B34"/>
    <w:rsid w:val="000D0C00"/>
    <w:rsid w:val="000D0E3E"/>
    <w:rsid w:val="000D1256"/>
    <w:rsid w:val="000D172F"/>
    <w:rsid w:val="000D183A"/>
    <w:rsid w:val="000D18A6"/>
    <w:rsid w:val="000D18CD"/>
    <w:rsid w:val="000D1B2A"/>
    <w:rsid w:val="000D1BED"/>
    <w:rsid w:val="000D1DE7"/>
    <w:rsid w:val="000D1FCC"/>
    <w:rsid w:val="000D2170"/>
    <w:rsid w:val="000D21F3"/>
    <w:rsid w:val="000D2240"/>
    <w:rsid w:val="000D224C"/>
    <w:rsid w:val="000D24CA"/>
    <w:rsid w:val="000D252D"/>
    <w:rsid w:val="000D2617"/>
    <w:rsid w:val="000D2934"/>
    <w:rsid w:val="000D2C47"/>
    <w:rsid w:val="000D2D74"/>
    <w:rsid w:val="000D2DC9"/>
    <w:rsid w:val="000D2EA1"/>
    <w:rsid w:val="000D2EE6"/>
    <w:rsid w:val="000D2FEA"/>
    <w:rsid w:val="000D2FF1"/>
    <w:rsid w:val="000D31CD"/>
    <w:rsid w:val="000D33C2"/>
    <w:rsid w:val="000D3A38"/>
    <w:rsid w:val="000D3A96"/>
    <w:rsid w:val="000D3B8E"/>
    <w:rsid w:val="000D3C36"/>
    <w:rsid w:val="000D3CDC"/>
    <w:rsid w:val="000D3CF9"/>
    <w:rsid w:val="000D3DC6"/>
    <w:rsid w:val="000D3EC8"/>
    <w:rsid w:val="000D407A"/>
    <w:rsid w:val="000D4331"/>
    <w:rsid w:val="000D4349"/>
    <w:rsid w:val="000D487C"/>
    <w:rsid w:val="000D4A26"/>
    <w:rsid w:val="000D4D38"/>
    <w:rsid w:val="000D4D84"/>
    <w:rsid w:val="000D4DC8"/>
    <w:rsid w:val="000D526E"/>
    <w:rsid w:val="000D52C1"/>
    <w:rsid w:val="000D52E8"/>
    <w:rsid w:val="000D53F8"/>
    <w:rsid w:val="000D5626"/>
    <w:rsid w:val="000D5804"/>
    <w:rsid w:val="000D597B"/>
    <w:rsid w:val="000D5A6D"/>
    <w:rsid w:val="000D5AA7"/>
    <w:rsid w:val="000D5EF5"/>
    <w:rsid w:val="000D61B8"/>
    <w:rsid w:val="000D6218"/>
    <w:rsid w:val="000D6704"/>
    <w:rsid w:val="000D6741"/>
    <w:rsid w:val="000D67BC"/>
    <w:rsid w:val="000D6AA6"/>
    <w:rsid w:val="000D6F06"/>
    <w:rsid w:val="000D70F1"/>
    <w:rsid w:val="000D7250"/>
    <w:rsid w:val="000D772F"/>
    <w:rsid w:val="000D7946"/>
    <w:rsid w:val="000D7DA1"/>
    <w:rsid w:val="000D7E3F"/>
    <w:rsid w:val="000D7EEA"/>
    <w:rsid w:val="000D7FCE"/>
    <w:rsid w:val="000E00C5"/>
    <w:rsid w:val="000E01D0"/>
    <w:rsid w:val="000E0318"/>
    <w:rsid w:val="000E0363"/>
    <w:rsid w:val="000E0504"/>
    <w:rsid w:val="000E054B"/>
    <w:rsid w:val="000E0946"/>
    <w:rsid w:val="000E0952"/>
    <w:rsid w:val="000E09C9"/>
    <w:rsid w:val="000E0A50"/>
    <w:rsid w:val="000E0EEB"/>
    <w:rsid w:val="000E0FEA"/>
    <w:rsid w:val="000E1029"/>
    <w:rsid w:val="000E10E2"/>
    <w:rsid w:val="000E12E5"/>
    <w:rsid w:val="000E1434"/>
    <w:rsid w:val="000E16BE"/>
    <w:rsid w:val="000E17DD"/>
    <w:rsid w:val="000E1AE2"/>
    <w:rsid w:val="000E1CBC"/>
    <w:rsid w:val="000E1E81"/>
    <w:rsid w:val="000E1FDF"/>
    <w:rsid w:val="000E2018"/>
    <w:rsid w:val="000E20C7"/>
    <w:rsid w:val="000E20D2"/>
    <w:rsid w:val="000E25FC"/>
    <w:rsid w:val="000E25FE"/>
    <w:rsid w:val="000E26F4"/>
    <w:rsid w:val="000E2791"/>
    <w:rsid w:val="000E2B1E"/>
    <w:rsid w:val="000E2BE4"/>
    <w:rsid w:val="000E2C18"/>
    <w:rsid w:val="000E3556"/>
    <w:rsid w:val="000E35EA"/>
    <w:rsid w:val="000E3602"/>
    <w:rsid w:val="000E379F"/>
    <w:rsid w:val="000E391D"/>
    <w:rsid w:val="000E3EAC"/>
    <w:rsid w:val="000E3F90"/>
    <w:rsid w:val="000E3FDC"/>
    <w:rsid w:val="000E4286"/>
    <w:rsid w:val="000E43CB"/>
    <w:rsid w:val="000E43E1"/>
    <w:rsid w:val="000E444F"/>
    <w:rsid w:val="000E4639"/>
    <w:rsid w:val="000E463F"/>
    <w:rsid w:val="000E4683"/>
    <w:rsid w:val="000E474F"/>
    <w:rsid w:val="000E4855"/>
    <w:rsid w:val="000E4C0A"/>
    <w:rsid w:val="000E4C77"/>
    <w:rsid w:val="000E4C90"/>
    <w:rsid w:val="000E4D9B"/>
    <w:rsid w:val="000E4FCE"/>
    <w:rsid w:val="000E507F"/>
    <w:rsid w:val="000E54C9"/>
    <w:rsid w:val="000E56D7"/>
    <w:rsid w:val="000E5AE1"/>
    <w:rsid w:val="000E5C74"/>
    <w:rsid w:val="000E5FDC"/>
    <w:rsid w:val="000E60B5"/>
    <w:rsid w:val="000E61BC"/>
    <w:rsid w:val="000E64F9"/>
    <w:rsid w:val="000E67A5"/>
    <w:rsid w:val="000E680B"/>
    <w:rsid w:val="000E695A"/>
    <w:rsid w:val="000E6B05"/>
    <w:rsid w:val="000E6C01"/>
    <w:rsid w:val="000E6C4B"/>
    <w:rsid w:val="000E6F88"/>
    <w:rsid w:val="000E720B"/>
    <w:rsid w:val="000E74A2"/>
    <w:rsid w:val="000E783C"/>
    <w:rsid w:val="000E79D7"/>
    <w:rsid w:val="000E7A3C"/>
    <w:rsid w:val="000E7B48"/>
    <w:rsid w:val="000E7C44"/>
    <w:rsid w:val="000E7DDA"/>
    <w:rsid w:val="000E7EAC"/>
    <w:rsid w:val="000E7EF2"/>
    <w:rsid w:val="000F0065"/>
    <w:rsid w:val="000F06DA"/>
    <w:rsid w:val="000F06E5"/>
    <w:rsid w:val="000F0C54"/>
    <w:rsid w:val="000F0F3D"/>
    <w:rsid w:val="000F1048"/>
    <w:rsid w:val="000F1065"/>
    <w:rsid w:val="000F11D2"/>
    <w:rsid w:val="000F147C"/>
    <w:rsid w:val="000F150A"/>
    <w:rsid w:val="000F16E8"/>
    <w:rsid w:val="000F17A5"/>
    <w:rsid w:val="000F19F7"/>
    <w:rsid w:val="000F1CA0"/>
    <w:rsid w:val="000F1D87"/>
    <w:rsid w:val="000F1D89"/>
    <w:rsid w:val="000F2216"/>
    <w:rsid w:val="000F2230"/>
    <w:rsid w:val="000F2268"/>
    <w:rsid w:val="000F2D84"/>
    <w:rsid w:val="000F2FA2"/>
    <w:rsid w:val="000F328D"/>
    <w:rsid w:val="000F3453"/>
    <w:rsid w:val="000F3588"/>
    <w:rsid w:val="000F39D0"/>
    <w:rsid w:val="000F3AD8"/>
    <w:rsid w:val="000F41A3"/>
    <w:rsid w:val="000F41C3"/>
    <w:rsid w:val="000F41DF"/>
    <w:rsid w:val="000F421B"/>
    <w:rsid w:val="000F42EE"/>
    <w:rsid w:val="000F4672"/>
    <w:rsid w:val="000F4726"/>
    <w:rsid w:val="000F495C"/>
    <w:rsid w:val="000F4A14"/>
    <w:rsid w:val="000F4AE5"/>
    <w:rsid w:val="000F4C3C"/>
    <w:rsid w:val="000F4D3B"/>
    <w:rsid w:val="000F4E1A"/>
    <w:rsid w:val="000F548F"/>
    <w:rsid w:val="000F5859"/>
    <w:rsid w:val="000F5C72"/>
    <w:rsid w:val="000F5DFD"/>
    <w:rsid w:val="000F5EAE"/>
    <w:rsid w:val="000F6007"/>
    <w:rsid w:val="000F6041"/>
    <w:rsid w:val="000F61D1"/>
    <w:rsid w:val="000F6296"/>
    <w:rsid w:val="000F6328"/>
    <w:rsid w:val="000F6A14"/>
    <w:rsid w:val="000F6ACC"/>
    <w:rsid w:val="000F6D41"/>
    <w:rsid w:val="000F6E7E"/>
    <w:rsid w:val="000F7308"/>
    <w:rsid w:val="000F7329"/>
    <w:rsid w:val="000F76C0"/>
    <w:rsid w:val="000F79B7"/>
    <w:rsid w:val="000F7A21"/>
    <w:rsid w:val="000F7DA3"/>
    <w:rsid w:val="000F7F26"/>
    <w:rsid w:val="0010005C"/>
    <w:rsid w:val="0010011D"/>
    <w:rsid w:val="001005E2"/>
    <w:rsid w:val="00100861"/>
    <w:rsid w:val="00100874"/>
    <w:rsid w:val="00100ABD"/>
    <w:rsid w:val="00100F31"/>
    <w:rsid w:val="00100FCE"/>
    <w:rsid w:val="0010108C"/>
    <w:rsid w:val="001018D5"/>
    <w:rsid w:val="00101C06"/>
    <w:rsid w:val="00101D89"/>
    <w:rsid w:val="00101E6D"/>
    <w:rsid w:val="00101FC6"/>
    <w:rsid w:val="0010224A"/>
    <w:rsid w:val="001022F8"/>
    <w:rsid w:val="00102389"/>
    <w:rsid w:val="00102647"/>
    <w:rsid w:val="001026AC"/>
    <w:rsid w:val="00102909"/>
    <w:rsid w:val="001029C1"/>
    <w:rsid w:val="00102E41"/>
    <w:rsid w:val="00102EE6"/>
    <w:rsid w:val="00102F17"/>
    <w:rsid w:val="00102F96"/>
    <w:rsid w:val="00103258"/>
    <w:rsid w:val="00103271"/>
    <w:rsid w:val="0010374E"/>
    <w:rsid w:val="00103768"/>
    <w:rsid w:val="00103A93"/>
    <w:rsid w:val="00103BF5"/>
    <w:rsid w:val="00103C10"/>
    <w:rsid w:val="00103D5E"/>
    <w:rsid w:val="00103FAD"/>
    <w:rsid w:val="00104208"/>
    <w:rsid w:val="00104A2B"/>
    <w:rsid w:val="00104BE6"/>
    <w:rsid w:val="00104C03"/>
    <w:rsid w:val="00104E80"/>
    <w:rsid w:val="00104FA8"/>
    <w:rsid w:val="00104FC4"/>
    <w:rsid w:val="0010509B"/>
    <w:rsid w:val="00105149"/>
    <w:rsid w:val="00105465"/>
    <w:rsid w:val="00105582"/>
    <w:rsid w:val="00105657"/>
    <w:rsid w:val="00105671"/>
    <w:rsid w:val="001059CE"/>
    <w:rsid w:val="00105A84"/>
    <w:rsid w:val="00105BEA"/>
    <w:rsid w:val="00105C72"/>
    <w:rsid w:val="00105F2C"/>
    <w:rsid w:val="00106128"/>
    <w:rsid w:val="00106129"/>
    <w:rsid w:val="001064F4"/>
    <w:rsid w:val="00106654"/>
    <w:rsid w:val="0010670D"/>
    <w:rsid w:val="001067BC"/>
    <w:rsid w:val="00106F8F"/>
    <w:rsid w:val="00107145"/>
    <w:rsid w:val="001075C9"/>
    <w:rsid w:val="00107690"/>
    <w:rsid w:val="0010790C"/>
    <w:rsid w:val="00107B4F"/>
    <w:rsid w:val="00107C10"/>
    <w:rsid w:val="00107C17"/>
    <w:rsid w:val="00107FA1"/>
    <w:rsid w:val="001100C5"/>
    <w:rsid w:val="0011011C"/>
    <w:rsid w:val="001102E6"/>
    <w:rsid w:val="00110388"/>
    <w:rsid w:val="00110D2E"/>
    <w:rsid w:val="001110FC"/>
    <w:rsid w:val="00111AC5"/>
    <w:rsid w:val="00111B92"/>
    <w:rsid w:val="00111E02"/>
    <w:rsid w:val="00111E21"/>
    <w:rsid w:val="00111EC7"/>
    <w:rsid w:val="00112164"/>
    <w:rsid w:val="001123E9"/>
    <w:rsid w:val="00112637"/>
    <w:rsid w:val="00112A48"/>
    <w:rsid w:val="00112C25"/>
    <w:rsid w:val="001132B6"/>
    <w:rsid w:val="00113762"/>
    <w:rsid w:val="001139A7"/>
    <w:rsid w:val="00113B18"/>
    <w:rsid w:val="00113D1B"/>
    <w:rsid w:val="00113D43"/>
    <w:rsid w:val="001143BF"/>
    <w:rsid w:val="0011447F"/>
    <w:rsid w:val="001145BB"/>
    <w:rsid w:val="001147FF"/>
    <w:rsid w:val="001148BF"/>
    <w:rsid w:val="001149AF"/>
    <w:rsid w:val="00115018"/>
    <w:rsid w:val="00115027"/>
    <w:rsid w:val="0011504E"/>
    <w:rsid w:val="00115139"/>
    <w:rsid w:val="001151B5"/>
    <w:rsid w:val="00115459"/>
    <w:rsid w:val="0011548B"/>
    <w:rsid w:val="0011560A"/>
    <w:rsid w:val="001156E1"/>
    <w:rsid w:val="0011570A"/>
    <w:rsid w:val="00115732"/>
    <w:rsid w:val="001157CA"/>
    <w:rsid w:val="00115A0E"/>
    <w:rsid w:val="00115A62"/>
    <w:rsid w:val="00116155"/>
    <w:rsid w:val="001164CE"/>
    <w:rsid w:val="00116532"/>
    <w:rsid w:val="0011690C"/>
    <w:rsid w:val="001169EB"/>
    <w:rsid w:val="00116ACC"/>
    <w:rsid w:val="00116CD4"/>
    <w:rsid w:val="00116CE6"/>
    <w:rsid w:val="00116FC5"/>
    <w:rsid w:val="00117434"/>
    <w:rsid w:val="00117883"/>
    <w:rsid w:val="00117A29"/>
    <w:rsid w:val="00117D20"/>
    <w:rsid w:val="001201BD"/>
    <w:rsid w:val="00120685"/>
    <w:rsid w:val="001206B7"/>
    <w:rsid w:val="0012078F"/>
    <w:rsid w:val="001207E0"/>
    <w:rsid w:val="00120832"/>
    <w:rsid w:val="00120AEE"/>
    <w:rsid w:val="001210F8"/>
    <w:rsid w:val="001215CA"/>
    <w:rsid w:val="00121637"/>
    <w:rsid w:val="00121776"/>
    <w:rsid w:val="00121AD0"/>
    <w:rsid w:val="00121F02"/>
    <w:rsid w:val="00121FC7"/>
    <w:rsid w:val="0012227F"/>
    <w:rsid w:val="00122673"/>
    <w:rsid w:val="001227F7"/>
    <w:rsid w:val="001228A0"/>
    <w:rsid w:val="001229AB"/>
    <w:rsid w:val="00122A66"/>
    <w:rsid w:val="00122BA0"/>
    <w:rsid w:val="00123161"/>
    <w:rsid w:val="001231FF"/>
    <w:rsid w:val="00123572"/>
    <w:rsid w:val="00123CB2"/>
    <w:rsid w:val="00123DAA"/>
    <w:rsid w:val="00123E1A"/>
    <w:rsid w:val="00123E25"/>
    <w:rsid w:val="00123FE0"/>
    <w:rsid w:val="00124019"/>
    <w:rsid w:val="00124321"/>
    <w:rsid w:val="0012465F"/>
    <w:rsid w:val="00124A64"/>
    <w:rsid w:val="00124A8B"/>
    <w:rsid w:val="00124D4B"/>
    <w:rsid w:val="00124DA7"/>
    <w:rsid w:val="00124EED"/>
    <w:rsid w:val="00124F84"/>
    <w:rsid w:val="0012513F"/>
    <w:rsid w:val="00125291"/>
    <w:rsid w:val="0012553D"/>
    <w:rsid w:val="0012566C"/>
    <w:rsid w:val="001256D0"/>
    <w:rsid w:val="001257A7"/>
    <w:rsid w:val="001262A9"/>
    <w:rsid w:val="00126B8E"/>
    <w:rsid w:val="00126CC4"/>
    <w:rsid w:val="00126E35"/>
    <w:rsid w:val="00126F32"/>
    <w:rsid w:val="00126F38"/>
    <w:rsid w:val="00127114"/>
    <w:rsid w:val="0012763B"/>
    <w:rsid w:val="00127836"/>
    <w:rsid w:val="00127B22"/>
    <w:rsid w:val="00130087"/>
    <w:rsid w:val="0013010A"/>
    <w:rsid w:val="001301EE"/>
    <w:rsid w:val="00130346"/>
    <w:rsid w:val="001304FC"/>
    <w:rsid w:val="00130778"/>
    <w:rsid w:val="00130D18"/>
    <w:rsid w:val="00130D5F"/>
    <w:rsid w:val="001316DE"/>
    <w:rsid w:val="00131B4D"/>
    <w:rsid w:val="00131D79"/>
    <w:rsid w:val="00131F14"/>
    <w:rsid w:val="001323BD"/>
    <w:rsid w:val="001327BC"/>
    <w:rsid w:val="00132A99"/>
    <w:rsid w:val="00132CF2"/>
    <w:rsid w:val="0013304C"/>
    <w:rsid w:val="001334A3"/>
    <w:rsid w:val="0013355E"/>
    <w:rsid w:val="00133577"/>
    <w:rsid w:val="0013359B"/>
    <w:rsid w:val="001337AE"/>
    <w:rsid w:val="00133CB4"/>
    <w:rsid w:val="00133D17"/>
    <w:rsid w:val="00133DF5"/>
    <w:rsid w:val="00133FD9"/>
    <w:rsid w:val="00134252"/>
    <w:rsid w:val="00134356"/>
    <w:rsid w:val="00134510"/>
    <w:rsid w:val="00134974"/>
    <w:rsid w:val="00134BFA"/>
    <w:rsid w:val="001355F0"/>
    <w:rsid w:val="001358EE"/>
    <w:rsid w:val="00135944"/>
    <w:rsid w:val="00135C03"/>
    <w:rsid w:val="00135C88"/>
    <w:rsid w:val="00135CB9"/>
    <w:rsid w:val="00135D3D"/>
    <w:rsid w:val="00135E4F"/>
    <w:rsid w:val="00135E93"/>
    <w:rsid w:val="00135EF4"/>
    <w:rsid w:val="001365F6"/>
    <w:rsid w:val="0013670F"/>
    <w:rsid w:val="00136858"/>
    <w:rsid w:val="00136BCC"/>
    <w:rsid w:val="00136C51"/>
    <w:rsid w:val="00136D09"/>
    <w:rsid w:val="0013714D"/>
    <w:rsid w:val="001371F5"/>
    <w:rsid w:val="0013748B"/>
    <w:rsid w:val="00137A5A"/>
    <w:rsid w:val="00137D93"/>
    <w:rsid w:val="00140060"/>
    <w:rsid w:val="001402AB"/>
    <w:rsid w:val="001403AB"/>
    <w:rsid w:val="00140472"/>
    <w:rsid w:val="001405F6"/>
    <w:rsid w:val="00140B24"/>
    <w:rsid w:val="00140C85"/>
    <w:rsid w:val="00140FBD"/>
    <w:rsid w:val="00140FC8"/>
    <w:rsid w:val="001411FD"/>
    <w:rsid w:val="001413B7"/>
    <w:rsid w:val="001417DA"/>
    <w:rsid w:val="00141AE5"/>
    <w:rsid w:val="00141B06"/>
    <w:rsid w:val="00141DB0"/>
    <w:rsid w:val="00141FCA"/>
    <w:rsid w:val="00142100"/>
    <w:rsid w:val="00142299"/>
    <w:rsid w:val="00142310"/>
    <w:rsid w:val="001424D4"/>
    <w:rsid w:val="00142764"/>
    <w:rsid w:val="0014284C"/>
    <w:rsid w:val="00142961"/>
    <w:rsid w:val="00142976"/>
    <w:rsid w:val="001429A9"/>
    <w:rsid w:val="00142A53"/>
    <w:rsid w:val="00142BAA"/>
    <w:rsid w:val="00142C00"/>
    <w:rsid w:val="00142C29"/>
    <w:rsid w:val="00142D0A"/>
    <w:rsid w:val="00142D43"/>
    <w:rsid w:val="00142F03"/>
    <w:rsid w:val="00142FA4"/>
    <w:rsid w:val="00143012"/>
    <w:rsid w:val="001432C5"/>
    <w:rsid w:val="001434A5"/>
    <w:rsid w:val="001435D7"/>
    <w:rsid w:val="001438BE"/>
    <w:rsid w:val="00143CAF"/>
    <w:rsid w:val="00143CE8"/>
    <w:rsid w:val="00143DB3"/>
    <w:rsid w:val="0014401B"/>
    <w:rsid w:val="00144161"/>
    <w:rsid w:val="0014438A"/>
    <w:rsid w:val="0014449D"/>
    <w:rsid w:val="00144752"/>
    <w:rsid w:val="0014475C"/>
    <w:rsid w:val="00144879"/>
    <w:rsid w:val="00144B31"/>
    <w:rsid w:val="00144BAE"/>
    <w:rsid w:val="001450BC"/>
    <w:rsid w:val="001453CB"/>
    <w:rsid w:val="001454AE"/>
    <w:rsid w:val="001459CE"/>
    <w:rsid w:val="00145C25"/>
    <w:rsid w:val="00145F83"/>
    <w:rsid w:val="00146517"/>
    <w:rsid w:val="001467B4"/>
    <w:rsid w:val="00146D21"/>
    <w:rsid w:val="00146E3B"/>
    <w:rsid w:val="00146FAB"/>
    <w:rsid w:val="001472D7"/>
    <w:rsid w:val="00147D28"/>
    <w:rsid w:val="00147E0F"/>
    <w:rsid w:val="00147E91"/>
    <w:rsid w:val="00150021"/>
    <w:rsid w:val="00150265"/>
    <w:rsid w:val="001502D6"/>
    <w:rsid w:val="00150615"/>
    <w:rsid w:val="00150645"/>
    <w:rsid w:val="00150882"/>
    <w:rsid w:val="00150894"/>
    <w:rsid w:val="00150986"/>
    <w:rsid w:val="00150D5E"/>
    <w:rsid w:val="00150EE7"/>
    <w:rsid w:val="00150F56"/>
    <w:rsid w:val="00150FAA"/>
    <w:rsid w:val="00151016"/>
    <w:rsid w:val="001510B8"/>
    <w:rsid w:val="001512B1"/>
    <w:rsid w:val="00151477"/>
    <w:rsid w:val="00151481"/>
    <w:rsid w:val="0015173D"/>
    <w:rsid w:val="00151922"/>
    <w:rsid w:val="00151E35"/>
    <w:rsid w:val="001520AF"/>
    <w:rsid w:val="001523B0"/>
    <w:rsid w:val="00152413"/>
    <w:rsid w:val="001524ED"/>
    <w:rsid w:val="001525D1"/>
    <w:rsid w:val="001525F6"/>
    <w:rsid w:val="00152657"/>
    <w:rsid w:val="0015274B"/>
    <w:rsid w:val="00152770"/>
    <w:rsid w:val="0015299C"/>
    <w:rsid w:val="00152A2E"/>
    <w:rsid w:val="00152BC0"/>
    <w:rsid w:val="00152D5D"/>
    <w:rsid w:val="00152E67"/>
    <w:rsid w:val="001539EE"/>
    <w:rsid w:val="00153BE1"/>
    <w:rsid w:val="00154126"/>
    <w:rsid w:val="00154262"/>
    <w:rsid w:val="00154304"/>
    <w:rsid w:val="0015441A"/>
    <w:rsid w:val="00154904"/>
    <w:rsid w:val="00154BD5"/>
    <w:rsid w:val="00154BF0"/>
    <w:rsid w:val="00154F7E"/>
    <w:rsid w:val="001555B1"/>
    <w:rsid w:val="0015560F"/>
    <w:rsid w:val="0015593E"/>
    <w:rsid w:val="00155A83"/>
    <w:rsid w:val="00156212"/>
    <w:rsid w:val="00156462"/>
    <w:rsid w:val="00156475"/>
    <w:rsid w:val="001564E4"/>
    <w:rsid w:val="001568CE"/>
    <w:rsid w:val="00156908"/>
    <w:rsid w:val="001569ED"/>
    <w:rsid w:val="00156A45"/>
    <w:rsid w:val="00156C57"/>
    <w:rsid w:val="00156D69"/>
    <w:rsid w:val="00156F4C"/>
    <w:rsid w:val="00157769"/>
    <w:rsid w:val="00157B93"/>
    <w:rsid w:val="00157DFF"/>
    <w:rsid w:val="00157E1F"/>
    <w:rsid w:val="00160083"/>
    <w:rsid w:val="001603EB"/>
    <w:rsid w:val="00160715"/>
    <w:rsid w:val="0016074B"/>
    <w:rsid w:val="001607AF"/>
    <w:rsid w:val="00160898"/>
    <w:rsid w:val="00160D39"/>
    <w:rsid w:val="00160D84"/>
    <w:rsid w:val="00160DF8"/>
    <w:rsid w:val="00160EA5"/>
    <w:rsid w:val="00161240"/>
    <w:rsid w:val="001616BB"/>
    <w:rsid w:val="00161AC2"/>
    <w:rsid w:val="00161D55"/>
    <w:rsid w:val="00161EC3"/>
    <w:rsid w:val="00161EEA"/>
    <w:rsid w:val="0016203C"/>
    <w:rsid w:val="0016256E"/>
    <w:rsid w:val="001625B9"/>
    <w:rsid w:val="00162823"/>
    <w:rsid w:val="00162B02"/>
    <w:rsid w:val="00162D27"/>
    <w:rsid w:val="00162DD6"/>
    <w:rsid w:val="00162E05"/>
    <w:rsid w:val="00162F89"/>
    <w:rsid w:val="0016303A"/>
    <w:rsid w:val="00163098"/>
    <w:rsid w:val="00163479"/>
    <w:rsid w:val="001634D2"/>
    <w:rsid w:val="001636DD"/>
    <w:rsid w:val="00163798"/>
    <w:rsid w:val="00163869"/>
    <w:rsid w:val="001638A6"/>
    <w:rsid w:val="00163A41"/>
    <w:rsid w:val="00163BCC"/>
    <w:rsid w:val="00163CA8"/>
    <w:rsid w:val="001641B6"/>
    <w:rsid w:val="00164366"/>
    <w:rsid w:val="00164C93"/>
    <w:rsid w:val="00164E3B"/>
    <w:rsid w:val="00164E73"/>
    <w:rsid w:val="0016508A"/>
    <w:rsid w:val="00165097"/>
    <w:rsid w:val="0016518F"/>
    <w:rsid w:val="001651CD"/>
    <w:rsid w:val="0016524E"/>
    <w:rsid w:val="0016556D"/>
    <w:rsid w:val="00165595"/>
    <w:rsid w:val="001656AC"/>
    <w:rsid w:val="00165825"/>
    <w:rsid w:val="00165979"/>
    <w:rsid w:val="00165B44"/>
    <w:rsid w:val="00165F93"/>
    <w:rsid w:val="00165FAE"/>
    <w:rsid w:val="00166366"/>
    <w:rsid w:val="00166700"/>
    <w:rsid w:val="00166BA0"/>
    <w:rsid w:val="00166CD7"/>
    <w:rsid w:val="00166FFD"/>
    <w:rsid w:val="001670F1"/>
    <w:rsid w:val="00167117"/>
    <w:rsid w:val="00167399"/>
    <w:rsid w:val="0016754A"/>
    <w:rsid w:val="00167660"/>
    <w:rsid w:val="00167A15"/>
    <w:rsid w:val="001700A1"/>
    <w:rsid w:val="00170422"/>
    <w:rsid w:val="00170AAF"/>
    <w:rsid w:val="00170B56"/>
    <w:rsid w:val="00170C85"/>
    <w:rsid w:val="001712F4"/>
    <w:rsid w:val="001713BE"/>
    <w:rsid w:val="00171709"/>
    <w:rsid w:val="00171942"/>
    <w:rsid w:val="00171A82"/>
    <w:rsid w:val="00171BAD"/>
    <w:rsid w:val="00171DE2"/>
    <w:rsid w:val="001724A5"/>
    <w:rsid w:val="001724E7"/>
    <w:rsid w:val="00172765"/>
    <w:rsid w:val="00172975"/>
    <w:rsid w:val="00172A37"/>
    <w:rsid w:val="00172BD4"/>
    <w:rsid w:val="00172C1F"/>
    <w:rsid w:val="00172F0E"/>
    <w:rsid w:val="00172F16"/>
    <w:rsid w:val="00173290"/>
    <w:rsid w:val="0017337C"/>
    <w:rsid w:val="0017356C"/>
    <w:rsid w:val="00173842"/>
    <w:rsid w:val="00173924"/>
    <w:rsid w:val="00173D8F"/>
    <w:rsid w:val="00173E60"/>
    <w:rsid w:val="00173E62"/>
    <w:rsid w:val="0017426C"/>
    <w:rsid w:val="00174372"/>
    <w:rsid w:val="00174469"/>
    <w:rsid w:val="001744CA"/>
    <w:rsid w:val="001745AF"/>
    <w:rsid w:val="00174628"/>
    <w:rsid w:val="00174B27"/>
    <w:rsid w:val="00174D70"/>
    <w:rsid w:val="00174FB8"/>
    <w:rsid w:val="0017516D"/>
    <w:rsid w:val="001751A4"/>
    <w:rsid w:val="001756BD"/>
    <w:rsid w:val="0017576F"/>
    <w:rsid w:val="001758F0"/>
    <w:rsid w:val="00175B54"/>
    <w:rsid w:val="00175C79"/>
    <w:rsid w:val="00175E16"/>
    <w:rsid w:val="001760B0"/>
    <w:rsid w:val="001760B8"/>
    <w:rsid w:val="0017613C"/>
    <w:rsid w:val="00176171"/>
    <w:rsid w:val="001763D6"/>
    <w:rsid w:val="001763E8"/>
    <w:rsid w:val="0017644A"/>
    <w:rsid w:val="00176494"/>
    <w:rsid w:val="001764BB"/>
    <w:rsid w:val="001768ED"/>
    <w:rsid w:val="00176ADE"/>
    <w:rsid w:val="00176B5B"/>
    <w:rsid w:val="00176CB6"/>
    <w:rsid w:val="00177073"/>
    <w:rsid w:val="00177299"/>
    <w:rsid w:val="00177470"/>
    <w:rsid w:val="00177FFE"/>
    <w:rsid w:val="00180211"/>
    <w:rsid w:val="00180293"/>
    <w:rsid w:val="001803DE"/>
    <w:rsid w:val="0018043B"/>
    <w:rsid w:val="00180525"/>
    <w:rsid w:val="001806FC"/>
    <w:rsid w:val="0018075D"/>
    <w:rsid w:val="00180837"/>
    <w:rsid w:val="00181145"/>
    <w:rsid w:val="001811D2"/>
    <w:rsid w:val="001812CE"/>
    <w:rsid w:val="00181462"/>
    <w:rsid w:val="00181906"/>
    <w:rsid w:val="001819FD"/>
    <w:rsid w:val="00181F2C"/>
    <w:rsid w:val="0018287B"/>
    <w:rsid w:val="001829EF"/>
    <w:rsid w:val="00182B33"/>
    <w:rsid w:val="00182D06"/>
    <w:rsid w:val="00182D83"/>
    <w:rsid w:val="001830A3"/>
    <w:rsid w:val="001832A4"/>
    <w:rsid w:val="001832FE"/>
    <w:rsid w:val="0018345A"/>
    <w:rsid w:val="001834D9"/>
    <w:rsid w:val="00183525"/>
    <w:rsid w:val="0018352E"/>
    <w:rsid w:val="001836A4"/>
    <w:rsid w:val="001836DF"/>
    <w:rsid w:val="0018378F"/>
    <w:rsid w:val="0018388E"/>
    <w:rsid w:val="0018389D"/>
    <w:rsid w:val="0018395B"/>
    <w:rsid w:val="00183F0E"/>
    <w:rsid w:val="00183F55"/>
    <w:rsid w:val="00184255"/>
    <w:rsid w:val="001845AC"/>
    <w:rsid w:val="0018467F"/>
    <w:rsid w:val="001849A3"/>
    <w:rsid w:val="00184BD0"/>
    <w:rsid w:val="00184E18"/>
    <w:rsid w:val="00184EAA"/>
    <w:rsid w:val="00184EE0"/>
    <w:rsid w:val="0018508F"/>
    <w:rsid w:val="001851D3"/>
    <w:rsid w:val="00185325"/>
    <w:rsid w:val="00185962"/>
    <w:rsid w:val="00185974"/>
    <w:rsid w:val="0018606B"/>
    <w:rsid w:val="00186399"/>
    <w:rsid w:val="001863D2"/>
    <w:rsid w:val="00186448"/>
    <w:rsid w:val="00186CCB"/>
    <w:rsid w:val="0018708C"/>
    <w:rsid w:val="00187295"/>
    <w:rsid w:val="0018732C"/>
    <w:rsid w:val="00187447"/>
    <w:rsid w:val="0018747F"/>
    <w:rsid w:val="00187591"/>
    <w:rsid w:val="00187731"/>
    <w:rsid w:val="00187796"/>
    <w:rsid w:val="001877DB"/>
    <w:rsid w:val="0018785E"/>
    <w:rsid w:val="001879E9"/>
    <w:rsid w:val="00187B98"/>
    <w:rsid w:val="00187DA6"/>
    <w:rsid w:val="00187E65"/>
    <w:rsid w:val="00190243"/>
    <w:rsid w:val="001902A2"/>
    <w:rsid w:val="001902F5"/>
    <w:rsid w:val="00190316"/>
    <w:rsid w:val="00190329"/>
    <w:rsid w:val="0019064D"/>
    <w:rsid w:val="001906D8"/>
    <w:rsid w:val="001908A6"/>
    <w:rsid w:val="001908CF"/>
    <w:rsid w:val="00191270"/>
    <w:rsid w:val="00191844"/>
    <w:rsid w:val="00191C92"/>
    <w:rsid w:val="00191DD1"/>
    <w:rsid w:val="00191E12"/>
    <w:rsid w:val="00191E33"/>
    <w:rsid w:val="00191F40"/>
    <w:rsid w:val="00191F4D"/>
    <w:rsid w:val="00192015"/>
    <w:rsid w:val="001923FD"/>
    <w:rsid w:val="00192815"/>
    <w:rsid w:val="00192908"/>
    <w:rsid w:val="00192B77"/>
    <w:rsid w:val="00192E6D"/>
    <w:rsid w:val="00193019"/>
    <w:rsid w:val="00193095"/>
    <w:rsid w:val="001935B8"/>
    <w:rsid w:val="001938B6"/>
    <w:rsid w:val="00193ABC"/>
    <w:rsid w:val="00193AC3"/>
    <w:rsid w:val="00193DD2"/>
    <w:rsid w:val="001941A4"/>
    <w:rsid w:val="00194B0E"/>
    <w:rsid w:val="00194F8E"/>
    <w:rsid w:val="00194F95"/>
    <w:rsid w:val="0019505D"/>
    <w:rsid w:val="001954DA"/>
    <w:rsid w:val="00195BAE"/>
    <w:rsid w:val="00195D64"/>
    <w:rsid w:val="00195E28"/>
    <w:rsid w:val="00195FD2"/>
    <w:rsid w:val="001961D1"/>
    <w:rsid w:val="001961EC"/>
    <w:rsid w:val="001963BB"/>
    <w:rsid w:val="00196737"/>
    <w:rsid w:val="00196D6C"/>
    <w:rsid w:val="00196D78"/>
    <w:rsid w:val="00196F07"/>
    <w:rsid w:val="00197336"/>
    <w:rsid w:val="00197343"/>
    <w:rsid w:val="0019770A"/>
    <w:rsid w:val="00197983"/>
    <w:rsid w:val="00197A66"/>
    <w:rsid w:val="001A007F"/>
    <w:rsid w:val="001A00B3"/>
    <w:rsid w:val="001A0240"/>
    <w:rsid w:val="001A04B1"/>
    <w:rsid w:val="001A04FF"/>
    <w:rsid w:val="001A085C"/>
    <w:rsid w:val="001A0914"/>
    <w:rsid w:val="001A09BD"/>
    <w:rsid w:val="001A0A73"/>
    <w:rsid w:val="001A0BDF"/>
    <w:rsid w:val="001A0C27"/>
    <w:rsid w:val="001A0C56"/>
    <w:rsid w:val="001A0CB2"/>
    <w:rsid w:val="001A0E84"/>
    <w:rsid w:val="001A1105"/>
    <w:rsid w:val="001A1455"/>
    <w:rsid w:val="001A1767"/>
    <w:rsid w:val="001A185D"/>
    <w:rsid w:val="001A19A5"/>
    <w:rsid w:val="001A1A1F"/>
    <w:rsid w:val="001A1AD7"/>
    <w:rsid w:val="001A1CB6"/>
    <w:rsid w:val="001A1F21"/>
    <w:rsid w:val="001A202C"/>
    <w:rsid w:val="001A235A"/>
    <w:rsid w:val="001A238E"/>
    <w:rsid w:val="001A2A13"/>
    <w:rsid w:val="001A2ACD"/>
    <w:rsid w:val="001A2B51"/>
    <w:rsid w:val="001A3706"/>
    <w:rsid w:val="001A3A8B"/>
    <w:rsid w:val="001A3C51"/>
    <w:rsid w:val="001A3DA9"/>
    <w:rsid w:val="001A3EE7"/>
    <w:rsid w:val="001A40AE"/>
    <w:rsid w:val="001A42E0"/>
    <w:rsid w:val="001A4304"/>
    <w:rsid w:val="001A44B1"/>
    <w:rsid w:val="001A4667"/>
    <w:rsid w:val="001A4BAA"/>
    <w:rsid w:val="001A4C2C"/>
    <w:rsid w:val="001A4DCA"/>
    <w:rsid w:val="001A4E8A"/>
    <w:rsid w:val="001A4F0A"/>
    <w:rsid w:val="001A4F71"/>
    <w:rsid w:val="001A509B"/>
    <w:rsid w:val="001A50B6"/>
    <w:rsid w:val="001A53FE"/>
    <w:rsid w:val="001A5412"/>
    <w:rsid w:val="001A56D1"/>
    <w:rsid w:val="001A5736"/>
    <w:rsid w:val="001A5A12"/>
    <w:rsid w:val="001A5D15"/>
    <w:rsid w:val="001A5F7D"/>
    <w:rsid w:val="001A612C"/>
    <w:rsid w:val="001A62E3"/>
    <w:rsid w:val="001A6375"/>
    <w:rsid w:val="001A6807"/>
    <w:rsid w:val="001A6945"/>
    <w:rsid w:val="001A6C59"/>
    <w:rsid w:val="001A70B6"/>
    <w:rsid w:val="001A7202"/>
    <w:rsid w:val="001A724C"/>
    <w:rsid w:val="001A778C"/>
    <w:rsid w:val="001A7814"/>
    <w:rsid w:val="001A79C7"/>
    <w:rsid w:val="001A7C18"/>
    <w:rsid w:val="001A7FAF"/>
    <w:rsid w:val="001B0285"/>
    <w:rsid w:val="001B028C"/>
    <w:rsid w:val="001B049D"/>
    <w:rsid w:val="001B069D"/>
    <w:rsid w:val="001B099C"/>
    <w:rsid w:val="001B0A88"/>
    <w:rsid w:val="001B0BAB"/>
    <w:rsid w:val="001B0DC5"/>
    <w:rsid w:val="001B104F"/>
    <w:rsid w:val="001B10A4"/>
    <w:rsid w:val="001B15F9"/>
    <w:rsid w:val="001B1780"/>
    <w:rsid w:val="001B17A2"/>
    <w:rsid w:val="001B18DE"/>
    <w:rsid w:val="001B1A1D"/>
    <w:rsid w:val="001B1CC2"/>
    <w:rsid w:val="001B1CD1"/>
    <w:rsid w:val="001B1D0A"/>
    <w:rsid w:val="001B202B"/>
    <w:rsid w:val="001B210E"/>
    <w:rsid w:val="001B2238"/>
    <w:rsid w:val="001B22C8"/>
    <w:rsid w:val="001B237C"/>
    <w:rsid w:val="001B2467"/>
    <w:rsid w:val="001B248C"/>
    <w:rsid w:val="001B27A4"/>
    <w:rsid w:val="001B2875"/>
    <w:rsid w:val="001B2942"/>
    <w:rsid w:val="001B2968"/>
    <w:rsid w:val="001B2A37"/>
    <w:rsid w:val="001B2B1D"/>
    <w:rsid w:val="001B2CCB"/>
    <w:rsid w:val="001B2D06"/>
    <w:rsid w:val="001B2F7B"/>
    <w:rsid w:val="001B2FDF"/>
    <w:rsid w:val="001B3061"/>
    <w:rsid w:val="001B31FD"/>
    <w:rsid w:val="001B322D"/>
    <w:rsid w:val="001B3290"/>
    <w:rsid w:val="001B36F8"/>
    <w:rsid w:val="001B38BB"/>
    <w:rsid w:val="001B390F"/>
    <w:rsid w:val="001B3B21"/>
    <w:rsid w:val="001B3C03"/>
    <w:rsid w:val="001B3E0E"/>
    <w:rsid w:val="001B404F"/>
    <w:rsid w:val="001B409F"/>
    <w:rsid w:val="001B429A"/>
    <w:rsid w:val="001B455A"/>
    <w:rsid w:val="001B4629"/>
    <w:rsid w:val="001B466E"/>
    <w:rsid w:val="001B47B9"/>
    <w:rsid w:val="001B4821"/>
    <w:rsid w:val="001B4A26"/>
    <w:rsid w:val="001B4BE1"/>
    <w:rsid w:val="001B4CA9"/>
    <w:rsid w:val="001B4CB0"/>
    <w:rsid w:val="001B4D8C"/>
    <w:rsid w:val="001B4E02"/>
    <w:rsid w:val="001B4FD9"/>
    <w:rsid w:val="001B551B"/>
    <w:rsid w:val="001B55D8"/>
    <w:rsid w:val="001B5763"/>
    <w:rsid w:val="001B5921"/>
    <w:rsid w:val="001B5AC7"/>
    <w:rsid w:val="001B5B42"/>
    <w:rsid w:val="001B5FFD"/>
    <w:rsid w:val="001B60A3"/>
    <w:rsid w:val="001B6360"/>
    <w:rsid w:val="001B67E5"/>
    <w:rsid w:val="001B6910"/>
    <w:rsid w:val="001B696E"/>
    <w:rsid w:val="001B69C3"/>
    <w:rsid w:val="001B6AF4"/>
    <w:rsid w:val="001B6C5A"/>
    <w:rsid w:val="001B6D02"/>
    <w:rsid w:val="001B6DDA"/>
    <w:rsid w:val="001B6F91"/>
    <w:rsid w:val="001B7008"/>
    <w:rsid w:val="001B708B"/>
    <w:rsid w:val="001B71E1"/>
    <w:rsid w:val="001B720E"/>
    <w:rsid w:val="001B7238"/>
    <w:rsid w:val="001B7276"/>
    <w:rsid w:val="001B72CA"/>
    <w:rsid w:val="001B74D8"/>
    <w:rsid w:val="001B7657"/>
    <w:rsid w:val="001B78EC"/>
    <w:rsid w:val="001B7BDD"/>
    <w:rsid w:val="001B7C1A"/>
    <w:rsid w:val="001B7DC0"/>
    <w:rsid w:val="001B7F08"/>
    <w:rsid w:val="001C003F"/>
    <w:rsid w:val="001C01E3"/>
    <w:rsid w:val="001C023B"/>
    <w:rsid w:val="001C02B3"/>
    <w:rsid w:val="001C02C2"/>
    <w:rsid w:val="001C06A5"/>
    <w:rsid w:val="001C128A"/>
    <w:rsid w:val="001C132D"/>
    <w:rsid w:val="001C157B"/>
    <w:rsid w:val="001C1737"/>
    <w:rsid w:val="001C189B"/>
    <w:rsid w:val="001C1F5D"/>
    <w:rsid w:val="001C1F83"/>
    <w:rsid w:val="001C1F85"/>
    <w:rsid w:val="001C21AB"/>
    <w:rsid w:val="001C22D9"/>
    <w:rsid w:val="001C29F9"/>
    <w:rsid w:val="001C3447"/>
    <w:rsid w:val="001C358C"/>
    <w:rsid w:val="001C3A12"/>
    <w:rsid w:val="001C3C4D"/>
    <w:rsid w:val="001C3D91"/>
    <w:rsid w:val="001C3DE7"/>
    <w:rsid w:val="001C3E11"/>
    <w:rsid w:val="001C3ED3"/>
    <w:rsid w:val="001C40C6"/>
    <w:rsid w:val="001C40D0"/>
    <w:rsid w:val="001C41A2"/>
    <w:rsid w:val="001C41EE"/>
    <w:rsid w:val="001C43B0"/>
    <w:rsid w:val="001C44AC"/>
    <w:rsid w:val="001C46F3"/>
    <w:rsid w:val="001C52A8"/>
    <w:rsid w:val="001C5319"/>
    <w:rsid w:val="001C5326"/>
    <w:rsid w:val="001C5512"/>
    <w:rsid w:val="001C5545"/>
    <w:rsid w:val="001C57C8"/>
    <w:rsid w:val="001C592E"/>
    <w:rsid w:val="001C5A31"/>
    <w:rsid w:val="001C5A87"/>
    <w:rsid w:val="001C5ABE"/>
    <w:rsid w:val="001C5E54"/>
    <w:rsid w:val="001C5F05"/>
    <w:rsid w:val="001C6314"/>
    <w:rsid w:val="001C673E"/>
    <w:rsid w:val="001C6829"/>
    <w:rsid w:val="001C685D"/>
    <w:rsid w:val="001C6935"/>
    <w:rsid w:val="001C6AC8"/>
    <w:rsid w:val="001C6B28"/>
    <w:rsid w:val="001C6B60"/>
    <w:rsid w:val="001C6CC2"/>
    <w:rsid w:val="001C6FFF"/>
    <w:rsid w:val="001C70BF"/>
    <w:rsid w:val="001C71D6"/>
    <w:rsid w:val="001C73C2"/>
    <w:rsid w:val="001C7581"/>
    <w:rsid w:val="001C765E"/>
    <w:rsid w:val="001C787C"/>
    <w:rsid w:val="001C7EC1"/>
    <w:rsid w:val="001C7FF2"/>
    <w:rsid w:val="001C7FF3"/>
    <w:rsid w:val="001D020C"/>
    <w:rsid w:val="001D0314"/>
    <w:rsid w:val="001D0361"/>
    <w:rsid w:val="001D0499"/>
    <w:rsid w:val="001D0AA1"/>
    <w:rsid w:val="001D0D9E"/>
    <w:rsid w:val="001D0DA5"/>
    <w:rsid w:val="001D0EA8"/>
    <w:rsid w:val="001D0F97"/>
    <w:rsid w:val="001D0FBC"/>
    <w:rsid w:val="001D11B1"/>
    <w:rsid w:val="001D12F9"/>
    <w:rsid w:val="001D1325"/>
    <w:rsid w:val="001D185E"/>
    <w:rsid w:val="001D1BF4"/>
    <w:rsid w:val="001D1D94"/>
    <w:rsid w:val="001D20B9"/>
    <w:rsid w:val="001D2207"/>
    <w:rsid w:val="001D2308"/>
    <w:rsid w:val="001D2340"/>
    <w:rsid w:val="001D247C"/>
    <w:rsid w:val="001D2543"/>
    <w:rsid w:val="001D2552"/>
    <w:rsid w:val="001D2A33"/>
    <w:rsid w:val="001D2B12"/>
    <w:rsid w:val="001D31F8"/>
    <w:rsid w:val="001D3201"/>
    <w:rsid w:val="001D3284"/>
    <w:rsid w:val="001D328A"/>
    <w:rsid w:val="001D3316"/>
    <w:rsid w:val="001D363D"/>
    <w:rsid w:val="001D37FE"/>
    <w:rsid w:val="001D383A"/>
    <w:rsid w:val="001D39F0"/>
    <w:rsid w:val="001D3ACA"/>
    <w:rsid w:val="001D3C92"/>
    <w:rsid w:val="001D41AC"/>
    <w:rsid w:val="001D4262"/>
    <w:rsid w:val="001D4493"/>
    <w:rsid w:val="001D44E8"/>
    <w:rsid w:val="001D483F"/>
    <w:rsid w:val="001D4D2E"/>
    <w:rsid w:val="001D4D8E"/>
    <w:rsid w:val="001D569D"/>
    <w:rsid w:val="001D57D3"/>
    <w:rsid w:val="001D59BE"/>
    <w:rsid w:val="001D5A46"/>
    <w:rsid w:val="001D5A5C"/>
    <w:rsid w:val="001D5AA2"/>
    <w:rsid w:val="001D5ACD"/>
    <w:rsid w:val="001D5FC1"/>
    <w:rsid w:val="001D6113"/>
    <w:rsid w:val="001D6C12"/>
    <w:rsid w:val="001D6C8D"/>
    <w:rsid w:val="001D6D7F"/>
    <w:rsid w:val="001D6EFE"/>
    <w:rsid w:val="001D7287"/>
    <w:rsid w:val="001D7332"/>
    <w:rsid w:val="001D7413"/>
    <w:rsid w:val="001D75A1"/>
    <w:rsid w:val="001D75D3"/>
    <w:rsid w:val="001D7725"/>
    <w:rsid w:val="001D7791"/>
    <w:rsid w:val="001D7891"/>
    <w:rsid w:val="001D7956"/>
    <w:rsid w:val="001D79D1"/>
    <w:rsid w:val="001E0062"/>
    <w:rsid w:val="001E0177"/>
    <w:rsid w:val="001E022C"/>
    <w:rsid w:val="001E0288"/>
    <w:rsid w:val="001E0373"/>
    <w:rsid w:val="001E03D2"/>
    <w:rsid w:val="001E042E"/>
    <w:rsid w:val="001E0B13"/>
    <w:rsid w:val="001E0C58"/>
    <w:rsid w:val="001E0EBA"/>
    <w:rsid w:val="001E1006"/>
    <w:rsid w:val="001E1115"/>
    <w:rsid w:val="001E12D5"/>
    <w:rsid w:val="001E1514"/>
    <w:rsid w:val="001E17A1"/>
    <w:rsid w:val="001E19EB"/>
    <w:rsid w:val="001E1A55"/>
    <w:rsid w:val="001E1CD5"/>
    <w:rsid w:val="001E1DD0"/>
    <w:rsid w:val="001E1F19"/>
    <w:rsid w:val="001E1F9A"/>
    <w:rsid w:val="001E2008"/>
    <w:rsid w:val="001E201D"/>
    <w:rsid w:val="001E2251"/>
    <w:rsid w:val="001E2503"/>
    <w:rsid w:val="001E260B"/>
    <w:rsid w:val="001E262A"/>
    <w:rsid w:val="001E2977"/>
    <w:rsid w:val="001E2991"/>
    <w:rsid w:val="001E2A2C"/>
    <w:rsid w:val="001E2D51"/>
    <w:rsid w:val="001E313F"/>
    <w:rsid w:val="001E315C"/>
    <w:rsid w:val="001E38DB"/>
    <w:rsid w:val="001E395B"/>
    <w:rsid w:val="001E3B13"/>
    <w:rsid w:val="001E3C06"/>
    <w:rsid w:val="001E3CB9"/>
    <w:rsid w:val="001E49AB"/>
    <w:rsid w:val="001E4A2E"/>
    <w:rsid w:val="001E4A4F"/>
    <w:rsid w:val="001E4E3C"/>
    <w:rsid w:val="001E4ED6"/>
    <w:rsid w:val="001E519A"/>
    <w:rsid w:val="001E5471"/>
    <w:rsid w:val="001E6791"/>
    <w:rsid w:val="001E69D1"/>
    <w:rsid w:val="001E6A92"/>
    <w:rsid w:val="001E6A98"/>
    <w:rsid w:val="001E6AE8"/>
    <w:rsid w:val="001E6B3D"/>
    <w:rsid w:val="001E6B53"/>
    <w:rsid w:val="001E6B91"/>
    <w:rsid w:val="001E6C7A"/>
    <w:rsid w:val="001E6CDE"/>
    <w:rsid w:val="001E6EB8"/>
    <w:rsid w:val="001E7105"/>
    <w:rsid w:val="001E723E"/>
    <w:rsid w:val="001E7244"/>
    <w:rsid w:val="001E7280"/>
    <w:rsid w:val="001E75FD"/>
    <w:rsid w:val="001E784C"/>
    <w:rsid w:val="001E7B51"/>
    <w:rsid w:val="001E7B55"/>
    <w:rsid w:val="001E7CAD"/>
    <w:rsid w:val="001E7D00"/>
    <w:rsid w:val="001F047E"/>
    <w:rsid w:val="001F097A"/>
    <w:rsid w:val="001F0A31"/>
    <w:rsid w:val="001F0AB3"/>
    <w:rsid w:val="001F0C05"/>
    <w:rsid w:val="001F0C3A"/>
    <w:rsid w:val="001F0DA7"/>
    <w:rsid w:val="001F0F43"/>
    <w:rsid w:val="001F101D"/>
    <w:rsid w:val="001F11DA"/>
    <w:rsid w:val="001F1232"/>
    <w:rsid w:val="001F1471"/>
    <w:rsid w:val="001F19FD"/>
    <w:rsid w:val="001F1A37"/>
    <w:rsid w:val="001F1A47"/>
    <w:rsid w:val="001F1B48"/>
    <w:rsid w:val="001F1BA2"/>
    <w:rsid w:val="001F1D29"/>
    <w:rsid w:val="001F1DB8"/>
    <w:rsid w:val="001F1DD2"/>
    <w:rsid w:val="001F1E2F"/>
    <w:rsid w:val="001F1FF6"/>
    <w:rsid w:val="001F216D"/>
    <w:rsid w:val="001F2240"/>
    <w:rsid w:val="001F2636"/>
    <w:rsid w:val="001F29F8"/>
    <w:rsid w:val="001F2BD3"/>
    <w:rsid w:val="001F2DE3"/>
    <w:rsid w:val="001F2E1B"/>
    <w:rsid w:val="001F2E2F"/>
    <w:rsid w:val="001F335E"/>
    <w:rsid w:val="001F3557"/>
    <w:rsid w:val="001F3569"/>
    <w:rsid w:val="001F374C"/>
    <w:rsid w:val="001F377A"/>
    <w:rsid w:val="001F37AB"/>
    <w:rsid w:val="001F3B37"/>
    <w:rsid w:val="001F3B6A"/>
    <w:rsid w:val="001F3F55"/>
    <w:rsid w:val="001F4060"/>
    <w:rsid w:val="001F4733"/>
    <w:rsid w:val="001F4816"/>
    <w:rsid w:val="001F48E2"/>
    <w:rsid w:val="001F491F"/>
    <w:rsid w:val="001F497C"/>
    <w:rsid w:val="001F4981"/>
    <w:rsid w:val="001F4AA2"/>
    <w:rsid w:val="001F4BC8"/>
    <w:rsid w:val="001F5252"/>
    <w:rsid w:val="001F5527"/>
    <w:rsid w:val="001F55B1"/>
    <w:rsid w:val="001F57CF"/>
    <w:rsid w:val="001F582A"/>
    <w:rsid w:val="001F596A"/>
    <w:rsid w:val="001F5B9A"/>
    <w:rsid w:val="001F5CAC"/>
    <w:rsid w:val="001F5F15"/>
    <w:rsid w:val="001F6C45"/>
    <w:rsid w:val="001F6C98"/>
    <w:rsid w:val="001F704D"/>
    <w:rsid w:val="001F73C1"/>
    <w:rsid w:val="001F762F"/>
    <w:rsid w:val="001F7721"/>
    <w:rsid w:val="001F782B"/>
    <w:rsid w:val="001F78D0"/>
    <w:rsid w:val="001F790B"/>
    <w:rsid w:val="002000D5"/>
    <w:rsid w:val="00200371"/>
    <w:rsid w:val="002004C3"/>
    <w:rsid w:val="00200DDB"/>
    <w:rsid w:val="00200E16"/>
    <w:rsid w:val="00200F77"/>
    <w:rsid w:val="002014F9"/>
    <w:rsid w:val="00201900"/>
    <w:rsid w:val="00201A44"/>
    <w:rsid w:val="00201D1E"/>
    <w:rsid w:val="00201D70"/>
    <w:rsid w:val="00201D8A"/>
    <w:rsid w:val="00201DBB"/>
    <w:rsid w:val="00201FA6"/>
    <w:rsid w:val="00202188"/>
    <w:rsid w:val="002023E2"/>
    <w:rsid w:val="002025FA"/>
    <w:rsid w:val="0020280C"/>
    <w:rsid w:val="0020331D"/>
    <w:rsid w:val="00203616"/>
    <w:rsid w:val="0020365B"/>
    <w:rsid w:val="00203723"/>
    <w:rsid w:val="00203826"/>
    <w:rsid w:val="002039A2"/>
    <w:rsid w:val="00203E83"/>
    <w:rsid w:val="002043C1"/>
    <w:rsid w:val="00204A43"/>
    <w:rsid w:val="00204CCB"/>
    <w:rsid w:val="00204CD7"/>
    <w:rsid w:val="00204D4C"/>
    <w:rsid w:val="00204DBC"/>
    <w:rsid w:val="00204FBA"/>
    <w:rsid w:val="002052C2"/>
    <w:rsid w:val="002054BF"/>
    <w:rsid w:val="0020559E"/>
    <w:rsid w:val="00205871"/>
    <w:rsid w:val="00205976"/>
    <w:rsid w:val="002059A5"/>
    <w:rsid w:val="002059DA"/>
    <w:rsid w:val="00205AB0"/>
    <w:rsid w:val="00205CE9"/>
    <w:rsid w:val="00205E81"/>
    <w:rsid w:val="002062C2"/>
    <w:rsid w:val="0020645E"/>
    <w:rsid w:val="00206485"/>
    <w:rsid w:val="00206543"/>
    <w:rsid w:val="00206711"/>
    <w:rsid w:val="002067A2"/>
    <w:rsid w:val="0020698D"/>
    <w:rsid w:val="0020721C"/>
    <w:rsid w:val="002073C5"/>
    <w:rsid w:val="002073F3"/>
    <w:rsid w:val="00207522"/>
    <w:rsid w:val="002075C1"/>
    <w:rsid w:val="00207805"/>
    <w:rsid w:val="00207BC6"/>
    <w:rsid w:val="00207C57"/>
    <w:rsid w:val="00207D11"/>
    <w:rsid w:val="00207D24"/>
    <w:rsid w:val="00210044"/>
    <w:rsid w:val="0021019F"/>
    <w:rsid w:val="00210206"/>
    <w:rsid w:val="00210289"/>
    <w:rsid w:val="00210439"/>
    <w:rsid w:val="00210664"/>
    <w:rsid w:val="00210735"/>
    <w:rsid w:val="00210806"/>
    <w:rsid w:val="00210825"/>
    <w:rsid w:val="00210F50"/>
    <w:rsid w:val="00210F8B"/>
    <w:rsid w:val="0021121D"/>
    <w:rsid w:val="00211258"/>
    <w:rsid w:val="002113A8"/>
    <w:rsid w:val="002113DA"/>
    <w:rsid w:val="0021142D"/>
    <w:rsid w:val="0021156D"/>
    <w:rsid w:val="00211825"/>
    <w:rsid w:val="00211B0E"/>
    <w:rsid w:val="00211CDF"/>
    <w:rsid w:val="00212279"/>
    <w:rsid w:val="00212B1B"/>
    <w:rsid w:val="00212E57"/>
    <w:rsid w:val="002134DB"/>
    <w:rsid w:val="00213570"/>
    <w:rsid w:val="0021394E"/>
    <w:rsid w:val="00213AA5"/>
    <w:rsid w:val="00213C5E"/>
    <w:rsid w:val="00213E94"/>
    <w:rsid w:val="00213F20"/>
    <w:rsid w:val="00213FBD"/>
    <w:rsid w:val="0021407E"/>
    <w:rsid w:val="00214156"/>
    <w:rsid w:val="002142CA"/>
    <w:rsid w:val="00214335"/>
    <w:rsid w:val="00214405"/>
    <w:rsid w:val="002146AF"/>
    <w:rsid w:val="00214816"/>
    <w:rsid w:val="002150DE"/>
    <w:rsid w:val="0021535E"/>
    <w:rsid w:val="00215435"/>
    <w:rsid w:val="00215462"/>
    <w:rsid w:val="0021575B"/>
    <w:rsid w:val="002157CA"/>
    <w:rsid w:val="0021586B"/>
    <w:rsid w:val="002159C6"/>
    <w:rsid w:val="00215B45"/>
    <w:rsid w:val="00215BE4"/>
    <w:rsid w:val="00215CE4"/>
    <w:rsid w:val="00215FB2"/>
    <w:rsid w:val="002160D2"/>
    <w:rsid w:val="002161E0"/>
    <w:rsid w:val="0021623F"/>
    <w:rsid w:val="0021685C"/>
    <w:rsid w:val="00216961"/>
    <w:rsid w:val="00216CC8"/>
    <w:rsid w:val="002172E0"/>
    <w:rsid w:val="00217318"/>
    <w:rsid w:val="0021746D"/>
    <w:rsid w:val="00217894"/>
    <w:rsid w:val="0022073D"/>
    <w:rsid w:val="00220864"/>
    <w:rsid w:val="00220ABE"/>
    <w:rsid w:val="00220B03"/>
    <w:rsid w:val="00220B63"/>
    <w:rsid w:val="00220BCA"/>
    <w:rsid w:val="00220C72"/>
    <w:rsid w:val="00220D0B"/>
    <w:rsid w:val="00220D34"/>
    <w:rsid w:val="00220F5E"/>
    <w:rsid w:val="00221373"/>
    <w:rsid w:val="0022172B"/>
    <w:rsid w:val="00221A47"/>
    <w:rsid w:val="00221D8C"/>
    <w:rsid w:val="00222081"/>
    <w:rsid w:val="00222222"/>
    <w:rsid w:val="00222314"/>
    <w:rsid w:val="002223D4"/>
    <w:rsid w:val="002229B6"/>
    <w:rsid w:val="00222DFA"/>
    <w:rsid w:val="00222F83"/>
    <w:rsid w:val="0022305B"/>
    <w:rsid w:val="002231F2"/>
    <w:rsid w:val="002234C0"/>
    <w:rsid w:val="002236F8"/>
    <w:rsid w:val="00223828"/>
    <w:rsid w:val="00223B49"/>
    <w:rsid w:val="00223BF2"/>
    <w:rsid w:val="0022424A"/>
    <w:rsid w:val="002242E4"/>
    <w:rsid w:val="00224584"/>
    <w:rsid w:val="0022469A"/>
    <w:rsid w:val="00224752"/>
    <w:rsid w:val="002247C2"/>
    <w:rsid w:val="0022482A"/>
    <w:rsid w:val="002249D8"/>
    <w:rsid w:val="00224AE5"/>
    <w:rsid w:val="00224FCB"/>
    <w:rsid w:val="002250F3"/>
    <w:rsid w:val="0022552B"/>
    <w:rsid w:val="002258AA"/>
    <w:rsid w:val="002258EB"/>
    <w:rsid w:val="00225992"/>
    <w:rsid w:val="00225A4E"/>
    <w:rsid w:val="00225B5C"/>
    <w:rsid w:val="0022600C"/>
    <w:rsid w:val="00226069"/>
    <w:rsid w:val="002260C3"/>
    <w:rsid w:val="00226180"/>
    <w:rsid w:val="0022636F"/>
    <w:rsid w:val="002265C7"/>
    <w:rsid w:val="002267DE"/>
    <w:rsid w:val="002268D8"/>
    <w:rsid w:val="00226B8C"/>
    <w:rsid w:val="00226E9B"/>
    <w:rsid w:val="002271A7"/>
    <w:rsid w:val="00227442"/>
    <w:rsid w:val="002276FE"/>
    <w:rsid w:val="00227EFB"/>
    <w:rsid w:val="0023023A"/>
    <w:rsid w:val="0023031B"/>
    <w:rsid w:val="00230733"/>
    <w:rsid w:val="00230B76"/>
    <w:rsid w:val="00230BE1"/>
    <w:rsid w:val="00230EBA"/>
    <w:rsid w:val="00231096"/>
    <w:rsid w:val="002310FA"/>
    <w:rsid w:val="00231138"/>
    <w:rsid w:val="00231458"/>
    <w:rsid w:val="002326CF"/>
    <w:rsid w:val="00232709"/>
    <w:rsid w:val="002327F8"/>
    <w:rsid w:val="00232AFF"/>
    <w:rsid w:val="00232C51"/>
    <w:rsid w:val="0023326C"/>
    <w:rsid w:val="002336C8"/>
    <w:rsid w:val="0023376C"/>
    <w:rsid w:val="0023380A"/>
    <w:rsid w:val="002338B9"/>
    <w:rsid w:val="0023393E"/>
    <w:rsid w:val="00233A44"/>
    <w:rsid w:val="00233ABE"/>
    <w:rsid w:val="00233B0A"/>
    <w:rsid w:val="00233CE4"/>
    <w:rsid w:val="00233E43"/>
    <w:rsid w:val="00233F47"/>
    <w:rsid w:val="00234101"/>
    <w:rsid w:val="00234265"/>
    <w:rsid w:val="00234794"/>
    <w:rsid w:val="00234D9F"/>
    <w:rsid w:val="00234FCF"/>
    <w:rsid w:val="00235198"/>
    <w:rsid w:val="002354EE"/>
    <w:rsid w:val="00235559"/>
    <w:rsid w:val="00235A50"/>
    <w:rsid w:val="00235BE5"/>
    <w:rsid w:val="00235DB9"/>
    <w:rsid w:val="00235EF0"/>
    <w:rsid w:val="00235FEE"/>
    <w:rsid w:val="00236126"/>
    <w:rsid w:val="0023617A"/>
    <w:rsid w:val="0023617F"/>
    <w:rsid w:val="002365BF"/>
    <w:rsid w:val="0023661E"/>
    <w:rsid w:val="00236637"/>
    <w:rsid w:val="0023666B"/>
    <w:rsid w:val="002368C1"/>
    <w:rsid w:val="002369E3"/>
    <w:rsid w:val="00236BDD"/>
    <w:rsid w:val="00236D01"/>
    <w:rsid w:val="00237417"/>
    <w:rsid w:val="002374BF"/>
    <w:rsid w:val="0023786B"/>
    <w:rsid w:val="00237A8C"/>
    <w:rsid w:val="00237D5B"/>
    <w:rsid w:val="00237DA2"/>
    <w:rsid w:val="00237ED1"/>
    <w:rsid w:val="00240308"/>
    <w:rsid w:val="00240558"/>
    <w:rsid w:val="0024097E"/>
    <w:rsid w:val="002409A2"/>
    <w:rsid w:val="002409E1"/>
    <w:rsid w:val="00240A97"/>
    <w:rsid w:val="00240F0B"/>
    <w:rsid w:val="00240FED"/>
    <w:rsid w:val="00241367"/>
    <w:rsid w:val="00241505"/>
    <w:rsid w:val="00241943"/>
    <w:rsid w:val="00241AF9"/>
    <w:rsid w:val="00241C6B"/>
    <w:rsid w:val="00241E56"/>
    <w:rsid w:val="00241F9A"/>
    <w:rsid w:val="00242343"/>
    <w:rsid w:val="0024240F"/>
    <w:rsid w:val="002425C4"/>
    <w:rsid w:val="0024282C"/>
    <w:rsid w:val="00242CAA"/>
    <w:rsid w:val="00243004"/>
    <w:rsid w:val="002430EF"/>
    <w:rsid w:val="0024354B"/>
    <w:rsid w:val="00243814"/>
    <w:rsid w:val="002438D5"/>
    <w:rsid w:val="00243A0B"/>
    <w:rsid w:val="00243B0C"/>
    <w:rsid w:val="00243E21"/>
    <w:rsid w:val="00243E36"/>
    <w:rsid w:val="00243F15"/>
    <w:rsid w:val="002441B8"/>
    <w:rsid w:val="00244240"/>
    <w:rsid w:val="002444CB"/>
    <w:rsid w:val="0024477D"/>
    <w:rsid w:val="0024478C"/>
    <w:rsid w:val="0024486E"/>
    <w:rsid w:val="00244930"/>
    <w:rsid w:val="002449E3"/>
    <w:rsid w:val="00244DEA"/>
    <w:rsid w:val="00244E07"/>
    <w:rsid w:val="0024500C"/>
    <w:rsid w:val="002451A3"/>
    <w:rsid w:val="002451A7"/>
    <w:rsid w:val="00245784"/>
    <w:rsid w:val="00245C49"/>
    <w:rsid w:val="00245CBD"/>
    <w:rsid w:val="00246004"/>
    <w:rsid w:val="00246040"/>
    <w:rsid w:val="002460BE"/>
    <w:rsid w:val="00246146"/>
    <w:rsid w:val="002461CA"/>
    <w:rsid w:val="002461D6"/>
    <w:rsid w:val="0024664D"/>
    <w:rsid w:val="00246802"/>
    <w:rsid w:val="00246966"/>
    <w:rsid w:val="00246A28"/>
    <w:rsid w:val="00246A9E"/>
    <w:rsid w:val="00246D7E"/>
    <w:rsid w:val="00246DC5"/>
    <w:rsid w:val="00246EDD"/>
    <w:rsid w:val="00246F73"/>
    <w:rsid w:val="002472D1"/>
    <w:rsid w:val="002472D8"/>
    <w:rsid w:val="002472D9"/>
    <w:rsid w:val="0024731E"/>
    <w:rsid w:val="00247690"/>
    <w:rsid w:val="0024775C"/>
    <w:rsid w:val="00247860"/>
    <w:rsid w:val="002478BE"/>
    <w:rsid w:val="002478C1"/>
    <w:rsid w:val="002478FF"/>
    <w:rsid w:val="00247978"/>
    <w:rsid w:val="00247C35"/>
    <w:rsid w:val="00247CC3"/>
    <w:rsid w:val="00247D82"/>
    <w:rsid w:val="00247F1D"/>
    <w:rsid w:val="00247F64"/>
    <w:rsid w:val="0025068D"/>
    <w:rsid w:val="002506E4"/>
    <w:rsid w:val="002507C2"/>
    <w:rsid w:val="00250B1E"/>
    <w:rsid w:val="00250CB4"/>
    <w:rsid w:val="00250D14"/>
    <w:rsid w:val="00250E41"/>
    <w:rsid w:val="00250F03"/>
    <w:rsid w:val="002510BB"/>
    <w:rsid w:val="0025115E"/>
    <w:rsid w:val="00251262"/>
    <w:rsid w:val="00251420"/>
    <w:rsid w:val="002515DB"/>
    <w:rsid w:val="00251A65"/>
    <w:rsid w:val="00251AAC"/>
    <w:rsid w:val="00251FF5"/>
    <w:rsid w:val="00251FFF"/>
    <w:rsid w:val="00252197"/>
    <w:rsid w:val="00252353"/>
    <w:rsid w:val="002524C9"/>
    <w:rsid w:val="002524EC"/>
    <w:rsid w:val="002525DB"/>
    <w:rsid w:val="00252622"/>
    <w:rsid w:val="0025275C"/>
    <w:rsid w:val="002527D3"/>
    <w:rsid w:val="00252A91"/>
    <w:rsid w:val="00252B59"/>
    <w:rsid w:val="00252BCF"/>
    <w:rsid w:val="00252D44"/>
    <w:rsid w:val="00252DD8"/>
    <w:rsid w:val="00252ED8"/>
    <w:rsid w:val="00252FF2"/>
    <w:rsid w:val="0025332E"/>
    <w:rsid w:val="0025348B"/>
    <w:rsid w:val="002535A2"/>
    <w:rsid w:val="00253759"/>
    <w:rsid w:val="0025378B"/>
    <w:rsid w:val="00253A84"/>
    <w:rsid w:val="00253BE8"/>
    <w:rsid w:val="00253D6E"/>
    <w:rsid w:val="00253D7B"/>
    <w:rsid w:val="002540BA"/>
    <w:rsid w:val="0025410C"/>
    <w:rsid w:val="0025416A"/>
    <w:rsid w:val="0025422E"/>
    <w:rsid w:val="00254502"/>
    <w:rsid w:val="002547DF"/>
    <w:rsid w:val="00254ADB"/>
    <w:rsid w:val="00254D24"/>
    <w:rsid w:val="00255031"/>
    <w:rsid w:val="00255A41"/>
    <w:rsid w:val="00255C7E"/>
    <w:rsid w:val="0025628B"/>
    <w:rsid w:val="00256420"/>
    <w:rsid w:val="0025674C"/>
    <w:rsid w:val="00256764"/>
    <w:rsid w:val="00256CBE"/>
    <w:rsid w:val="00256DBE"/>
    <w:rsid w:val="0025701C"/>
    <w:rsid w:val="002575CD"/>
    <w:rsid w:val="00257604"/>
    <w:rsid w:val="0025760F"/>
    <w:rsid w:val="002576D7"/>
    <w:rsid w:val="002577A6"/>
    <w:rsid w:val="00257A18"/>
    <w:rsid w:val="00257B08"/>
    <w:rsid w:val="00257BC0"/>
    <w:rsid w:val="00257C0C"/>
    <w:rsid w:val="0026034C"/>
    <w:rsid w:val="0026040C"/>
    <w:rsid w:val="0026047A"/>
    <w:rsid w:val="0026091A"/>
    <w:rsid w:val="0026093D"/>
    <w:rsid w:val="00260B80"/>
    <w:rsid w:val="00260B86"/>
    <w:rsid w:val="00260BB2"/>
    <w:rsid w:val="00261313"/>
    <w:rsid w:val="0026148A"/>
    <w:rsid w:val="00261773"/>
    <w:rsid w:val="002617A7"/>
    <w:rsid w:val="00261AF4"/>
    <w:rsid w:val="00261B25"/>
    <w:rsid w:val="00261C08"/>
    <w:rsid w:val="00261EAF"/>
    <w:rsid w:val="002620E6"/>
    <w:rsid w:val="00262135"/>
    <w:rsid w:val="0026241E"/>
    <w:rsid w:val="0026280C"/>
    <w:rsid w:val="00262846"/>
    <w:rsid w:val="00262B66"/>
    <w:rsid w:val="00262D6A"/>
    <w:rsid w:val="002630AB"/>
    <w:rsid w:val="002634FD"/>
    <w:rsid w:val="002635F3"/>
    <w:rsid w:val="00263755"/>
    <w:rsid w:val="00263907"/>
    <w:rsid w:val="00263A88"/>
    <w:rsid w:val="00263E82"/>
    <w:rsid w:val="0026417F"/>
    <w:rsid w:val="00264215"/>
    <w:rsid w:val="002646A3"/>
    <w:rsid w:val="00264B49"/>
    <w:rsid w:val="00264D7D"/>
    <w:rsid w:val="00264D83"/>
    <w:rsid w:val="00264F7E"/>
    <w:rsid w:val="00264FDB"/>
    <w:rsid w:val="002650D0"/>
    <w:rsid w:val="00265305"/>
    <w:rsid w:val="0026532F"/>
    <w:rsid w:val="002655FF"/>
    <w:rsid w:val="00265952"/>
    <w:rsid w:val="00265B23"/>
    <w:rsid w:val="00265C20"/>
    <w:rsid w:val="00265DD3"/>
    <w:rsid w:val="00265E12"/>
    <w:rsid w:val="00265E23"/>
    <w:rsid w:val="00265F7C"/>
    <w:rsid w:val="00265FDD"/>
    <w:rsid w:val="00266087"/>
    <w:rsid w:val="00266110"/>
    <w:rsid w:val="0026611C"/>
    <w:rsid w:val="00266189"/>
    <w:rsid w:val="0026635F"/>
    <w:rsid w:val="00266426"/>
    <w:rsid w:val="0026662E"/>
    <w:rsid w:val="002668AE"/>
    <w:rsid w:val="00266A27"/>
    <w:rsid w:val="00266A83"/>
    <w:rsid w:val="00266B71"/>
    <w:rsid w:val="00266EBE"/>
    <w:rsid w:val="00266FE3"/>
    <w:rsid w:val="0026718D"/>
    <w:rsid w:val="00267570"/>
    <w:rsid w:val="0026781E"/>
    <w:rsid w:val="00267922"/>
    <w:rsid w:val="00267EE6"/>
    <w:rsid w:val="00270034"/>
    <w:rsid w:val="0027008D"/>
    <w:rsid w:val="00270189"/>
    <w:rsid w:val="0027072C"/>
    <w:rsid w:val="00270953"/>
    <w:rsid w:val="00270972"/>
    <w:rsid w:val="00270C59"/>
    <w:rsid w:val="00270D8D"/>
    <w:rsid w:val="00270F45"/>
    <w:rsid w:val="00270FF1"/>
    <w:rsid w:val="002710D1"/>
    <w:rsid w:val="0027135B"/>
    <w:rsid w:val="00271452"/>
    <w:rsid w:val="002717C4"/>
    <w:rsid w:val="002719E1"/>
    <w:rsid w:val="00271FFA"/>
    <w:rsid w:val="00272402"/>
    <w:rsid w:val="0027249B"/>
    <w:rsid w:val="002726FF"/>
    <w:rsid w:val="00272B3E"/>
    <w:rsid w:val="00272B79"/>
    <w:rsid w:val="00272F15"/>
    <w:rsid w:val="00272F4B"/>
    <w:rsid w:val="002731F9"/>
    <w:rsid w:val="00273377"/>
    <w:rsid w:val="002735EA"/>
    <w:rsid w:val="00273655"/>
    <w:rsid w:val="002738AC"/>
    <w:rsid w:val="002739D1"/>
    <w:rsid w:val="00273B24"/>
    <w:rsid w:val="0027517C"/>
    <w:rsid w:val="002752A0"/>
    <w:rsid w:val="00275497"/>
    <w:rsid w:val="00275638"/>
    <w:rsid w:val="00275C18"/>
    <w:rsid w:val="00275C69"/>
    <w:rsid w:val="002761C4"/>
    <w:rsid w:val="0027634B"/>
    <w:rsid w:val="0027688F"/>
    <w:rsid w:val="002768D4"/>
    <w:rsid w:val="00276C43"/>
    <w:rsid w:val="00276D89"/>
    <w:rsid w:val="00276DA3"/>
    <w:rsid w:val="00276E1C"/>
    <w:rsid w:val="00277380"/>
    <w:rsid w:val="002774BC"/>
    <w:rsid w:val="0027783F"/>
    <w:rsid w:val="00277932"/>
    <w:rsid w:val="00277BFD"/>
    <w:rsid w:val="00277CD5"/>
    <w:rsid w:val="00280106"/>
    <w:rsid w:val="0028042D"/>
    <w:rsid w:val="00280535"/>
    <w:rsid w:val="002805C4"/>
    <w:rsid w:val="00280616"/>
    <w:rsid w:val="0028066E"/>
    <w:rsid w:val="00280921"/>
    <w:rsid w:val="002809E6"/>
    <w:rsid w:val="00280A82"/>
    <w:rsid w:val="00280D77"/>
    <w:rsid w:val="00281037"/>
    <w:rsid w:val="0028176C"/>
    <w:rsid w:val="0028196F"/>
    <w:rsid w:val="00281B0A"/>
    <w:rsid w:val="00281C84"/>
    <w:rsid w:val="00281E2E"/>
    <w:rsid w:val="002823AB"/>
    <w:rsid w:val="00282438"/>
    <w:rsid w:val="002827EC"/>
    <w:rsid w:val="00282C53"/>
    <w:rsid w:val="00282E39"/>
    <w:rsid w:val="0028321B"/>
    <w:rsid w:val="00283598"/>
    <w:rsid w:val="002835CF"/>
    <w:rsid w:val="0028391B"/>
    <w:rsid w:val="002839B4"/>
    <w:rsid w:val="0028422D"/>
    <w:rsid w:val="00284320"/>
    <w:rsid w:val="002844EB"/>
    <w:rsid w:val="002844F3"/>
    <w:rsid w:val="00284B0E"/>
    <w:rsid w:val="00284DCE"/>
    <w:rsid w:val="00285201"/>
    <w:rsid w:val="00285B2B"/>
    <w:rsid w:val="00285CC7"/>
    <w:rsid w:val="00285EFF"/>
    <w:rsid w:val="00285F44"/>
    <w:rsid w:val="00286220"/>
    <w:rsid w:val="002862CD"/>
    <w:rsid w:val="002864A0"/>
    <w:rsid w:val="00286542"/>
    <w:rsid w:val="0028676D"/>
    <w:rsid w:val="00286790"/>
    <w:rsid w:val="00286ACC"/>
    <w:rsid w:val="00286B6E"/>
    <w:rsid w:val="00286CEE"/>
    <w:rsid w:val="00286F57"/>
    <w:rsid w:val="002875E8"/>
    <w:rsid w:val="0028764D"/>
    <w:rsid w:val="0028765B"/>
    <w:rsid w:val="00287839"/>
    <w:rsid w:val="0028784E"/>
    <w:rsid w:val="0028784F"/>
    <w:rsid w:val="00287962"/>
    <w:rsid w:val="00290051"/>
    <w:rsid w:val="00290597"/>
    <w:rsid w:val="002905F7"/>
    <w:rsid w:val="00290712"/>
    <w:rsid w:val="0029075E"/>
    <w:rsid w:val="002907C3"/>
    <w:rsid w:val="00290967"/>
    <w:rsid w:val="00290B5B"/>
    <w:rsid w:val="00290D4C"/>
    <w:rsid w:val="00290E4D"/>
    <w:rsid w:val="00290ED1"/>
    <w:rsid w:val="0029108C"/>
    <w:rsid w:val="002910C1"/>
    <w:rsid w:val="00291585"/>
    <w:rsid w:val="00291640"/>
    <w:rsid w:val="002916DC"/>
    <w:rsid w:val="00291717"/>
    <w:rsid w:val="00291A1C"/>
    <w:rsid w:val="00291B25"/>
    <w:rsid w:val="00291B69"/>
    <w:rsid w:val="00291B81"/>
    <w:rsid w:val="0029222C"/>
    <w:rsid w:val="0029233D"/>
    <w:rsid w:val="00292391"/>
    <w:rsid w:val="002923FA"/>
    <w:rsid w:val="0029246E"/>
    <w:rsid w:val="0029274B"/>
    <w:rsid w:val="00292C0F"/>
    <w:rsid w:val="00292D10"/>
    <w:rsid w:val="00292D38"/>
    <w:rsid w:val="00292E7E"/>
    <w:rsid w:val="00293075"/>
    <w:rsid w:val="00293170"/>
    <w:rsid w:val="00293333"/>
    <w:rsid w:val="002936B0"/>
    <w:rsid w:val="00293765"/>
    <w:rsid w:val="00293BD2"/>
    <w:rsid w:val="00293BD7"/>
    <w:rsid w:val="00293D8C"/>
    <w:rsid w:val="00294322"/>
    <w:rsid w:val="002944EB"/>
    <w:rsid w:val="00294558"/>
    <w:rsid w:val="002945CC"/>
    <w:rsid w:val="002945D9"/>
    <w:rsid w:val="00294636"/>
    <w:rsid w:val="00294770"/>
    <w:rsid w:val="0029497F"/>
    <w:rsid w:val="00294A36"/>
    <w:rsid w:val="00294BC6"/>
    <w:rsid w:val="00294BDB"/>
    <w:rsid w:val="00294C1A"/>
    <w:rsid w:val="00294CD8"/>
    <w:rsid w:val="00295333"/>
    <w:rsid w:val="002953CD"/>
    <w:rsid w:val="00295648"/>
    <w:rsid w:val="00295E03"/>
    <w:rsid w:val="00295EC2"/>
    <w:rsid w:val="0029624C"/>
    <w:rsid w:val="0029633C"/>
    <w:rsid w:val="002963AC"/>
    <w:rsid w:val="0029643C"/>
    <w:rsid w:val="0029680A"/>
    <w:rsid w:val="00296C0A"/>
    <w:rsid w:val="00296C72"/>
    <w:rsid w:val="00296D25"/>
    <w:rsid w:val="00296DA3"/>
    <w:rsid w:val="00296DEA"/>
    <w:rsid w:val="00296E2A"/>
    <w:rsid w:val="002975FE"/>
    <w:rsid w:val="00297606"/>
    <w:rsid w:val="002978F6"/>
    <w:rsid w:val="00297976"/>
    <w:rsid w:val="00297D26"/>
    <w:rsid w:val="00297DB4"/>
    <w:rsid w:val="00297F97"/>
    <w:rsid w:val="002A023D"/>
    <w:rsid w:val="002A0503"/>
    <w:rsid w:val="002A065A"/>
    <w:rsid w:val="002A0669"/>
    <w:rsid w:val="002A089D"/>
    <w:rsid w:val="002A095A"/>
    <w:rsid w:val="002A0AAC"/>
    <w:rsid w:val="002A0BDB"/>
    <w:rsid w:val="002A0F9B"/>
    <w:rsid w:val="002A0FF7"/>
    <w:rsid w:val="002A1159"/>
    <w:rsid w:val="002A1194"/>
    <w:rsid w:val="002A1501"/>
    <w:rsid w:val="002A1503"/>
    <w:rsid w:val="002A1751"/>
    <w:rsid w:val="002A1841"/>
    <w:rsid w:val="002A1934"/>
    <w:rsid w:val="002A1A3B"/>
    <w:rsid w:val="002A1F6E"/>
    <w:rsid w:val="002A2150"/>
    <w:rsid w:val="002A24EC"/>
    <w:rsid w:val="002A26A6"/>
    <w:rsid w:val="002A2AFB"/>
    <w:rsid w:val="002A2B45"/>
    <w:rsid w:val="002A2C21"/>
    <w:rsid w:val="002A2D68"/>
    <w:rsid w:val="002A2F51"/>
    <w:rsid w:val="002A3422"/>
    <w:rsid w:val="002A3457"/>
    <w:rsid w:val="002A34D8"/>
    <w:rsid w:val="002A35BF"/>
    <w:rsid w:val="002A3735"/>
    <w:rsid w:val="002A373D"/>
    <w:rsid w:val="002A3B93"/>
    <w:rsid w:val="002A3B9C"/>
    <w:rsid w:val="002A3E0A"/>
    <w:rsid w:val="002A402C"/>
    <w:rsid w:val="002A418B"/>
    <w:rsid w:val="002A42E5"/>
    <w:rsid w:val="002A4836"/>
    <w:rsid w:val="002A483C"/>
    <w:rsid w:val="002A4861"/>
    <w:rsid w:val="002A4C1F"/>
    <w:rsid w:val="002A4D27"/>
    <w:rsid w:val="002A4D66"/>
    <w:rsid w:val="002A4E8A"/>
    <w:rsid w:val="002A4F6F"/>
    <w:rsid w:val="002A4FA1"/>
    <w:rsid w:val="002A4FC6"/>
    <w:rsid w:val="002A52EF"/>
    <w:rsid w:val="002A530A"/>
    <w:rsid w:val="002A55B8"/>
    <w:rsid w:val="002A55C2"/>
    <w:rsid w:val="002A5695"/>
    <w:rsid w:val="002A59EE"/>
    <w:rsid w:val="002A5AE4"/>
    <w:rsid w:val="002A5DE5"/>
    <w:rsid w:val="002A607B"/>
    <w:rsid w:val="002A620B"/>
    <w:rsid w:val="002A6510"/>
    <w:rsid w:val="002A6981"/>
    <w:rsid w:val="002A6AAB"/>
    <w:rsid w:val="002A6B05"/>
    <w:rsid w:val="002A6B23"/>
    <w:rsid w:val="002A6C7D"/>
    <w:rsid w:val="002A6E89"/>
    <w:rsid w:val="002A7096"/>
    <w:rsid w:val="002A7297"/>
    <w:rsid w:val="002A72EB"/>
    <w:rsid w:val="002A730F"/>
    <w:rsid w:val="002A734D"/>
    <w:rsid w:val="002A7660"/>
    <w:rsid w:val="002A778A"/>
    <w:rsid w:val="002A7AF2"/>
    <w:rsid w:val="002A7D3C"/>
    <w:rsid w:val="002B00C8"/>
    <w:rsid w:val="002B0190"/>
    <w:rsid w:val="002B0264"/>
    <w:rsid w:val="002B037E"/>
    <w:rsid w:val="002B0787"/>
    <w:rsid w:val="002B0809"/>
    <w:rsid w:val="002B0907"/>
    <w:rsid w:val="002B0E10"/>
    <w:rsid w:val="002B13A4"/>
    <w:rsid w:val="002B16B4"/>
    <w:rsid w:val="002B16E4"/>
    <w:rsid w:val="002B179C"/>
    <w:rsid w:val="002B1A88"/>
    <w:rsid w:val="002B1A8F"/>
    <w:rsid w:val="002B1AD1"/>
    <w:rsid w:val="002B1AE4"/>
    <w:rsid w:val="002B1D96"/>
    <w:rsid w:val="002B1DCA"/>
    <w:rsid w:val="002B1FE7"/>
    <w:rsid w:val="002B29B1"/>
    <w:rsid w:val="002B312A"/>
    <w:rsid w:val="002B31FC"/>
    <w:rsid w:val="002B338D"/>
    <w:rsid w:val="002B3532"/>
    <w:rsid w:val="002B37B6"/>
    <w:rsid w:val="002B38CC"/>
    <w:rsid w:val="002B3D1D"/>
    <w:rsid w:val="002B3D4D"/>
    <w:rsid w:val="002B3E12"/>
    <w:rsid w:val="002B3EDD"/>
    <w:rsid w:val="002B3FA1"/>
    <w:rsid w:val="002B44E2"/>
    <w:rsid w:val="002B45EC"/>
    <w:rsid w:val="002B4700"/>
    <w:rsid w:val="002B48D9"/>
    <w:rsid w:val="002B4C74"/>
    <w:rsid w:val="002B4EF5"/>
    <w:rsid w:val="002B5153"/>
    <w:rsid w:val="002B5178"/>
    <w:rsid w:val="002B530A"/>
    <w:rsid w:val="002B53D4"/>
    <w:rsid w:val="002B5415"/>
    <w:rsid w:val="002B54A9"/>
    <w:rsid w:val="002B54F5"/>
    <w:rsid w:val="002B565C"/>
    <w:rsid w:val="002B5730"/>
    <w:rsid w:val="002B5AAF"/>
    <w:rsid w:val="002B5BB1"/>
    <w:rsid w:val="002B5C4C"/>
    <w:rsid w:val="002B5D10"/>
    <w:rsid w:val="002B5E9E"/>
    <w:rsid w:val="002B6073"/>
    <w:rsid w:val="002B60E4"/>
    <w:rsid w:val="002B6293"/>
    <w:rsid w:val="002B630F"/>
    <w:rsid w:val="002B6727"/>
    <w:rsid w:val="002B67E0"/>
    <w:rsid w:val="002B6952"/>
    <w:rsid w:val="002B69A0"/>
    <w:rsid w:val="002B6B9B"/>
    <w:rsid w:val="002B708B"/>
    <w:rsid w:val="002B7228"/>
    <w:rsid w:val="002B724B"/>
    <w:rsid w:val="002B72FD"/>
    <w:rsid w:val="002B768C"/>
    <w:rsid w:val="002B7E75"/>
    <w:rsid w:val="002C033E"/>
    <w:rsid w:val="002C0843"/>
    <w:rsid w:val="002C0D3A"/>
    <w:rsid w:val="002C10ED"/>
    <w:rsid w:val="002C12FB"/>
    <w:rsid w:val="002C16DC"/>
    <w:rsid w:val="002C17FC"/>
    <w:rsid w:val="002C1822"/>
    <w:rsid w:val="002C1A38"/>
    <w:rsid w:val="002C1AB2"/>
    <w:rsid w:val="002C1AF5"/>
    <w:rsid w:val="002C1C23"/>
    <w:rsid w:val="002C1C91"/>
    <w:rsid w:val="002C1D58"/>
    <w:rsid w:val="002C1F27"/>
    <w:rsid w:val="002C2201"/>
    <w:rsid w:val="002C2274"/>
    <w:rsid w:val="002C22D4"/>
    <w:rsid w:val="002C22FF"/>
    <w:rsid w:val="002C231A"/>
    <w:rsid w:val="002C24EF"/>
    <w:rsid w:val="002C255B"/>
    <w:rsid w:val="002C255E"/>
    <w:rsid w:val="002C25D1"/>
    <w:rsid w:val="002C2704"/>
    <w:rsid w:val="002C28EC"/>
    <w:rsid w:val="002C2998"/>
    <w:rsid w:val="002C2CD7"/>
    <w:rsid w:val="002C2D77"/>
    <w:rsid w:val="002C2D9E"/>
    <w:rsid w:val="002C2E05"/>
    <w:rsid w:val="002C2EB4"/>
    <w:rsid w:val="002C3129"/>
    <w:rsid w:val="002C315C"/>
    <w:rsid w:val="002C3438"/>
    <w:rsid w:val="002C361C"/>
    <w:rsid w:val="002C369C"/>
    <w:rsid w:val="002C36EF"/>
    <w:rsid w:val="002C38E3"/>
    <w:rsid w:val="002C3A4C"/>
    <w:rsid w:val="002C44B5"/>
    <w:rsid w:val="002C4580"/>
    <w:rsid w:val="002C458B"/>
    <w:rsid w:val="002C46F6"/>
    <w:rsid w:val="002C477A"/>
    <w:rsid w:val="002C4CBD"/>
    <w:rsid w:val="002C4DC3"/>
    <w:rsid w:val="002C525B"/>
    <w:rsid w:val="002C535B"/>
    <w:rsid w:val="002C5427"/>
    <w:rsid w:val="002C549D"/>
    <w:rsid w:val="002C555A"/>
    <w:rsid w:val="002C58B4"/>
    <w:rsid w:val="002C592E"/>
    <w:rsid w:val="002C5939"/>
    <w:rsid w:val="002C5ACC"/>
    <w:rsid w:val="002C5DE9"/>
    <w:rsid w:val="002C5FA5"/>
    <w:rsid w:val="002C6174"/>
    <w:rsid w:val="002C61AE"/>
    <w:rsid w:val="002C61E1"/>
    <w:rsid w:val="002C634C"/>
    <w:rsid w:val="002C668B"/>
    <w:rsid w:val="002C698A"/>
    <w:rsid w:val="002C6ACA"/>
    <w:rsid w:val="002C6B9E"/>
    <w:rsid w:val="002C6CB2"/>
    <w:rsid w:val="002C73C5"/>
    <w:rsid w:val="002C73F2"/>
    <w:rsid w:val="002C747C"/>
    <w:rsid w:val="002C7FD1"/>
    <w:rsid w:val="002D0705"/>
    <w:rsid w:val="002D07C1"/>
    <w:rsid w:val="002D0A97"/>
    <w:rsid w:val="002D0EB1"/>
    <w:rsid w:val="002D0FB8"/>
    <w:rsid w:val="002D108B"/>
    <w:rsid w:val="002D1617"/>
    <w:rsid w:val="002D1677"/>
    <w:rsid w:val="002D17F6"/>
    <w:rsid w:val="002D19F5"/>
    <w:rsid w:val="002D20A3"/>
    <w:rsid w:val="002D233D"/>
    <w:rsid w:val="002D23A2"/>
    <w:rsid w:val="002D2577"/>
    <w:rsid w:val="002D273F"/>
    <w:rsid w:val="002D2D14"/>
    <w:rsid w:val="002D2E15"/>
    <w:rsid w:val="002D2F77"/>
    <w:rsid w:val="002D2FDC"/>
    <w:rsid w:val="002D34D2"/>
    <w:rsid w:val="002D34D5"/>
    <w:rsid w:val="002D3659"/>
    <w:rsid w:val="002D365D"/>
    <w:rsid w:val="002D3969"/>
    <w:rsid w:val="002D3A7E"/>
    <w:rsid w:val="002D40A5"/>
    <w:rsid w:val="002D4316"/>
    <w:rsid w:val="002D477C"/>
    <w:rsid w:val="002D4A3F"/>
    <w:rsid w:val="002D4CD4"/>
    <w:rsid w:val="002D4E92"/>
    <w:rsid w:val="002D5453"/>
    <w:rsid w:val="002D548B"/>
    <w:rsid w:val="002D54CD"/>
    <w:rsid w:val="002D555D"/>
    <w:rsid w:val="002D55EE"/>
    <w:rsid w:val="002D573B"/>
    <w:rsid w:val="002D5802"/>
    <w:rsid w:val="002D5DD6"/>
    <w:rsid w:val="002D5F3D"/>
    <w:rsid w:val="002D5FE3"/>
    <w:rsid w:val="002D6A3D"/>
    <w:rsid w:val="002D6A8D"/>
    <w:rsid w:val="002D713D"/>
    <w:rsid w:val="002D72DB"/>
    <w:rsid w:val="002D7743"/>
    <w:rsid w:val="002D7764"/>
    <w:rsid w:val="002D7C47"/>
    <w:rsid w:val="002D7C94"/>
    <w:rsid w:val="002D7E8D"/>
    <w:rsid w:val="002D7F04"/>
    <w:rsid w:val="002D7F5A"/>
    <w:rsid w:val="002E0089"/>
    <w:rsid w:val="002E00BE"/>
    <w:rsid w:val="002E00D4"/>
    <w:rsid w:val="002E0452"/>
    <w:rsid w:val="002E0475"/>
    <w:rsid w:val="002E0740"/>
    <w:rsid w:val="002E0850"/>
    <w:rsid w:val="002E1076"/>
    <w:rsid w:val="002E13E7"/>
    <w:rsid w:val="002E146A"/>
    <w:rsid w:val="002E155A"/>
    <w:rsid w:val="002E1A09"/>
    <w:rsid w:val="002E1D6C"/>
    <w:rsid w:val="002E1F07"/>
    <w:rsid w:val="002E1F66"/>
    <w:rsid w:val="002E201D"/>
    <w:rsid w:val="002E2113"/>
    <w:rsid w:val="002E223E"/>
    <w:rsid w:val="002E22C2"/>
    <w:rsid w:val="002E2325"/>
    <w:rsid w:val="002E233B"/>
    <w:rsid w:val="002E2410"/>
    <w:rsid w:val="002E26B4"/>
    <w:rsid w:val="002E2AA2"/>
    <w:rsid w:val="002E2FAC"/>
    <w:rsid w:val="002E320B"/>
    <w:rsid w:val="002E3270"/>
    <w:rsid w:val="002E3353"/>
    <w:rsid w:val="002E3527"/>
    <w:rsid w:val="002E3712"/>
    <w:rsid w:val="002E3923"/>
    <w:rsid w:val="002E3E1D"/>
    <w:rsid w:val="002E3F2E"/>
    <w:rsid w:val="002E4582"/>
    <w:rsid w:val="002E46F4"/>
    <w:rsid w:val="002E47C3"/>
    <w:rsid w:val="002E48E5"/>
    <w:rsid w:val="002E4AA9"/>
    <w:rsid w:val="002E4E8E"/>
    <w:rsid w:val="002E4EB6"/>
    <w:rsid w:val="002E4F9C"/>
    <w:rsid w:val="002E5337"/>
    <w:rsid w:val="002E5537"/>
    <w:rsid w:val="002E5616"/>
    <w:rsid w:val="002E5984"/>
    <w:rsid w:val="002E59E9"/>
    <w:rsid w:val="002E5ACF"/>
    <w:rsid w:val="002E5BA1"/>
    <w:rsid w:val="002E5F93"/>
    <w:rsid w:val="002E6032"/>
    <w:rsid w:val="002E65D4"/>
    <w:rsid w:val="002E67CE"/>
    <w:rsid w:val="002E68B4"/>
    <w:rsid w:val="002E6D31"/>
    <w:rsid w:val="002E6EED"/>
    <w:rsid w:val="002E7CB2"/>
    <w:rsid w:val="002E7E91"/>
    <w:rsid w:val="002F040B"/>
    <w:rsid w:val="002F0505"/>
    <w:rsid w:val="002F05D8"/>
    <w:rsid w:val="002F0816"/>
    <w:rsid w:val="002F08C7"/>
    <w:rsid w:val="002F0ACB"/>
    <w:rsid w:val="002F0F6F"/>
    <w:rsid w:val="002F1641"/>
    <w:rsid w:val="002F18EC"/>
    <w:rsid w:val="002F198A"/>
    <w:rsid w:val="002F1AC1"/>
    <w:rsid w:val="002F1D30"/>
    <w:rsid w:val="002F2195"/>
    <w:rsid w:val="002F221C"/>
    <w:rsid w:val="002F2959"/>
    <w:rsid w:val="002F2C1C"/>
    <w:rsid w:val="002F2FC8"/>
    <w:rsid w:val="002F2FCA"/>
    <w:rsid w:val="002F32BB"/>
    <w:rsid w:val="002F3603"/>
    <w:rsid w:val="002F3A4D"/>
    <w:rsid w:val="002F3C1A"/>
    <w:rsid w:val="002F4272"/>
    <w:rsid w:val="002F447F"/>
    <w:rsid w:val="002F4503"/>
    <w:rsid w:val="002F4524"/>
    <w:rsid w:val="002F4688"/>
    <w:rsid w:val="002F46ED"/>
    <w:rsid w:val="002F4C5B"/>
    <w:rsid w:val="002F4E1D"/>
    <w:rsid w:val="002F4E4F"/>
    <w:rsid w:val="002F4E9B"/>
    <w:rsid w:val="002F5148"/>
    <w:rsid w:val="002F5213"/>
    <w:rsid w:val="002F52C5"/>
    <w:rsid w:val="002F571D"/>
    <w:rsid w:val="002F5894"/>
    <w:rsid w:val="002F59B4"/>
    <w:rsid w:val="002F5B56"/>
    <w:rsid w:val="002F61C3"/>
    <w:rsid w:val="002F62F4"/>
    <w:rsid w:val="002F6525"/>
    <w:rsid w:val="002F65FB"/>
    <w:rsid w:val="002F67F5"/>
    <w:rsid w:val="002F6AC3"/>
    <w:rsid w:val="002F6C7E"/>
    <w:rsid w:val="002F6D8C"/>
    <w:rsid w:val="002F6FD4"/>
    <w:rsid w:val="002F7051"/>
    <w:rsid w:val="002F727C"/>
    <w:rsid w:val="002F7303"/>
    <w:rsid w:val="002F7394"/>
    <w:rsid w:val="002F7582"/>
    <w:rsid w:val="002F7625"/>
    <w:rsid w:val="002F76C6"/>
    <w:rsid w:val="002F77EA"/>
    <w:rsid w:val="002F7AB3"/>
    <w:rsid w:val="002F7C12"/>
    <w:rsid w:val="002F7CB4"/>
    <w:rsid w:val="002F7D1D"/>
    <w:rsid w:val="002F7E28"/>
    <w:rsid w:val="002F7F1C"/>
    <w:rsid w:val="003000BF"/>
    <w:rsid w:val="003001E3"/>
    <w:rsid w:val="00300AAE"/>
    <w:rsid w:val="00300CB6"/>
    <w:rsid w:val="00300EA7"/>
    <w:rsid w:val="0030145D"/>
    <w:rsid w:val="003015CD"/>
    <w:rsid w:val="00301685"/>
    <w:rsid w:val="003017CF"/>
    <w:rsid w:val="003018B4"/>
    <w:rsid w:val="00301C11"/>
    <w:rsid w:val="003021D0"/>
    <w:rsid w:val="00302281"/>
    <w:rsid w:val="00302296"/>
    <w:rsid w:val="00302359"/>
    <w:rsid w:val="0030247E"/>
    <w:rsid w:val="00302587"/>
    <w:rsid w:val="00302BF6"/>
    <w:rsid w:val="00302CB7"/>
    <w:rsid w:val="00302DC9"/>
    <w:rsid w:val="00302EDC"/>
    <w:rsid w:val="00302F9E"/>
    <w:rsid w:val="00303251"/>
    <w:rsid w:val="003037B3"/>
    <w:rsid w:val="00303AFA"/>
    <w:rsid w:val="00303B71"/>
    <w:rsid w:val="0030408D"/>
    <w:rsid w:val="00304125"/>
    <w:rsid w:val="0030435D"/>
    <w:rsid w:val="003043D0"/>
    <w:rsid w:val="00304C98"/>
    <w:rsid w:val="00304CDE"/>
    <w:rsid w:val="00305265"/>
    <w:rsid w:val="003054D9"/>
    <w:rsid w:val="003055BD"/>
    <w:rsid w:val="00305AEF"/>
    <w:rsid w:val="00305DA3"/>
    <w:rsid w:val="00305F42"/>
    <w:rsid w:val="00305FC8"/>
    <w:rsid w:val="003060D9"/>
    <w:rsid w:val="00306412"/>
    <w:rsid w:val="00306697"/>
    <w:rsid w:val="0030677E"/>
    <w:rsid w:val="00306A16"/>
    <w:rsid w:val="00306B55"/>
    <w:rsid w:val="00306CB4"/>
    <w:rsid w:val="00306CBB"/>
    <w:rsid w:val="00306E39"/>
    <w:rsid w:val="00306E96"/>
    <w:rsid w:val="0030702E"/>
    <w:rsid w:val="003077A8"/>
    <w:rsid w:val="00307B51"/>
    <w:rsid w:val="00307E8F"/>
    <w:rsid w:val="003101CA"/>
    <w:rsid w:val="00310280"/>
    <w:rsid w:val="0031039E"/>
    <w:rsid w:val="00310591"/>
    <w:rsid w:val="0031076A"/>
    <w:rsid w:val="003109C6"/>
    <w:rsid w:val="00310BB5"/>
    <w:rsid w:val="00310DE7"/>
    <w:rsid w:val="00310EA0"/>
    <w:rsid w:val="0031101B"/>
    <w:rsid w:val="00311179"/>
    <w:rsid w:val="003111B8"/>
    <w:rsid w:val="003113F0"/>
    <w:rsid w:val="003114F7"/>
    <w:rsid w:val="00311627"/>
    <w:rsid w:val="00311863"/>
    <w:rsid w:val="00311912"/>
    <w:rsid w:val="00311EEE"/>
    <w:rsid w:val="003121F8"/>
    <w:rsid w:val="003122BE"/>
    <w:rsid w:val="003123A1"/>
    <w:rsid w:val="003124F5"/>
    <w:rsid w:val="003125AB"/>
    <w:rsid w:val="0031272C"/>
    <w:rsid w:val="00312748"/>
    <w:rsid w:val="0031277A"/>
    <w:rsid w:val="00312889"/>
    <w:rsid w:val="00312A00"/>
    <w:rsid w:val="00312E92"/>
    <w:rsid w:val="00313040"/>
    <w:rsid w:val="00313150"/>
    <w:rsid w:val="00313447"/>
    <w:rsid w:val="00313499"/>
    <w:rsid w:val="003135B5"/>
    <w:rsid w:val="003136F8"/>
    <w:rsid w:val="003136FA"/>
    <w:rsid w:val="0031390C"/>
    <w:rsid w:val="00313CE0"/>
    <w:rsid w:val="00313D3A"/>
    <w:rsid w:val="00313D41"/>
    <w:rsid w:val="00313EEC"/>
    <w:rsid w:val="0031417F"/>
    <w:rsid w:val="003145B0"/>
    <w:rsid w:val="003145F4"/>
    <w:rsid w:val="00314A35"/>
    <w:rsid w:val="00314B71"/>
    <w:rsid w:val="00314C0E"/>
    <w:rsid w:val="00314C4E"/>
    <w:rsid w:val="00314CF9"/>
    <w:rsid w:val="00314DC5"/>
    <w:rsid w:val="00314E16"/>
    <w:rsid w:val="00315359"/>
    <w:rsid w:val="00315A56"/>
    <w:rsid w:val="00315CD5"/>
    <w:rsid w:val="00315E8D"/>
    <w:rsid w:val="00315F93"/>
    <w:rsid w:val="0031609A"/>
    <w:rsid w:val="003162DE"/>
    <w:rsid w:val="003165FA"/>
    <w:rsid w:val="0031684B"/>
    <w:rsid w:val="00316D57"/>
    <w:rsid w:val="00316F71"/>
    <w:rsid w:val="00317069"/>
    <w:rsid w:val="0031717E"/>
    <w:rsid w:val="003173A1"/>
    <w:rsid w:val="003174A2"/>
    <w:rsid w:val="00317844"/>
    <w:rsid w:val="00317E56"/>
    <w:rsid w:val="00320273"/>
    <w:rsid w:val="003202E1"/>
    <w:rsid w:val="003202F0"/>
    <w:rsid w:val="00320583"/>
    <w:rsid w:val="003208F3"/>
    <w:rsid w:val="00320AE6"/>
    <w:rsid w:val="00320B8A"/>
    <w:rsid w:val="00320D50"/>
    <w:rsid w:val="00320DCD"/>
    <w:rsid w:val="00321173"/>
    <w:rsid w:val="0032117F"/>
    <w:rsid w:val="0032127D"/>
    <w:rsid w:val="003212E1"/>
    <w:rsid w:val="003216C1"/>
    <w:rsid w:val="00321864"/>
    <w:rsid w:val="00321A13"/>
    <w:rsid w:val="00321B3A"/>
    <w:rsid w:val="00321C6D"/>
    <w:rsid w:val="00321E4A"/>
    <w:rsid w:val="00321F4A"/>
    <w:rsid w:val="0032212D"/>
    <w:rsid w:val="00322196"/>
    <w:rsid w:val="00322357"/>
    <w:rsid w:val="00322C54"/>
    <w:rsid w:val="00322EBA"/>
    <w:rsid w:val="00322FE4"/>
    <w:rsid w:val="00323227"/>
    <w:rsid w:val="003235F6"/>
    <w:rsid w:val="00323735"/>
    <w:rsid w:val="0032378E"/>
    <w:rsid w:val="00323A0F"/>
    <w:rsid w:val="00323B77"/>
    <w:rsid w:val="00323FC0"/>
    <w:rsid w:val="003240EF"/>
    <w:rsid w:val="0032444C"/>
    <w:rsid w:val="0032456A"/>
    <w:rsid w:val="0032461B"/>
    <w:rsid w:val="003247B9"/>
    <w:rsid w:val="00324957"/>
    <w:rsid w:val="00324A58"/>
    <w:rsid w:val="00324A60"/>
    <w:rsid w:val="00324AAF"/>
    <w:rsid w:val="00324C5A"/>
    <w:rsid w:val="003252B3"/>
    <w:rsid w:val="00325390"/>
    <w:rsid w:val="003257CF"/>
    <w:rsid w:val="003259FF"/>
    <w:rsid w:val="00325A4D"/>
    <w:rsid w:val="00325D22"/>
    <w:rsid w:val="00325D96"/>
    <w:rsid w:val="003260B6"/>
    <w:rsid w:val="003263D2"/>
    <w:rsid w:val="00326501"/>
    <w:rsid w:val="00326D0C"/>
    <w:rsid w:val="00326D41"/>
    <w:rsid w:val="0032706D"/>
    <w:rsid w:val="00327128"/>
    <w:rsid w:val="00327287"/>
    <w:rsid w:val="003275A2"/>
    <w:rsid w:val="00327735"/>
    <w:rsid w:val="0032777B"/>
    <w:rsid w:val="00327855"/>
    <w:rsid w:val="00327A14"/>
    <w:rsid w:val="00327D8C"/>
    <w:rsid w:val="00327DF2"/>
    <w:rsid w:val="00327F05"/>
    <w:rsid w:val="00330595"/>
    <w:rsid w:val="0033066B"/>
    <w:rsid w:val="00330F04"/>
    <w:rsid w:val="00330FD2"/>
    <w:rsid w:val="00331C21"/>
    <w:rsid w:val="00331F14"/>
    <w:rsid w:val="00332A4C"/>
    <w:rsid w:val="00332BC1"/>
    <w:rsid w:val="00333127"/>
    <w:rsid w:val="0033344B"/>
    <w:rsid w:val="003335C9"/>
    <w:rsid w:val="003335E6"/>
    <w:rsid w:val="0033363E"/>
    <w:rsid w:val="0033364B"/>
    <w:rsid w:val="00333679"/>
    <w:rsid w:val="00333A71"/>
    <w:rsid w:val="00333DF1"/>
    <w:rsid w:val="00333EC8"/>
    <w:rsid w:val="003341A3"/>
    <w:rsid w:val="00334621"/>
    <w:rsid w:val="00334955"/>
    <w:rsid w:val="003349C5"/>
    <w:rsid w:val="00334F25"/>
    <w:rsid w:val="00334F2F"/>
    <w:rsid w:val="00335112"/>
    <w:rsid w:val="00335199"/>
    <w:rsid w:val="0033522D"/>
    <w:rsid w:val="00335239"/>
    <w:rsid w:val="00335BA8"/>
    <w:rsid w:val="00335C04"/>
    <w:rsid w:val="00335E32"/>
    <w:rsid w:val="0033634E"/>
    <w:rsid w:val="003365D0"/>
    <w:rsid w:val="00336679"/>
    <w:rsid w:val="00336AA5"/>
    <w:rsid w:val="00336C92"/>
    <w:rsid w:val="00336D46"/>
    <w:rsid w:val="00337371"/>
    <w:rsid w:val="00337374"/>
    <w:rsid w:val="0033739E"/>
    <w:rsid w:val="00337457"/>
    <w:rsid w:val="003375CE"/>
    <w:rsid w:val="003375F0"/>
    <w:rsid w:val="00337910"/>
    <w:rsid w:val="0033798E"/>
    <w:rsid w:val="00337A2A"/>
    <w:rsid w:val="00337BF0"/>
    <w:rsid w:val="00337CDF"/>
    <w:rsid w:val="00337D9B"/>
    <w:rsid w:val="00340106"/>
    <w:rsid w:val="003401AF"/>
    <w:rsid w:val="003402AD"/>
    <w:rsid w:val="00340678"/>
    <w:rsid w:val="00340954"/>
    <w:rsid w:val="00340CDA"/>
    <w:rsid w:val="00340D9C"/>
    <w:rsid w:val="00340E07"/>
    <w:rsid w:val="0034128C"/>
    <w:rsid w:val="003416D0"/>
    <w:rsid w:val="00341D4E"/>
    <w:rsid w:val="00342307"/>
    <w:rsid w:val="00342980"/>
    <w:rsid w:val="003429F4"/>
    <w:rsid w:val="00342A6B"/>
    <w:rsid w:val="00342E2F"/>
    <w:rsid w:val="00342F1D"/>
    <w:rsid w:val="00343121"/>
    <w:rsid w:val="00343653"/>
    <w:rsid w:val="0034393D"/>
    <w:rsid w:val="00343984"/>
    <w:rsid w:val="00343A89"/>
    <w:rsid w:val="00343E3C"/>
    <w:rsid w:val="003440BA"/>
    <w:rsid w:val="0034418C"/>
    <w:rsid w:val="0034426B"/>
    <w:rsid w:val="0034452A"/>
    <w:rsid w:val="0034460D"/>
    <w:rsid w:val="00344682"/>
    <w:rsid w:val="00344764"/>
    <w:rsid w:val="00344C68"/>
    <w:rsid w:val="003452A2"/>
    <w:rsid w:val="00345832"/>
    <w:rsid w:val="00345D21"/>
    <w:rsid w:val="00345D98"/>
    <w:rsid w:val="00345E04"/>
    <w:rsid w:val="00345E19"/>
    <w:rsid w:val="003460F9"/>
    <w:rsid w:val="003463EF"/>
    <w:rsid w:val="0034647D"/>
    <w:rsid w:val="00346953"/>
    <w:rsid w:val="00347077"/>
    <w:rsid w:val="003474A9"/>
    <w:rsid w:val="00347865"/>
    <w:rsid w:val="003479BD"/>
    <w:rsid w:val="00347B0C"/>
    <w:rsid w:val="00347FEF"/>
    <w:rsid w:val="00350413"/>
    <w:rsid w:val="00350445"/>
    <w:rsid w:val="00350553"/>
    <w:rsid w:val="003508B7"/>
    <w:rsid w:val="0035096D"/>
    <w:rsid w:val="00350A7F"/>
    <w:rsid w:val="00350C2D"/>
    <w:rsid w:val="00350D57"/>
    <w:rsid w:val="0035129D"/>
    <w:rsid w:val="003512E4"/>
    <w:rsid w:val="00351513"/>
    <w:rsid w:val="003517F9"/>
    <w:rsid w:val="00351896"/>
    <w:rsid w:val="00351EE7"/>
    <w:rsid w:val="003529C4"/>
    <w:rsid w:val="00352AAC"/>
    <w:rsid w:val="00352AC1"/>
    <w:rsid w:val="00352C64"/>
    <w:rsid w:val="00352C66"/>
    <w:rsid w:val="00352E1C"/>
    <w:rsid w:val="00353730"/>
    <w:rsid w:val="00353B09"/>
    <w:rsid w:val="00353C68"/>
    <w:rsid w:val="00353D7B"/>
    <w:rsid w:val="003540AF"/>
    <w:rsid w:val="0035458A"/>
    <w:rsid w:val="00354733"/>
    <w:rsid w:val="00354839"/>
    <w:rsid w:val="003549D6"/>
    <w:rsid w:val="00354B2B"/>
    <w:rsid w:val="00354E22"/>
    <w:rsid w:val="00355207"/>
    <w:rsid w:val="003554CF"/>
    <w:rsid w:val="00355507"/>
    <w:rsid w:val="0035564D"/>
    <w:rsid w:val="00355757"/>
    <w:rsid w:val="003558FC"/>
    <w:rsid w:val="00355D60"/>
    <w:rsid w:val="00355DB9"/>
    <w:rsid w:val="00356005"/>
    <w:rsid w:val="00356734"/>
    <w:rsid w:val="003569FC"/>
    <w:rsid w:val="00356A4B"/>
    <w:rsid w:val="00356C62"/>
    <w:rsid w:val="00356F7D"/>
    <w:rsid w:val="0035741A"/>
    <w:rsid w:val="0035760F"/>
    <w:rsid w:val="003577F2"/>
    <w:rsid w:val="0035780D"/>
    <w:rsid w:val="00357E30"/>
    <w:rsid w:val="0036004E"/>
    <w:rsid w:val="00360425"/>
    <w:rsid w:val="0036062A"/>
    <w:rsid w:val="0036068D"/>
    <w:rsid w:val="003608D0"/>
    <w:rsid w:val="00360B9B"/>
    <w:rsid w:val="00360BEB"/>
    <w:rsid w:val="00360D0D"/>
    <w:rsid w:val="00360D6B"/>
    <w:rsid w:val="00360E97"/>
    <w:rsid w:val="00360EF1"/>
    <w:rsid w:val="003611C8"/>
    <w:rsid w:val="003612E8"/>
    <w:rsid w:val="0036152C"/>
    <w:rsid w:val="003615C3"/>
    <w:rsid w:val="003615EE"/>
    <w:rsid w:val="0036172C"/>
    <w:rsid w:val="0036190B"/>
    <w:rsid w:val="003619C1"/>
    <w:rsid w:val="003619D7"/>
    <w:rsid w:val="00361E96"/>
    <w:rsid w:val="00361EE9"/>
    <w:rsid w:val="00361F8C"/>
    <w:rsid w:val="00362121"/>
    <w:rsid w:val="00362139"/>
    <w:rsid w:val="003624B5"/>
    <w:rsid w:val="0036255F"/>
    <w:rsid w:val="00362BD8"/>
    <w:rsid w:val="003634C3"/>
    <w:rsid w:val="003634E1"/>
    <w:rsid w:val="0036386A"/>
    <w:rsid w:val="0036392C"/>
    <w:rsid w:val="003639E3"/>
    <w:rsid w:val="00363CBA"/>
    <w:rsid w:val="00363E77"/>
    <w:rsid w:val="00363EAA"/>
    <w:rsid w:val="00363EB7"/>
    <w:rsid w:val="00364293"/>
    <w:rsid w:val="003642D8"/>
    <w:rsid w:val="00364320"/>
    <w:rsid w:val="00364337"/>
    <w:rsid w:val="00364362"/>
    <w:rsid w:val="00364453"/>
    <w:rsid w:val="003644AC"/>
    <w:rsid w:val="003644E7"/>
    <w:rsid w:val="00364589"/>
    <w:rsid w:val="00364640"/>
    <w:rsid w:val="0036470B"/>
    <w:rsid w:val="00364916"/>
    <w:rsid w:val="00364960"/>
    <w:rsid w:val="00364AD8"/>
    <w:rsid w:val="00364C21"/>
    <w:rsid w:val="00364D28"/>
    <w:rsid w:val="00364D48"/>
    <w:rsid w:val="00364DB4"/>
    <w:rsid w:val="00364DF0"/>
    <w:rsid w:val="00364EEB"/>
    <w:rsid w:val="00365053"/>
    <w:rsid w:val="0036508D"/>
    <w:rsid w:val="00365273"/>
    <w:rsid w:val="00365303"/>
    <w:rsid w:val="0036541D"/>
    <w:rsid w:val="0036563B"/>
    <w:rsid w:val="0036565F"/>
    <w:rsid w:val="003658C0"/>
    <w:rsid w:val="00365943"/>
    <w:rsid w:val="00365BB7"/>
    <w:rsid w:val="00365C56"/>
    <w:rsid w:val="00365EC7"/>
    <w:rsid w:val="00365EC8"/>
    <w:rsid w:val="00366119"/>
    <w:rsid w:val="00366477"/>
    <w:rsid w:val="00366497"/>
    <w:rsid w:val="003664DC"/>
    <w:rsid w:val="003664E8"/>
    <w:rsid w:val="00366683"/>
    <w:rsid w:val="003667B1"/>
    <w:rsid w:val="00366DC0"/>
    <w:rsid w:val="00367001"/>
    <w:rsid w:val="00367075"/>
    <w:rsid w:val="0036707D"/>
    <w:rsid w:val="003672DB"/>
    <w:rsid w:val="003676B3"/>
    <w:rsid w:val="00367714"/>
    <w:rsid w:val="00367B95"/>
    <w:rsid w:val="00367C5F"/>
    <w:rsid w:val="00367EF5"/>
    <w:rsid w:val="00367F51"/>
    <w:rsid w:val="00370007"/>
    <w:rsid w:val="00370020"/>
    <w:rsid w:val="003700B0"/>
    <w:rsid w:val="00370652"/>
    <w:rsid w:val="0037093B"/>
    <w:rsid w:val="00370E07"/>
    <w:rsid w:val="003711D3"/>
    <w:rsid w:val="003712B8"/>
    <w:rsid w:val="00371450"/>
    <w:rsid w:val="00371458"/>
    <w:rsid w:val="003717D3"/>
    <w:rsid w:val="00371813"/>
    <w:rsid w:val="0037188C"/>
    <w:rsid w:val="00371B14"/>
    <w:rsid w:val="00371B90"/>
    <w:rsid w:val="00372697"/>
    <w:rsid w:val="003726C2"/>
    <w:rsid w:val="00372702"/>
    <w:rsid w:val="00372F7E"/>
    <w:rsid w:val="0037325F"/>
    <w:rsid w:val="00373306"/>
    <w:rsid w:val="00373798"/>
    <w:rsid w:val="00373867"/>
    <w:rsid w:val="003738D1"/>
    <w:rsid w:val="0037397C"/>
    <w:rsid w:val="00374140"/>
    <w:rsid w:val="0037425B"/>
    <w:rsid w:val="00374417"/>
    <w:rsid w:val="00374584"/>
    <w:rsid w:val="00374651"/>
    <w:rsid w:val="003747FE"/>
    <w:rsid w:val="00374F87"/>
    <w:rsid w:val="003750C7"/>
    <w:rsid w:val="003753AA"/>
    <w:rsid w:val="0037564E"/>
    <w:rsid w:val="0037569D"/>
    <w:rsid w:val="00375988"/>
    <w:rsid w:val="003759C8"/>
    <w:rsid w:val="00375BB7"/>
    <w:rsid w:val="00375BF0"/>
    <w:rsid w:val="00375C55"/>
    <w:rsid w:val="00375DD1"/>
    <w:rsid w:val="00376168"/>
    <w:rsid w:val="003764F7"/>
    <w:rsid w:val="00376547"/>
    <w:rsid w:val="00376720"/>
    <w:rsid w:val="003768A1"/>
    <w:rsid w:val="003769EB"/>
    <w:rsid w:val="00376ADF"/>
    <w:rsid w:val="00376B7A"/>
    <w:rsid w:val="00376FA1"/>
    <w:rsid w:val="003771C7"/>
    <w:rsid w:val="00377297"/>
    <w:rsid w:val="00377359"/>
    <w:rsid w:val="00377588"/>
    <w:rsid w:val="00377660"/>
    <w:rsid w:val="003776AE"/>
    <w:rsid w:val="0037771E"/>
    <w:rsid w:val="00377BBE"/>
    <w:rsid w:val="00377DA0"/>
    <w:rsid w:val="003801CA"/>
    <w:rsid w:val="003802AF"/>
    <w:rsid w:val="003805EE"/>
    <w:rsid w:val="00380618"/>
    <w:rsid w:val="00380840"/>
    <w:rsid w:val="00380930"/>
    <w:rsid w:val="00380B59"/>
    <w:rsid w:val="00380DE4"/>
    <w:rsid w:val="00380E87"/>
    <w:rsid w:val="003812D8"/>
    <w:rsid w:val="003812EA"/>
    <w:rsid w:val="003813C4"/>
    <w:rsid w:val="003816C8"/>
    <w:rsid w:val="00381723"/>
    <w:rsid w:val="00381770"/>
    <w:rsid w:val="003817C2"/>
    <w:rsid w:val="00381902"/>
    <w:rsid w:val="0038197C"/>
    <w:rsid w:val="003819C3"/>
    <w:rsid w:val="00381FA4"/>
    <w:rsid w:val="0038223D"/>
    <w:rsid w:val="003823AA"/>
    <w:rsid w:val="00382B1C"/>
    <w:rsid w:val="00382C93"/>
    <w:rsid w:val="00382DA1"/>
    <w:rsid w:val="00382FB4"/>
    <w:rsid w:val="00383420"/>
    <w:rsid w:val="00383504"/>
    <w:rsid w:val="003835BD"/>
    <w:rsid w:val="003836E1"/>
    <w:rsid w:val="00383855"/>
    <w:rsid w:val="003838F5"/>
    <w:rsid w:val="00383CB3"/>
    <w:rsid w:val="00383D2F"/>
    <w:rsid w:val="00383D9B"/>
    <w:rsid w:val="00383FD2"/>
    <w:rsid w:val="00384243"/>
    <w:rsid w:val="003844D8"/>
    <w:rsid w:val="0038457D"/>
    <w:rsid w:val="003846E1"/>
    <w:rsid w:val="00384704"/>
    <w:rsid w:val="003848F4"/>
    <w:rsid w:val="003849F7"/>
    <w:rsid w:val="00384A6D"/>
    <w:rsid w:val="00384CB3"/>
    <w:rsid w:val="00384E3F"/>
    <w:rsid w:val="003851A6"/>
    <w:rsid w:val="003854D4"/>
    <w:rsid w:val="003857CC"/>
    <w:rsid w:val="00385C0D"/>
    <w:rsid w:val="00385D71"/>
    <w:rsid w:val="003869D4"/>
    <w:rsid w:val="00386A1A"/>
    <w:rsid w:val="00386A90"/>
    <w:rsid w:val="0038725C"/>
    <w:rsid w:val="003872A9"/>
    <w:rsid w:val="00387300"/>
    <w:rsid w:val="00387354"/>
    <w:rsid w:val="003873B8"/>
    <w:rsid w:val="00387490"/>
    <w:rsid w:val="00387A09"/>
    <w:rsid w:val="00387B4C"/>
    <w:rsid w:val="00387BC7"/>
    <w:rsid w:val="00387D33"/>
    <w:rsid w:val="00387F77"/>
    <w:rsid w:val="0039012A"/>
    <w:rsid w:val="00390263"/>
    <w:rsid w:val="00390355"/>
    <w:rsid w:val="00390B06"/>
    <w:rsid w:val="00390C9F"/>
    <w:rsid w:val="003910A7"/>
    <w:rsid w:val="0039110C"/>
    <w:rsid w:val="003911BD"/>
    <w:rsid w:val="00391241"/>
    <w:rsid w:val="00391278"/>
    <w:rsid w:val="003912D8"/>
    <w:rsid w:val="00391AA1"/>
    <w:rsid w:val="00391C52"/>
    <w:rsid w:val="00391D78"/>
    <w:rsid w:val="00391FF9"/>
    <w:rsid w:val="0039224D"/>
    <w:rsid w:val="0039225C"/>
    <w:rsid w:val="0039254C"/>
    <w:rsid w:val="00392C9E"/>
    <w:rsid w:val="00392F42"/>
    <w:rsid w:val="00393081"/>
    <w:rsid w:val="003939DE"/>
    <w:rsid w:val="00393A31"/>
    <w:rsid w:val="00393A9B"/>
    <w:rsid w:val="00393FA9"/>
    <w:rsid w:val="00393FEA"/>
    <w:rsid w:val="00394101"/>
    <w:rsid w:val="00394109"/>
    <w:rsid w:val="00394271"/>
    <w:rsid w:val="00394599"/>
    <w:rsid w:val="0039496A"/>
    <w:rsid w:val="00394980"/>
    <w:rsid w:val="00394D3C"/>
    <w:rsid w:val="00394D45"/>
    <w:rsid w:val="00394D6D"/>
    <w:rsid w:val="00394F61"/>
    <w:rsid w:val="003950EC"/>
    <w:rsid w:val="00395361"/>
    <w:rsid w:val="0039566F"/>
    <w:rsid w:val="00395CDE"/>
    <w:rsid w:val="00395D6E"/>
    <w:rsid w:val="00395DD6"/>
    <w:rsid w:val="00395E0B"/>
    <w:rsid w:val="00395EA0"/>
    <w:rsid w:val="00396159"/>
    <w:rsid w:val="003962B6"/>
    <w:rsid w:val="003963BB"/>
    <w:rsid w:val="00396404"/>
    <w:rsid w:val="00396709"/>
    <w:rsid w:val="00396754"/>
    <w:rsid w:val="00396AB2"/>
    <w:rsid w:val="00397157"/>
    <w:rsid w:val="00397261"/>
    <w:rsid w:val="00397309"/>
    <w:rsid w:val="003973CB"/>
    <w:rsid w:val="0039745F"/>
    <w:rsid w:val="0039763A"/>
    <w:rsid w:val="00397862"/>
    <w:rsid w:val="00397903"/>
    <w:rsid w:val="00397A5A"/>
    <w:rsid w:val="00397C2B"/>
    <w:rsid w:val="00397DE3"/>
    <w:rsid w:val="00397DEE"/>
    <w:rsid w:val="00397E2C"/>
    <w:rsid w:val="00397E44"/>
    <w:rsid w:val="00397F12"/>
    <w:rsid w:val="003A004F"/>
    <w:rsid w:val="003A00EA"/>
    <w:rsid w:val="003A01A3"/>
    <w:rsid w:val="003A0851"/>
    <w:rsid w:val="003A086B"/>
    <w:rsid w:val="003A09AC"/>
    <w:rsid w:val="003A0A66"/>
    <w:rsid w:val="003A0FA9"/>
    <w:rsid w:val="003A129F"/>
    <w:rsid w:val="003A13B0"/>
    <w:rsid w:val="003A15DA"/>
    <w:rsid w:val="003A1663"/>
    <w:rsid w:val="003A181E"/>
    <w:rsid w:val="003A1FC8"/>
    <w:rsid w:val="003A236F"/>
    <w:rsid w:val="003A26E5"/>
    <w:rsid w:val="003A2814"/>
    <w:rsid w:val="003A2C8D"/>
    <w:rsid w:val="003A2D72"/>
    <w:rsid w:val="003A2EAF"/>
    <w:rsid w:val="003A2F1F"/>
    <w:rsid w:val="003A3007"/>
    <w:rsid w:val="003A31B2"/>
    <w:rsid w:val="003A3802"/>
    <w:rsid w:val="003A3889"/>
    <w:rsid w:val="003A3A9B"/>
    <w:rsid w:val="003A3D7F"/>
    <w:rsid w:val="003A3DB8"/>
    <w:rsid w:val="003A4079"/>
    <w:rsid w:val="003A4298"/>
    <w:rsid w:val="003A4490"/>
    <w:rsid w:val="003A476F"/>
    <w:rsid w:val="003A47EF"/>
    <w:rsid w:val="003A4CA1"/>
    <w:rsid w:val="003A51C4"/>
    <w:rsid w:val="003A5218"/>
    <w:rsid w:val="003A55CB"/>
    <w:rsid w:val="003A572F"/>
    <w:rsid w:val="003A5B17"/>
    <w:rsid w:val="003A5D83"/>
    <w:rsid w:val="003A5EC4"/>
    <w:rsid w:val="003A66F1"/>
    <w:rsid w:val="003A6CDD"/>
    <w:rsid w:val="003A6CDF"/>
    <w:rsid w:val="003A6F16"/>
    <w:rsid w:val="003A6F5D"/>
    <w:rsid w:val="003A7029"/>
    <w:rsid w:val="003A738A"/>
    <w:rsid w:val="003A780A"/>
    <w:rsid w:val="003A7992"/>
    <w:rsid w:val="003A7A7D"/>
    <w:rsid w:val="003A7BA6"/>
    <w:rsid w:val="003A7D16"/>
    <w:rsid w:val="003B00A1"/>
    <w:rsid w:val="003B054C"/>
    <w:rsid w:val="003B05A5"/>
    <w:rsid w:val="003B0B29"/>
    <w:rsid w:val="003B108B"/>
    <w:rsid w:val="003B10A0"/>
    <w:rsid w:val="003B134D"/>
    <w:rsid w:val="003B14CC"/>
    <w:rsid w:val="003B1582"/>
    <w:rsid w:val="003B1839"/>
    <w:rsid w:val="003B187F"/>
    <w:rsid w:val="003B18B3"/>
    <w:rsid w:val="003B1909"/>
    <w:rsid w:val="003B224B"/>
    <w:rsid w:val="003B2460"/>
    <w:rsid w:val="003B29AF"/>
    <w:rsid w:val="003B2CC7"/>
    <w:rsid w:val="003B2D82"/>
    <w:rsid w:val="003B2E5F"/>
    <w:rsid w:val="003B30F0"/>
    <w:rsid w:val="003B345E"/>
    <w:rsid w:val="003B3E86"/>
    <w:rsid w:val="003B40F9"/>
    <w:rsid w:val="003B417F"/>
    <w:rsid w:val="003B4287"/>
    <w:rsid w:val="003B44C6"/>
    <w:rsid w:val="003B48D5"/>
    <w:rsid w:val="003B48E7"/>
    <w:rsid w:val="003B4A57"/>
    <w:rsid w:val="003B4B7C"/>
    <w:rsid w:val="003B4C19"/>
    <w:rsid w:val="003B4D14"/>
    <w:rsid w:val="003B4FE6"/>
    <w:rsid w:val="003B5045"/>
    <w:rsid w:val="003B528B"/>
    <w:rsid w:val="003B546E"/>
    <w:rsid w:val="003B55E4"/>
    <w:rsid w:val="003B5926"/>
    <w:rsid w:val="003B5A83"/>
    <w:rsid w:val="003B5B13"/>
    <w:rsid w:val="003B5B74"/>
    <w:rsid w:val="003B5F04"/>
    <w:rsid w:val="003B6161"/>
    <w:rsid w:val="003B6307"/>
    <w:rsid w:val="003B6478"/>
    <w:rsid w:val="003B64EF"/>
    <w:rsid w:val="003B674C"/>
    <w:rsid w:val="003B6A1E"/>
    <w:rsid w:val="003B6B79"/>
    <w:rsid w:val="003B6FE9"/>
    <w:rsid w:val="003B7259"/>
    <w:rsid w:val="003B76CF"/>
    <w:rsid w:val="003B796A"/>
    <w:rsid w:val="003B7F77"/>
    <w:rsid w:val="003C0045"/>
    <w:rsid w:val="003C036A"/>
    <w:rsid w:val="003C0538"/>
    <w:rsid w:val="003C0697"/>
    <w:rsid w:val="003C07E1"/>
    <w:rsid w:val="003C0937"/>
    <w:rsid w:val="003C0C12"/>
    <w:rsid w:val="003C0C99"/>
    <w:rsid w:val="003C0CF1"/>
    <w:rsid w:val="003C0ED5"/>
    <w:rsid w:val="003C0FEC"/>
    <w:rsid w:val="003C1025"/>
    <w:rsid w:val="003C10AC"/>
    <w:rsid w:val="003C10FF"/>
    <w:rsid w:val="003C13F7"/>
    <w:rsid w:val="003C1416"/>
    <w:rsid w:val="003C19FD"/>
    <w:rsid w:val="003C1A51"/>
    <w:rsid w:val="003C1A7D"/>
    <w:rsid w:val="003C1A93"/>
    <w:rsid w:val="003C1B57"/>
    <w:rsid w:val="003C1BD5"/>
    <w:rsid w:val="003C1E9C"/>
    <w:rsid w:val="003C2350"/>
    <w:rsid w:val="003C236C"/>
    <w:rsid w:val="003C2484"/>
    <w:rsid w:val="003C269A"/>
    <w:rsid w:val="003C26C8"/>
    <w:rsid w:val="003C2751"/>
    <w:rsid w:val="003C294A"/>
    <w:rsid w:val="003C2A45"/>
    <w:rsid w:val="003C2AF8"/>
    <w:rsid w:val="003C2B7C"/>
    <w:rsid w:val="003C2D5A"/>
    <w:rsid w:val="003C310B"/>
    <w:rsid w:val="003C3818"/>
    <w:rsid w:val="003C3897"/>
    <w:rsid w:val="003C3910"/>
    <w:rsid w:val="003C3FDD"/>
    <w:rsid w:val="003C40E6"/>
    <w:rsid w:val="003C43AF"/>
    <w:rsid w:val="003C465A"/>
    <w:rsid w:val="003C46C2"/>
    <w:rsid w:val="003C4A6E"/>
    <w:rsid w:val="003C54BA"/>
    <w:rsid w:val="003C55DF"/>
    <w:rsid w:val="003C5B28"/>
    <w:rsid w:val="003C5BD2"/>
    <w:rsid w:val="003C5C22"/>
    <w:rsid w:val="003C5CAC"/>
    <w:rsid w:val="003C5D3E"/>
    <w:rsid w:val="003C5E58"/>
    <w:rsid w:val="003C609F"/>
    <w:rsid w:val="003C6100"/>
    <w:rsid w:val="003C65BA"/>
    <w:rsid w:val="003C72DA"/>
    <w:rsid w:val="003C7366"/>
    <w:rsid w:val="003C7406"/>
    <w:rsid w:val="003C7554"/>
    <w:rsid w:val="003C77A0"/>
    <w:rsid w:val="003C79E1"/>
    <w:rsid w:val="003C7B67"/>
    <w:rsid w:val="003C7C2A"/>
    <w:rsid w:val="003C7CC1"/>
    <w:rsid w:val="003C7F75"/>
    <w:rsid w:val="003D0213"/>
    <w:rsid w:val="003D08C9"/>
    <w:rsid w:val="003D0B9D"/>
    <w:rsid w:val="003D0C34"/>
    <w:rsid w:val="003D0F7D"/>
    <w:rsid w:val="003D13F5"/>
    <w:rsid w:val="003D1B9F"/>
    <w:rsid w:val="003D1C2C"/>
    <w:rsid w:val="003D1F1A"/>
    <w:rsid w:val="003D1FCF"/>
    <w:rsid w:val="003D22C7"/>
    <w:rsid w:val="003D287A"/>
    <w:rsid w:val="003D294F"/>
    <w:rsid w:val="003D2A13"/>
    <w:rsid w:val="003D2BBA"/>
    <w:rsid w:val="003D2C1E"/>
    <w:rsid w:val="003D2CEA"/>
    <w:rsid w:val="003D2FAA"/>
    <w:rsid w:val="003D34E8"/>
    <w:rsid w:val="003D3520"/>
    <w:rsid w:val="003D35E5"/>
    <w:rsid w:val="003D365F"/>
    <w:rsid w:val="003D370C"/>
    <w:rsid w:val="003D37D0"/>
    <w:rsid w:val="003D3A2E"/>
    <w:rsid w:val="003D3B6F"/>
    <w:rsid w:val="003D3C50"/>
    <w:rsid w:val="003D3ECB"/>
    <w:rsid w:val="003D3FBE"/>
    <w:rsid w:val="003D4232"/>
    <w:rsid w:val="003D439D"/>
    <w:rsid w:val="003D481A"/>
    <w:rsid w:val="003D4A25"/>
    <w:rsid w:val="003D5042"/>
    <w:rsid w:val="003D57DE"/>
    <w:rsid w:val="003D5941"/>
    <w:rsid w:val="003D5BA4"/>
    <w:rsid w:val="003D5BC1"/>
    <w:rsid w:val="003D5C1F"/>
    <w:rsid w:val="003D5E4D"/>
    <w:rsid w:val="003D5E9B"/>
    <w:rsid w:val="003D5F9A"/>
    <w:rsid w:val="003D603F"/>
    <w:rsid w:val="003D607D"/>
    <w:rsid w:val="003D607F"/>
    <w:rsid w:val="003D6515"/>
    <w:rsid w:val="003D651A"/>
    <w:rsid w:val="003D65ED"/>
    <w:rsid w:val="003D66B7"/>
    <w:rsid w:val="003D672D"/>
    <w:rsid w:val="003D6C41"/>
    <w:rsid w:val="003D6EB0"/>
    <w:rsid w:val="003D6F3A"/>
    <w:rsid w:val="003D6FCE"/>
    <w:rsid w:val="003D724A"/>
    <w:rsid w:val="003D74D8"/>
    <w:rsid w:val="003D7577"/>
    <w:rsid w:val="003D7804"/>
    <w:rsid w:val="003D79E4"/>
    <w:rsid w:val="003D7F63"/>
    <w:rsid w:val="003E0143"/>
    <w:rsid w:val="003E08A8"/>
    <w:rsid w:val="003E0C09"/>
    <w:rsid w:val="003E0E11"/>
    <w:rsid w:val="003E0F0E"/>
    <w:rsid w:val="003E0F54"/>
    <w:rsid w:val="003E12AC"/>
    <w:rsid w:val="003E1335"/>
    <w:rsid w:val="003E1730"/>
    <w:rsid w:val="003E206B"/>
    <w:rsid w:val="003E228F"/>
    <w:rsid w:val="003E2366"/>
    <w:rsid w:val="003E29C2"/>
    <w:rsid w:val="003E2A3B"/>
    <w:rsid w:val="003E2C1E"/>
    <w:rsid w:val="003E2CC4"/>
    <w:rsid w:val="003E2E32"/>
    <w:rsid w:val="003E3E2B"/>
    <w:rsid w:val="003E3E5B"/>
    <w:rsid w:val="003E41A0"/>
    <w:rsid w:val="003E430E"/>
    <w:rsid w:val="003E4487"/>
    <w:rsid w:val="003E44DE"/>
    <w:rsid w:val="003E4843"/>
    <w:rsid w:val="003E4E0C"/>
    <w:rsid w:val="003E4FA8"/>
    <w:rsid w:val="003E50CF"/>
    <w:rsid w:val="003E56EA"/>
    <w:rsid w:val="003E583A"/>
    <w:rsid w:val="003E5B63"/>
    <w:rsid w:val="003E5D91"/>
    <w:rsid w:val="003E61E6"/>
    <w:rsid w:val="003E6338"/>
    <w:rsid w:val="003E6514"/>
    <w:rsid w:val="003E65BC"/>
    <w:rsid w:val="003E6D7D"/>
    <w:rsid w:val="003E6FBA"/>
    <w:rsid w:val="003E706A"/>
    <w:rsid w:val="003E7320"/>
    <w:rsid w:val="003E74A9"/>
    <w:rsid w:val="003E74C7"/>
    <w:rsid w:val="003E780F"/>
    <w:rsid w:val="003E79E3"/>
    <w:rsid w:val="003E7AAA"/>
    <w:rsid w:val="003E7CEA"/>
    <w:rsid w:val="003E7F60"/>
    <w:rsid w:val="003F00BE"/>
    <w:rsid w:val="003F00DD"/>
    <w:rsid w:val="003F01C2"/>
    <w:rsid w:val="003F0298"/>
    <w:rsid w:val="003F0656"/>
    <w:rsid w:val="003F0DB7"/>
    <w:rsid w:val="003F0F09"/>
    <w:rsid w:val="003F11C3"/>
    <w:rsid w:val="003F1B7F"/>
    <w:rsid w:val="003F1C1C"/>
    <w:rsid w:val="003F1C70"/>
    <w:rsid w:val="003F1C8D"/>
    <w:rsid w:val="003F1CD5"/>
    <w:rsid w:val="003F20DE"/>
    <w:rsid w:val="003F2419"/>
    <w:rsid w:val="003F27B7"/>
    <w:rsid w:val="003F2D74"/>
    <w:rsid w:val="003F2DDD"/>
    <w:rsid w:val="003F2E2B"/>
    <w:rsid w:val="003F34D2"/>
    <w:rsid w:val="003F3512"/>
    <w:rsid w:val="003F36A1"/>
    <w:rsid w:val="003F3773"/>
    <w:rsid w:val="003F3858"/>
    <w:rsid w:val="003F3913"/>
    <w:rsid w:val="003F3CFB"/>
    <w:rsid w:val="003F4148"/>
    <w:rsid w:val="003F41FF"/>
    <w:rsid w:val="003F4428"/>
    <w:rsid w:val="003F492C"/>
    <w:rsid w:val="003F4A76"/>
    <w:rsid w:val="003F5180"/>
    <w:rsid w:val="003F5244"/>
    <w:rsid w:val="003F539B"/>
    <w:rsid w:val="003F5465"/>
    <w:rsid w:val="003F56AC"/>
    <w:rsid w:val="003F5770"/>
    <w:rsid w:val="003F5A39"/>
    <w:rsid w:val="003F5D10"/>
    <w:rsid w:val="003F5E06"/>
    <w:rsid w:val="003F5E24"/>
    <w:rsid w:val="003F5F46"/>
    <w:rsid w:val="003F615B"/>
    <w:rsid w:val="003F7029"/>
    <w:rsid w:val="003F711D"/>
    <w:rsid w:val="003F748D"/>
    <w:rsid w:val="003F752D"/>
    <w:rsid w:val="003F7784"/>
    <w:rsid w:val="003F7C17"/>
    <w:rsid w:val="0040020C"/>
    <w:rsid w:val="004009A3"/>
    <w:rsid w:val="00400DCA"/>
    <w:rsid w:val="00400F53"/>
    <w:rsid w:val="004018E3"/>
    <w:rsid w:val="00401A0B"/>
    <w:rsid w:val="00401B72"/>
    <w:rsid w:val="00401D2E"/>
    <w:rsid w:val="00401DDF"/>
    <w:rsid w:val="00401EB7"/>
    <w:rsid w:val="00401EB8"/>
    <w:rsid w:val="00401F04"/>
    <w:rsid w:val="00402119"/>
    <w:rsid w:val="0040256D"/>
    <w:rsid w:val="004026FE"/>
    <w:rsid w:val="00402C96"/>
    <w:rsid w:val="00402D4B"/>
    <w:rsid w:val="00403416"/>
    <w:rsid w:val="00403719"/>
    <w:rsid w:val="00403763"/>
    <w:rsid w:val="004037C2"/>
    <w:rsid w:val="004037CC"/>
    <w:rsid w:val="00403B79"/>
    <w:rsid w:val="00403CEF"/>
    <w:rsid w:val="00403F05"/>
    <w:rsid w:val="004041C7"/>
    <w:rsid w:val="0040422D"/>
    <w:rsid w:val="0040443A"/>
    <w:rsid w:val="00404509"/>
    <w:rsid w:val="00404547"/>
    <w:rsid w:val="00404732"/>
    <w:rsid w:val="00404743"/>
    <w:rsid w:val="00404994"/>
    <w:rsid w:val="00404D29"/>
    <w:rsid w:val="00404F02"/>
    <w:rsid w:val="00405583"/>
    <w:rsid w:val="004056C2"/>
    <w:rsid w:val="0040574C"/>
    <w:rsid w:val="00405864"/>
    <w:rsid w:val="00405885"/>
    <w:rsid w:val="004058ED"/>
    <w:rsid w:val="00405948"/>
    <w:rsid w:val="00405ABA"/>
    <w:rsid w:val="00405B44"/>
    <w:rsid w:val="00405D9C"/>
    <w:rsid w:val="00405DCE"/>
    <w:rsid w:val="00405EC0"/>
    <w:rsid w:val="0040628F"/>
    <w:rsid w:val="00406432"/>
    <w:rsid w:val="0040665E"/>
    <w:rsid w:val="00406D67"/>
    <w:rsid w:val="0040710D"/>
    <w:rsid w:val="004075B9"/>
    <w:rsid w:val="004079C5"/>
    <w:rsid w:val="00407FC0"/>
    <w:rsid w:val="00410546"/>
    <w:rsid w:val="00410741"/>
    <w:rsid w:val="00410AC9"/>
    <w:rsid w:val="00410B7B"/>
    <w:rsid w:val="00410EC8"/>
    <w:rsid w:val="00410F68"/>
    <w:rsid w:val="0041118B"/>
    <w:rsid w:val="004111C0"/>
    <w:rsid w:val="00411238"/>
    <w:rsid w:val="004113CA"/>
    <w:rsid w:val="00411864"/>
    <w:rsid w:val="00412347"/>
    <w:rsid w:val="0041234A"/>
    <w:rsid w:val="00412B97"/>
    <w:rsid w:val="00412DFB"/>
    <w:rsid w:val="00412F65"/>
    <w:rsid w:val="00413015"/>
    <w:rsid w:val="0041301E"/>
    <w:rsid w:val="0041309F"/>
    <w:rsid w:val="0041334C"/>
    <w:rsid w:val="004134C6"/>
    <w:rsid w:val="004135D7"/>
    <w:rsid w:val="0041360C"/>
    <w:rsid w:val="00413BDF"/>
    <w:rsid w:val="00413D7D"/>
    <w:rsid w:val="00413EDD"/>
    <w:rsid w:val="0041400F"/>
    <w:rsid w:val="0041411C"/>
    <w:rsid w:val="00414169"/>
    <w:rsid w:val="00414249"/>
    <w:rsid w:val="00414687"/>
    <w:rsid w:val="00414BA8"/>
    <w:rsid w:val="00414CD7"/>
    <w:rsid w:val="00414DF8"/>
    <w:rsid w:val="00414F9A"/>
    <w:rsid w:val="004151F2"/>
    <w:rsid w:val="00415317"/>
    <w:rsid w:val="00415388"/>
    <w:rsid w:val="00415479"/>
    <w:rsid w:val="004158EF"/>
    <w:rsid w:val="004159D6"/>
    <w:rsid w:val="004159DB"/>
    <w:rsid w:val="00415A38"/>
    <w:rsid w:val="00415B8C"/>
    <w:rsid w:val="0041649D"/>
    <w:rsid w:val="00416618"/>
    <w:rsid w:val="00416A53"/>
    <w:rsid w:val="00416BD6"/>
    <w:rsid w:val="00416E1C"/>
    <w:rsid w:val="00416F6C"/>
    <w:rsid w:val="00417262"/>
    <w:rsid w:val="0041734A"/>
    <w:rsid w:val="004173C3"/>
    <w:rsid w:val="0041753F"/>
    <w:rsid w:val="0041766D"/>
    <w:rsid w:val="00417852"/>
    <w:rsid w:val="004178DB"/>
    <w:rsid w:val="00417B18"/>
    <w:rsid w:val="00417ECE"/>
    <w:rsid w:val="00417FEC"/>
    <w:rsid w:val="00420378"/>
    <w:rsid w:val="00420394"/>
    <w:rsid w:val="004206A5"/>
    <w:rsid w:val="00420833"/>
    <w:rsid w:val="00420B5F"/>
    <w:rsid w:val="00420BF8"/>
    <w:rsid w:val="00420CBC"/>
    <w:rsid w:val="00420EFA"/>
    <w:rsid w:val="00420F62"/>
    <w:rsid w:val="00421156"/>
    <w:rsid w:val="004211E4"/>
    <w:rsid w:val="00421268"/>
    <w:rsid w:val="004213B5"/>
    <w:rsid w:val="004213BB"/>
    <w:rsid w:val="004214E5"/>
    <w:rsid w:val="00421530"/>
    <w:rsid w:val="0042153C"/>
    <w:rsid w:val="00421626"/>
    <w:rsid w:val="00421671"/>
    <w:rsid w:val="00421978"/>
    <w:rsid w:val="004219AA"/>
    <w:rsid w:val="004219B5"/>
    <w:rsid w:val="00421A85"/>
    <w:rsid w:val="00421DEB"/>
    <w:rsid w:val="00421EB7"/>
    <w:rsid w:val="00421EBF"/>
    <w:rsid w:val="00421FB1"/>
    <w:rsid w:val="0042219E"/>
    <w:rsid w:val="004221B0"/>
    <w:rsid w:val="0042227B"/>
    <w:rsid w:val="004223CB"/>
    <w:rsid w:val="0042242A"/>
    <w:rsid w:val="004229E0"/>
    <w:rsid w:val="00422A85"/>
    <w:rsid w:val="00422F6B"/>
    <w:rsid w:val="00423500"/>
    <w:rsid w:val="00423591"/>
    <w:rsid w:val="004238E5"/>
    <w:rsid w:val="00423FEB"/>
    <w:rsid w:val="00424773"/>
    <w:rsid w:val="00424BA1"/>
    <w:rsid w:val="00424C04"/>
    <w:rsid w:val="00424C45"/>
    <w:rsid w:val="00424C6E"/>
    <w:rsid w:val="004251AA"/>
    <w:rsid w:val="004251C6"/>
    <w:rsid w:val="00425519"/>
    <w:rsid w:val="0042561F"/>
    <w:rsid w:val="004256F9"/>
    <w:rsid w:val="00425AD6"/>
    <w:rsid w:val="00426005"/>
    <w:rsid w:val="00426127"/>
    <w:rsid w:val="004269D8"/>
    <w:rsid w:val="00426AC9"/>
    <w:rsid w:val="00426DAD"/>
    <w:rsid w:val="00426EA3"/>
    <w:rsid w:val="004270DC"/>
    <w:rsid w:val="0042729B"/>
    <w:rsid w:val="00427318"/>
    <w:rsid w:val="00427341"/>
    <w:rsid w:val="004274C0"/>
    <w:rsid w:val="0042787D"/>
    <w:rsid w:val="004279BE"/>
    <w:rsid w:val="00427B0F"/>
    <w:rsid w:val="00427D8C"/>
    <w:rsid w:val="0043052A"/>
    <w:rsid w:val="00430612"/>
    <w:rsid w:val="004307BD"/>
    <w:rsid w:val="0043098A"/>
    <w:rsid w:val="00430C43"/>
    <w:rsid w:val="00430C89"/>
    <w:rsid w:val="00431034"/>
    <w:rsid w:val="004310EC"/>
    <w:rsid w:val="004311E3"/>
    <w:rsid w:val="004317A8"/>
    <w:rsid w:val="004319C1"/>
    <w:rsid w:val="00431A92"/>
    <w:rsid w:val="00431B42"/>
    <w:rsid w:val="00431D8F"/>
    <w:rsid w:val="00432076"/>
    <w:rsid w:val="004320D9"/>
    <w:rsid w:val="004321D6"/>
    <w:rsid w:val="004322F8"/>
    <w:rsid w:val="004324B9"/>
    <w:rsid w:val="004325E3"/>
    <w:rsid w:val="00432831"/>
    <w:rsid w:val="004328FF"/>
    <w:rsid w:val="00432CBA"/>
    <w:rsid w:val="00432FD7"/>
    <w:rsid w:val="00433008"/>
    <w:rsid w:val="004330B0"/>
    <w:rsid w:val="00433251"/>
    <w:rsid w:val="004332DE"/>
    <w:rsid w:val="004333C3"/>
    <w:rsid w:val="0043362C"/>
    <w:rsid w:val="004337F8"/>
    <w:rsid w:val="004338F7"/>
    <w:rsid w:val="00433DD6"/>
    <w:rsid w:val="00434121"/>
    <w:rsid w:val="004342E0"/>
    <w:rsid w:val="004345C1"/>
    <w:rsid w:val="00434788"/>
    <w:rsid w:val="00434896"/>
    <w:rsid w:val="004348D3"/>
    <w:rsid w:val="00434B6A"/>
    <w:rsid w:val="00434B95"/>
    <w:rsid w:val="00434CEC"/>
    <w:rsid w:val="00434CEF"/>
    <w:rsid w:val="00434EBE"/>
    <w:rsid w:val="00434FD5"/>
    <w:rsid w:val="00434FDD"/>
    <w:rsid w:val="0043509A"/>
    <w:rsid w:val="004351D7"/>
    <w:rsid w:val="00435234"/>
    <w:rsid w:val="004355EC"/>
    <w:rsid w:val="004356C6"/>
    <w:rsid w:val="0043592A"/>
    <w:rsid w:val="00435AB7"/>
    <w:rsid w:val="00435D88"/>
    <w:rsid w:val="00435FD3"/>
    <w:rsid w:val="00436314"/>
    <w:rsid w:val="00436469"/>
    <w:rsid w:val="00436485"/>
    <w:rsid w:val="004366EA"/>
    <w:rsid w:val="00436768"/>
    <w:rsid w:val="00437020"/>
    <w:rsid w:val="004370E0"/>
    <w:rsid w:val="00437490"/>
    <w:rsid w:val="00437583"/>
    <w:rsid w:val="00437808"/>
    <w:rsid w:val="00437B76"/>
    <w:rsid w:val="00437C79"/>
    <w:rsid w:val="00437D17"/>
    <w:rsid w:val="00437E51"/>
    <w:rsid w:val="00437F21"/>
    <w:rsid w:val="00437FB8"/>
    <w:rsid w:val="00440526"/>
    <w:rsid w:val="0044054B"/>
    <w:rsid w:val="00440610"/>
    <w:rsid w:val="0044088C"/>
    <w:rsid w:val="00440CEA"/>
    <w:rsid w:val="00440EC4"/>
    <w:rsid w:val="00440F3F"/>
    <w:rsid w:val="00441088"/>
    <w:rsid w:val="0044112A"/>
    <w:rsid w:val="0044119B"/>
    <w:rsid w:val="004411A8"/>
    <w:rsid w:val="00441612"/>
    <w:rsid w:val="004416BB"/>
    <w:rsid w:val="004416C0"/>
    <w:rsid w:val="0044190E"/>
    <w:rsid w:val="00441969"/>
    <w:rsid w:val="00441D8A"/>
    <w:rsid w:val="00441E30"/>
    <w:rsid w:val="00441EA4"/>
    <w:rsid w:val="004420EF"/>
    <w:rsid w:val="0044229F"/>
    <w:rsid w:val="0044246E"/>
    <w:rsid w:val="004424AD"/>
    <w:rsid w:val="0044272E"/>
    <w:rsid w:val="00442739"/>
    <w:rsid w:val="00442753"/>
    <w:rsid w:val="004429D6"/>
    <w:rsid w:val="00442AB2"/>
    <w:rsid w:val="00442E8F"/>
    <w:rsid w:val="00443038"/>
    <w:rsid w:val="00443203"/>
    <w:rsid w:val="00443248"/>
    <w:rsid w:val="004435CA"/>
    <w:rsid w:val="00443622"/>
    <w:rsid w:val="004437A2"/>
    <w:rsid w:val="00443939"/>
    <w:rsid w:val="00443ECC"/>
    <w:rsid w:val="00443F1A"/>
    <w:rsid w:val="00443F20"/>
    <w:rsid w:val="00443F5A"/>
    <w:rsid w:val="00444198"/>
    <w:rsid w:val="004444DF"/>
    <w:rsid w:val="00444A94"/>
    <w:rsid w:val="00444B2D"/>
    <w:rsid w:val="00444B8B"/>
    <w:rsid w:val="00444BB6"/>
    <w:rsid w:val="00444D15"/>
    <w:rsid w:val="0044546A"/>
    <w:rsid w:val="004455C2"/>
    <w:rsid w:val="004459C9"/>
    <w:rsid w:val="00445EBD"/>
    <w:rsid w:val="00445F49"/>
    <w:rsid w:val="004462E1"/>
    <w:rsid w:val="0044630F"/>
    <w:rsid w:val="00446487"/>
    <w:rsid w:val="0044689C"/>
    <w:rsid w:val="00446F62"/>
    <w:rsid w:val="0044705C"/>
    <w:rsid w:val="00447194"/>
    <w:rsid w:val="004471DB"/>
    <w:rsid w:val="00447279"/>
    <w:rsid w:val="0044736C"/>
    <w:rsid w:val="0044776F"/>
    <w:rsid w:val="00447784"/>
    <w:rsid w:val="00447866"/>
    <w:rsid w:val="00447C11"/>
    <w:rsid w:val="00447C1D"/>
    <w:rsid w:val="00450375"/>
    <w:rsid w:val="004503B8"/>
    <w:rsid w:val="00450458"/>
    <w:rsid w:val="004504DD"/>
    <w:rsid w:val="0045076A"/>
    <w:rsid w:val="0045089D"/>
    <w:rsid w:val="00450A14"/>
    <w:rsid w:val="00450E96"/>
    <w:rsid w:val="004516F3"/>
    <w:rsid w:val="00451AA6"/>
    <w:rsid w:val="00451AE7"/>
    <w:rsid w:val="00451C7D"/>
    <w:rsid w:val="00451D17"/>
    <w:rsid w:val="0045210E"/>
    <w:rsid w:val="0045220B"/>
    <w:rsid w:val="004523B4"/>
    <w:rsid w:val="004523F7"/>
    <w:rsid w:val="004524F3"/>
    <w:rsid w:val="0045253F"/>
    <w:rsid w:val="004525B8"/>
    <w:rsid w:val="00452870"/>
    <w:rsid w:val="00452952"/>
    <w:rsid w:val="004529B0"/>
    <w:rsid w:val="00452A6D"/>
    <w:rsid w:val="00452AAB"/>
    <w:rsid w:val="00452B2F"/>
    <w:rsid w:val="00452E62"/>
    <w:rsid w:val="00452ECF"/>
    <w:rsid w:val="00452FBB"/>
    <w:rsid w:val="00452FD2"/>
    <w:rsid w:val="004530A9"/>
    <w:rsid w:val="004530AF"/>
    <w:rsid w:val="00453139"/>
    <w:rsid w:val="0045318F"/>
    <w:rsid w:val="004532AD"/>
    <w:rsid w:val="00453AB8"/>
    <w:rsid w:val="00453B06"/>
    <w:rsid w:val="00453B99"/>
    <w:rsid w:val="00453C59"/>
    <w:rsid w:val="00453F8C"/>
    <w:rsid w:val="004541D2"/>
    <w:rsid w:val="00454203"/>
    <w:rsid w:val="0045444A"/>
    <w:rsid w:val="00454735"/>
    <w:rsid w:val="00454AB7"/>
    <w:rsid w:val="00454FB5"/>
    <w:rsid w:val="00455040"/>
    <w:rsid w:val="00455126"/>
    <w:rsid w:val="0045530E"/>
    <w:rsid w:val="00455381"/>
    <w:rsid w:val="004553C5"/>
    <w:rsid w:val="004554A9"/>
    <w:rsid w:val="0045569A"/>
    <w:rsid w:val="004556DF"/>
    <w:rsid w:val="004557A3"/>
    <w:rsid w:val="004557D3"/>
    <w:rsid w:val="00455E49"/>
    <w:rsid w:val="004561D9"/>
    <w:rsid w:val="0045621D"/>
    <w:rsid w:val="00456245"/>
    <w:rsid w:val="004562C7"/>
    <w:rsid w:val="004563EB"/>
    <w:rsid w:val="00456647"/>
    <w:rsid w:val="004567EC"/>
    <w:rsid w:val="0045697F"/>
    <w:rsid w:val="00456AC7"/>
    <w:rsid w:val="00456C83"/>
    <w:rsid w:val="004570A0"/>
    <w:rsid w:val="00457182"/>
    <w:rsid w:val="00457267"/>
    <w:rsid w:val="004572F2"/>
    <w:rsid w:val="0045776E"/>
    <w:rsid w:val="004577E8"/>
    <w:rsid w:val="004578A5"/>
    <w:rsid w:val="00457A5B"/>
    <w:rsid w:val="00457ADE"/>
    <w:rsid w:val="00460271"/>
    <w:rsid w:val="0046075A"/>
    <w:rsid w:val="00460A22"/>
    <w:rsid w:val="004610FE"/>
    <w:rsid w:val="00461216"/>
    <w:rsid w:val="00461374"/>
    <w:rsid w:val="00461418"/>
    <w:rsid w:val="004618F4"/>
    <w:rsid w:val="004619B5"/>
    <w:rsid w:val="00461AFF"/>
    <w:rsid w:val="0046201E"/>
    <w:rsid w:val="00462148"/>
    <w:rsid w:val="00462B87"/>
    <w:rsid w:val="00462C13"/>
    <w:rsid w:val="00462FD1"/>
    <w:rsid w:val="00463127"/>
    <w:rsid w:val="004637FA"/>
    <w:rsid w:val="00463B16"/>
    <w:rsid w:val="00463B9D"/>
    <w:rsid w:val="00463C22"/>
    <w:rsid w:val="00463C2A"/>
    <w:rsid w:val="0046425C"/>
    <w:rsid w:val="0046454E"/>
    <w:rsid w:val="00464B24"/>
    <w:rsid w:val="00464F32"/>
    <w:rsid w:val="00464F59"/>
    <w:rsid w:val="00465499"/>
    <w:rsid w:val="0046552D"/>
    <w:rsid w:val="00465803"/>
    <w:rsid w:val="004659A7"/>
    <w:rsid w:val="00465BD2"/>
    <w:rsid w:val="00465D12"/>
    <w:rsid w:val="0046659B"/>
    <w:rsid w:val="004667FC"/>
    <w:rsid w:val="0046682C"/>
    <w:rsid w:val="00466A04"/>
    <w:rsid w:val="00466DF7"/>
    <w:rsid w:val="00466E3E"/>
    <w:rsid w:val="00466FC7"/>
    <w:rsid w:val="00467191"/>
    <w:rsid w:val="0046729C"/>
    <w:rsid w:val="004674A5"/>
    <w:rsid w:val="004676EE"/>
    <w:rsid w:val="00467CA0"/>
    <w:rsid w:val="00467D93"/>
    <w:rsid w:val="00470075"/>
    <w:rsid w:val="00470244"/>
    <w:rsid w:val="00470250"/>
    <w:rsid w:val="00470370"/>
    <w:rsid w:val="00470813"/>
    <w:rsid w:val="0047081E"/>
    <w:rsid w:val="00470955"/>
    <w:rsid w:val="00470982"/>
    <w:rsid w:val="004709F6"/>
    <w:rsid w:val="00470C5D"/>
    <w:rsid w:val="00470D46"/>
    <w:rsid w:val="00470DEB"/>
    <w:rsid w:val="004710DE"/>
    <w:rsid w:val="0047186B"/>
    <w:rsid w:val="00471C09"/>
    <w:rsid w:val="00471D8E"/>
    <w:rsid w:val="004721B9"/>
    <w:rsid w:val="004721EB"/>
    <w:rsid w:val="004723FD"/>
    <w:rsid w:val="004724A2"/>
    <w:rsid w:val="00472714"/>
    <w:rsid w:val="00472882"/>
    <w:rsid w:val="004729F0"/>
    <w:rsid w:val="00472B87"/>
    <w:rsid w:val="00472E4C"/>
    <w:rsid w:val="004730AA"/>
    <w:rsid w:val="004730C6"/>
    <w:rsid w:val="00473200"/>
    <w:rsid w:val="00473214"/>
    <w:rsid w:val="00473620"/>
    <w:rsid w:val="00473708"/>
    <w:rsid w:val="00473738"/>
    <w:rsid w:val="00473897"/>
    <w:rsid w:val="00473A08"/>
    <w:rsid w:val="0047418B"/>
    <w:rsid w:val="004741A3"/>
    <w:rsid w:val="004741BD"/>
    <w:rsid w:val="0047438C"/>
    <w:rsid w:val="00474878"/>
    <w:rsid w:val="004748B7"/>
    <w:rsid w:val="00474917"/>
    <w:rsid w:val="00474A74"/>
    <w:rsid w:val="00474AD0"/>
    <w:rsid w:val="00474C95"/>
    <w:rsid w:val="00474CFF"/>
    <w:rsid w:val="00474D55"/>
    <w:rsid w:val="00474DFB"/>
    <w:rsid w:val="00475365"/>
    <w:rsid w:val="00475422"/>
    <w:rsid w:val="004754F0"/>
    <w:rsid w:val="00475719"/>
    <w:rsid w:val="004759F0"/>
    <w:rsid w:val="00475CB3"/>
    <w:rsid w:val="00475EBC"/>
    <w:rsid w:val="004760AA"/>
    <w:rsid w:val="00476251"/>
    <w:rsid w:val="004764AC"/>
    <w:rsid w:val="00476595"/>
    <w:rsid w:val="004765EC"/>
    <w:rsid w:val="004766A3"/>
    <w:rsid w:val="00476838"/>
    <w:rsid w:val="004769AA"/>
    <w:rsid w:val="00476AA0"/>
    <w:rsid w:val="00476B5E"/>
    <w:rsid w:val="00476D1B"/>
    <w:rsid w:val="00476D24"/>
    <w:rsid w:val="00476F5B"/>
    <w:rsid w:val="00476FB4"/>
    <w:rsid w:val="00476FE9"/>
    <w:rsid w:val="004770DA"/>
    <w:rsid w:val="00477121"/>
    <w:rsid w:val="00477370"/>
    <w:rsid w:val="00477538"/>
    <w:rsid w:val="004778E9"/>
    <w:rsid w:val="004779EB"/>
    <w:rsid w:val="00477AF6"/>
    <w:rsid w:val="00477B1E"/>
    <w:rsid w:val="00477C2B"/>
    <w:rsid w:val="004801BC"/>
    <w:rsid w:val="004802AC"/>
    <w:rsid w:val="00480880"/>
    <w:rsid w:val="00480C73"/>
    <w:rsid w:val="00480E10"/>
    <w:rsid w:val="004810DE"/>
    <w:rsid w:val="00481162"/>
    <w:rsid w:val="004812BC"/>
    <w:rsid w:val="0048155A"/>
    <w:rsid w:val="004816F2"/>
    <w:rsid w:val="004819E8"/>
    <w:rsid w:val="00481E3B"/>
    <w:rsid w:val="004820D7"/>
    <w:rsid w:val="0048253F"/>
    <w:rsid w:val="00482676"/>
    <w:rsid w:val="00482885"/>
    <w:rsid w:val="004829FF"/>
    <w:rsid w:val="00482A98"/>
    <w:rsid w:val="00482B22"/>
    <w:rsid w:val="00482CFC"/>
    <w:rsid w:val="00482F11"/>
    <w:rsid w:val="004833A8"/>
    <w:rsid w:val="004834B9"/>
    <w:rsid w:val="00483562"/>
    <w:rsid w:val="004836DB"/>
    <w:rsid w:val="004837D8"/>
    <w:rsid w:val="00483924"/>
    <w:rsid w:val="004839EB"/>
    <w:rsid w:val="00483D5A"/>
    <w:rsid w:val="00483ECC"/>
    <w:rsid w:val="00484489"/>
    <w:rsid w:val="004844A5"/>
    <w:rsid w:val="00484A99"/>
    <w:rsid w:val="00484DDE"/>
    <w:rsid w:val="00485051"/>
    <w:rsid w:val="00485068"/>
    <w:rsid w:val="00485099"/>
    <w:rsid w:val="00485397"/>
    <w:rsid w:val="004853D5"/>
    <w:rsid w:val="00485595"/>
    <w:rsid w:val="0048574C"/>
    <w:rsid w:val="00485813"/>
    <w:rsid w:val="0048593B"/>
    <w:rsid w:val="00485DA1"/>
    <w:rsid w:val="00485DC9"/>
    <w:rsid w:val="00485F14"/>
    <w:rsid w:val="00486016"/>
    <w:rsid w:val="0048663E"/>
    <w:rsid w:val="0048671E"/>
    <w:rsid w:val="0048676C"/>
    <w:rsid w:val="00486780"/>
    <w:rsid w:val="00486F67"/>
    <w:rsid w:val="004871AD"/>
    <w:rsid w:val="00487254"/>
    <w:rsid w:val="00487394"/>
    <w:rsid w:val="004878BE"/>
    <w:rsid w:val="00487975"/>
    <w:rsid w:val="004879D1"/>
    <w:rsid w:val="00487A3D"/>
    <w:rsid w:val="00487D46"/>
    <w:rsid w:val="00487D95"/>
    <w:rsid w:val="00487DB6"/>
    <w:rsid w:val="00487DC6"/>
    <w:rsid w:val="00487F1B"/>
    <w:rsid w:val="0049006D"/>
    <w:rsid w:val="004900E5"/>
    <w:rsid w:val="004904ED"/>
    <w:rsid w:val="004907B6"/>
    <w:rsid w:val="00490839"/>
    <w:rsid w:val="00490A12"/>
    <w:rsid w:val="00490C88"/>
    <w:rsid w:val="00490E70"/>
    <w:rsid w:val="00490FB5"/>
    <w:rsid w:val="0049104C"/>
    <w:rsid w:val="0049113F"/>
    <w:rsid w:val="004914A9"/>
    <w:rsid w:val="00491A4C"/>
    <w:rsid w:val="00491B78"/>
    <w:rsid w:val="00491D56"/>
    <w:rsid w:val="00491DA3"/>
    <w:rsid w:val="00492032"/>
    <w:rsid w:val="00492193"/>
    <w:rsid w:val="0049224A"/>
    <w:rsid w:val="004928CA"/>
    <w:rsid w:val="00492945"/>
    <w:rsid w:val="004929C4"/>
    <w:rsid w:val="00492A76"/>
    <w:rsid w:val="00492CF1"/>
    <w:rsid w:val="00492DC7"/>
    <w:rsid w:val="00492FCE"/>
    <w:rsid w:val="004930C5"/>
    <w:rsid w:val="00493223"/>
    <w:rsid w:val="00493555"/>
    <w:rsid w:val="004936AF"/>
    <w:rsid w:val="00493816"/>
    <w:rsid w:val="004938DE"/>
    <w:rsid w:val="00493A60"/>
    <w:rsid w:val="00493BD0"/>
    <w:rsid w:val="00493D0C"/>
    <w:rsid w:val="00493D1C"/>
    <w:rsid w:val="00493FB5"/>
    <w:rsid w:val="0049433B"/>
    <w:rsid w:val="00494561"/>
    <w:rsid w:val="00494D56"/>
    <w:rsid w:val="00495009"/>
    <w:rsid w:val="00495020"/>
    <w:rsid w:val="004950FC"/>
    <w:rsid w:val="00495A35"/>
    <w:rsid w:val="00495DA7"/>
    <w:rsid w:val="00495E03"/>
    <w:rsid w:val="00495E83"/>
    <w:rsid w:val="00496103"/>
    <w:rsid w:val="004962F7"/>
    <w:rsid w:val="00496446"/>
    <w:rsid w:val="004965F0"/>
    <w:rsid w:val="004968EB"/>
    <w:rsid w:val="00496A4A"/>
    <w:rsid w:val="00496F6E"/>
    <w:rsid w:val="00497092"/>
    <w:rsid w:val="004970F7"/>
    <w:rsid w:val="00497632"/>
    <w:rsid w:val="004978D1"/>
    <w:rsid w:val="00497A17"/>
    <w:rsid w:val="00497A6B"/>
    <w:rsid w:val="00497B64"/>
    <w:rsid w:val="00497BA8"/>
    <w:rsid w:val="00497BA9"/>
    <w:rsid w:val="00497DE3"/>
    <w:rsid w:val="00497EE4"/>
    <w:rsid w:val="00497F7C"/>
    <w:rsid w:val="004A013E"/>
    <w:rsid w:val="004A0151"/>
    <w:rsid w:val="004A028A"/>
    <w:rsid w:val="004A08CF"/>
    <w:rsid w:val="004A0922"/>
    <w:rsid w:val="004A0984"/>
    <w:rsid w:val="004A0B9C"/>
    <w:rsid w:val="004A0C4D"/>
    <w:rsid w:val="004A0F68"/>
    <w:rsid w:val="004A1174"/>
    <w:rsid w:val="004A150F"/>
    <w:rsid w:val="004A165C"/>
    <w:rsid w:val="004A1802"/>
    <w:rsid w:val="004A182B"/>
    <w:rsid w:val="004A1E95"/>
    <w:rsid w:val="004A1EB6"/>
    <w:rsid w:val="004A1F87"/>
    <w:rsid w:val="004A1FA4"/>
    <w:rsid w:val="004A214F"/>
    <w:rsid w:val="004A22A9"/>
    <w:rsid w:val="004A24A0"/>
    <w:rsid w:val="004A255F"/>
    <w:rsid w:val="004A281E"/>
    <w:rsid w:val="004A2C10"/>
    <w:rsid w:val="004A2E49"/>
    <w:rsid w:val="004A3426"/>
    <w:rsid w:val="004A3649"/>
    <w:rsid w:val="004A36FE"/>
    <w:rsid w:val="004A37AC"/>
    <w:rsid w:val="004A3B0B"/>
    <w:rsid w:val="004A3B74"/>
    <w:rsid w:val="004A3E25"/>
    <w:rsid w:val="004A424A"/>
    <w:rsid w:val="004A4648"/>
    <w:rsid w:val="004A4686"/>
    <w:rsid w:val="004A4AD1"/>
    <w:rsid w:val="004A4CC0"/>
    <w:rsid w:val="004A4D6B"/>
    <w:rsid w:val="004A4DFF"/>
    <w:rsid w:val="004A4F10"/>
    <w:rsid w:val="004A54EC"/>
    <w:rsid w:val="004A54F9"/>
    <w:rsid w:val="004A5554"/>
    <w:rsid w:val="004A556E"/>
    <w:rsid w:val="004A583D"/>
    <w:rsid w:val="004A588F"/>
    <w:rsid w:val="004A59E8"/>
    <w:rsid w:val="004A5FC6"/>
    <w:rsid w:val="004A6396"/>
    <w:rsid w:val="004A63D9"/>
    <w:rsid w:val="004A6C6A"/>
    <w:rsid w:val="004A6D87"/>
    <w:rsid w:val="004A6E44"/>
    <w:rsid w:val="004A6FAC"/>
    <w:rsid w:val="004A7183"/>
    <w:rsid w:val="004A71D5"/>
    <w:rsid w:val="004A7858"/>
    <w:rsid w:val="004A7906"/>
    <w:rsid w:val="004A7A5C"/>
    <w:rsid w:val="004A7ABD"/>
    <w:rsid w:val="004A7CC3"/>
    <w:rsid w:val="004A7D23"/>
    <w:rsid w:val="004A7D30"/>
    <w:rsid w:val="004A7FC7"/>
    <w:rsid w:val="004A7FCA"/>
    <w:rsid w:val="004A7FEA"/>
    <w:rsid w:val="004B0049"/>
    <w:rsid w:val="004B00F5"/>
    <w:rsid w:val="004B03EB"/>
    <w:rsid w:val="004B0477"/>
    <w:rsid w:val="004B06EF"/>
    <w:rsid w:val="004B0D61"/>
    <w:rsid w:val="004B0E35"/>
    <w:rsid w:val="004B120C"/>
    <w:rsid w:val="004B1319"/>
    <w:rsid w:val="004B141D"/>
    <w:rsid w:val="004B1AD4"/>
    <w:rsid w:val="004B1B8E"/>
    <w:rsid w:val="004B1C0A"/>
    <w:rsid w:val="004B1D2B"/>
    <w:rsid w:val="004B1DDE"/>
    <w:rsid w:val="004B1FDD"/>
    <w:rsid w:val="004B2666"/>
    <w:rsid w:val="004B295C"/>
    <w:rsid w:val="004B2978"/>
    <w:rsid w:val="004B2A26"/>
    <w:rsid w:val="004B2B07"/>
    <w:rsid w:val="004B2C16"/>
    <w:rsid w:val="004B2D61"/>
    <w:rsid w:val="004B2D8F"/>
    <w:rsid w:val="004B2EAE"/>
    <w:rsid w:val="004B30A7"/>
    <w:rsid w:val="004B30BE"/>
    <w:rsid w:val="004B3877"/>
    <w:rsid w:val="004B3950"/>
    <w:rsid w:val="004B3B06"/>
    <w:rsid w:val="004B3B31"/>
    <w:rsid w:val="004B3BCF"/>
    <w:rsid w:val="004B3CCA"/>
    <w:rsid w:val="004B3D18"/>
    <w:rsid w:val="004B3DF5"/>
    <w:rsid w:val="004B3E0B"/>
    <w:rsid w:val="004B3EAB"/>
    <w:rsid w:val="004B3EB5"/>
    <w:rsid w:val="004B3F71"/>
    <w:rsid w:val="004B4597"/>
    <w:rsid w:val="004B4669"/>
    <w:rsid w:val="004B485D"/>
    <w:rsid w:val="004B4898"/>
    <w:rsid w:val="004B4A85"/>
    <w:rsid w:val="004B4ADD"/>
    <w:rsid w:val="004B4DF8"/>
    <w:rsid w:val="004B515E"/>
    <w:rsid w:val="004B5419"/>
    <w:rsid w:val="004B5750"/>
    <w:rsid w:val="004B5799"/>
    <w:rsid w:val="004B5823"/>
    <w:rsid w:val="004B59D9"/>
    <w:rsid w:val="004B5A5B"/>
    <w:rsid w:val="004B5A9E"/>
    <w:rsid w:val="004B5F12"/>
    <w:rsid w:val="004B5FB9"/>
    <w:rsid w:val="004B686C"/>
    <w:rsid w:val="004B697B"/>
    <w:rsid w:val="004B6982"/>
    <w:rsid w:val="004B6C79"/>
    <w:rsid w:val="004B6CD3"/>
    <w:rsid w:val="004B71C7"/>
    <w:rsid w:val="004B763D"/>
    <w:rsid w:val="004B794C"/>
    <w:rsid w:val="004B7BB3"/>
    <w:rsid w:val="004B7D3D"/>
    <w:rsid w:val="004B7D49"/>
    <w:rsid w:val="004C0170"/>
    <w:rsid w:val="004C0274"/>
    <w:rsid w:val="004C0336"/>
    <w:rsid w:val="004C04DD"/>
    <w:rsid w:val="004C05B7"/>
    <w:rsid w:val="004C06CD"/>
    <w:rsid w:val="004C07D4"/>
    <w:rsid w:val="004C0A97"/>
    <w:rsid w:val="004C158F"/>
    <w:rsid w:val="004C1598"/>
    <w:rsid w:val="004C18C5"/>
    <w:rsid w:val="004C195C"/>
    <w:rsid w:val="004C1979"/>
    <w:rsid w:val="004C1AA5"/>
    <w:rsid w:val="004C1AAC"/>
    <w:rsid w:val="004C1D58"/>
    <w:rsid w:val="004C1E29"/>
    <w:rsid w:val="004C1E6F"/>
    <w:rsid w:val="004C2092"/>
    <w:rsid w:val="004C244B"/>
    <w:rsid w:val="004C28D6"/>
    <w:rsid w:val="004C29E1"/>
    <w:rsid w:val="004C2F7E"/>
    <w:rsid w:val="004C316F"/>
    <w:rsid w:val="004C334C"/>
    <w:rsid w:val="004C3598"/>
    <w:rsid w:val="004C35B6"/>
    <w:rsid w:val="004C3666"/>
    <w:rsid w:val="004C3672"/>
    <w:rsid w:val="004C38A5"/>
    <w:rsid w:val="004C390D"/>
    <w:rsid w:val="004C3AB9"/>
    <w:rsid w:val="004C3CBA"/>
    <w:rsid w:val="004C3D0E"/>
    <w:rsid w:val="004C4032"/>
    <w:rsid w:val="004C419E"/>
    <w:rsid w:val="004C41A0"/>
    <w:rsid w:val="004C4493"/>
    <w:rsid w:val="004C48AC"/>
    <w:rsid w:val="004C4B10"/>
    <w:rsid w:val="004C51E1"/>
    <w:rsid w:val="004C5273"/>
    <w:rsid w:val="004C5327"/>
    <w:rsid w:val="004C53D1"/>
    <w:rsid w:val="004C540C"/>
    <w:rsid w:val="004C57BA"/>
    <w:rsid w:val="004C57E3"/>
    <w:rsid w:val="004C602E"/>
    <w:rsid w:val="004C60A0"/>
    <w:rsid w:val="004C63AE"/>
    <w:rsid w:val="004C6512"/>
    <w:rsid w:val="004C6534"/>
    <w:rsid w:val="004C6A95"/>
    <w:rsid w:val="004C6C5A"/>
    <w:rsid w:val="004C6F5C"/>
    <w:rsid w:val="004C7053"/>
    <w:rsid w:val="004C752D"/>
    <w:rsid w:val="004C7664"/>
    <w:rsid w:val="004C7797"/>
    <w:rsid w:val="004C78D0"/>
    <w:rsid w:val="004C7E63"/>
    <w:rsid w:val="004C7E74"/>
    <w:rsid w:val="004D004B"/>
    <w:rsid w:val="004D0CE5"/>
    <w:rsid w:val="004D0ED9"/>
    <w:rsid w:val="004D0F12"/>
    <w:rsid w:val="004D0F2A"/>
    <w:rsid w:val="004D0F5A"/>
    <w:rsid w:val="004D1070"/>
    <w:rsid w:val="004D121B"/>
    <w:rsid w:val="004D128A"/>
    <w:rsid w:val="004D16CA"/>
    <w:rsid w:val="004D1DA3"/>
    <w:rsid w:val="004D1EE9"/>
    <w:rsid w:val="004D20D1"/>
    <w:rsid w:val="004D20E8"/>
    <w:rsid w:val="004D2572"/>
    <w:rsid w:val="004D25A4"/>
    <w:rsid w:val="004D266F"/>
    <w:rsid w:val="004D26E8"/>
    <w:rsid w:val="004D2912"/>
    <w:rsid w:val="004D2932"/>
    <w:rsid w:val="004D2AF2"/>
    <w:rsid w:val="004D2B34"/>
    <w:rsid w:val="004D2B76"/>
    <w:rsid w:val="004D334C"/>
    <w:rsid w:val="004D3403"/>
    <w:rsid w:val="004D3980"/>
    <w:rsid w:val="004D3AA3"/>
    <w:rsid w:val="004D3B7E"/>
    <w:rsid w:val="004D3BCB"/>
    <w:rsid w:val="004D3DC1"/>
    <w:rsid w:val="004D3E29"/>
    <w:rsid w:val="004D3F0B"/>
    <w:rsid w:val="004D4042"/>
    <w:rsid w:val="004D405B"/>
    <w:rsid w:val="004D41B7"/>
    <w:rsid w:val="004D4202"/>
    <w:rsid w:val="004D429F"/>
    <w:rsid w:val="004D42C6"/>
    <w:rsid w:val="004D4A95"/>
    <w:rsid w:val="004D4B8E"/>
    <w:rsid w:val="004D4E5A"/>
    <w:rsid w:val="004D5029"/>
    <w:rsid w:val="004D52F7"/>
    <w:rsid w:val="004D5664"/>
    <w:rsid w:val="004D5732"/>
    <w:rsid w:val="004D576F"/>
    <w:rsid w:val="004D5901"/>
    <w:rsid w:val="004D5918"/>
    <w:rsid w:val="004D5A14"/>
    <w:rsid w:val="004D5BF5"/>
    <w:rsid w:val="004D5D0F"/>
    <w:rsid w:val="004D5D59"/>
    <w:rsid w:val="004D5F44"/>
    <w:rsid w:val="004D60B6"/>
    <w:rsid w:val="004D60BB"/>
    <w:rsid w:val="004D6F4F"/>
    <w:rsid w:val="004D7166"/>
    <w:rsid w:val="004D7219"/>
    <w:rsid w:val="004D7696"/>
    <w:rsid w:val="004D78A2"/>
    <w:rsid w:val="004D799D"/>
    <w:rsid w:val="004D7A94"/>
    <w:rsid w:val="004D7DB1"/>
    <w:rsid w:val="004E0425"/>
    <w:rsid w:val="004E0455"/>
    <w:rsid w:val="004E0637"/>
    <w:rsid w:val="004E08C9"/>
    <w:rsid w:val="004E093D"/>
    <w:rsid w:val="004E0A0F"/>
    <w:rsid w:val="004E0A75"/>
    <w:rsid w:val="004E0B39"/>
    <w:rsid w:val="004E0FDD"/>
    <w:rsid w:val="004E14C5"/>
    <w:rsid w:val="004E160B"/>
    <w:rsid w:val="004E189C"/>
    <w:rsid w:val="004E18FC"/>
    <w:rsid w:val="004E1948"/>
    <w:rsid w:val="004E194C"/>
    <w:rsid w:val="004E19F3"/>
    <w:rsid w:val="004E1E90"/>
    <w:rsid w:val="004E211A"/>
    <w:rsid w:val="004E23AD"/>
    <w:rsid w:val="004E2422"/>
    <w:rsid w:val="004E26E5"/>
    <w:rsid w:val="004E2728"/>
    <w:rsid w:val="004E2B11"/>
    <w:rsid w:val="004E2C6B"/>
    <w:rsid w:val="004E2D10"/>
    <w:rsid w:val="004E2DF7"/>
    <w:rsid w:val="004E2F1A"/>
    <w:rsid w:val="004E2F3D"/>
    <w:rsid w:val="004E3523"/>
    <w:rsid w:val="004E36C0"/>
    <w:rsid w:val="004E3A9F"/>
    <w:rsid w:val="004E3C47"/>
    <w:rsid w:val="004E3CD1"/>
    <w:rsid w:val="004E4137"/>
    <w:rsid w:val="004E4200"/>
    <w:rsid w:val="004E4222"/>
    <w:rsid w:val="004E42B0"/>
    <w:rsid w:val="004E42B2"/>
    <w:rsid w:val="004E42C1"/>
    <w:rsid w:val="004E4532"/>
    <w:rsid w:val="004E46C7"/>
    <w:rsid w:val="004E4C12"/>
    <w:rsid w:val="004E5417"/>
    <w:rsid w:val="004E58D7"/>
    <w:rsid w:val="004E590C"/>
    <w:rsid w:val="004E5B33"/>
    <w:rsid w:val="004E5B4E"/>
    <w:rsid w:val="004E5D7F"/>
    <w:rsid w:val="004E5E0D"/>
    <w:rsid w:val="004E5F84"/>
    <w:rsid w:val="004E6485"/>
    <w:rsid w:val="004E66F5"/>
    <w:rsid w:val="004E6793"/>
    <w:rsid w:val="004E687B"/>
    <w:rsid w:val="004E6B07"/>
    <w:rsid w:val="004E6E65"/>
    <w:rsid w:val="004E7215"/>
    <w:rsid w:val="004E75C9"/>
    <w:rsid w:val="004E7C93"/>
    <w:rsid w:val="004F04A2"/>
    <w:rsid w:val="004F05FB"/>
    <w:rsid w:val="004F0B81"/>
    <w:rsid w:val="004F0CD3"/>
    <w:rsid w:val="004F0E46"/>
    <w:rsid w:val="004F0EBE"/>
    <w:rsid w:val="004F0F06"/>
    <w:rsid w:val="004F0FB1"/>
    <w:rsid w:val="004F1486"/>
    <w:rsid w:val="004F174D"/>
    <w:rsid w:val="004F19E6"/>
    <w:rsid w:val="004F1A05"/>
    <w:rsid w:val="004F1C05"/>
    <w:rsid w:val="004F2121"/>
    <w:rsid w:val="004F2522"/>
    <w:rsid w:val="004F259F"/>
    <w:rsid w:val="004F25E2"/>
    <w:rsid w:val="004F2898"/>
    <w:rsid w:val="004F2917"/>
    <w:rsid w:val="004F2986"/>
    <w:rsid w:val="004F2A82"/>
    <w:rsid w:val="004F2CBC"/>
    <w:rsid w:val="004F2D8A"/>
    <w:rsid w:val="004F2F32"/>
    <w:rsid w:val="004F3042"/>
    <w:rsid w:val="004F3207"/>
    <w:rsid w:val="004F330E"/>
    <w:rsid w:val="004F3AFE"/>
    <w:rsid w:val="004F3E29"/>
    <w:rsid w:val="004F40E6"/>
    <w:rsid w:val="004F419A"/>
    <w:rsid w:val="004F4222"/>
    <w:rsid w:val="004F4311"/>
    <w:rsid w:val="004F4397"/>
    <w:rsid w:val="004F4592"/>
    <w:rsid w:val="004F4920"/>
    <w:rsid w:val="004F4B2C"/>
    <w:rsid w:val="004F4BF9"/>
    <w:rsid w:val="004F4E26"/>
    <w:rsid w:val="004F4EFD"/>
    <w:rsid w:val="004F53A4"/>
    <w:rsid w:val="004F5545"/>
    <w:rsid w:val="004F5AE2"/>
    <w:rsid w:val="004F5C13"/>
    <w:rsid w:val="004F5D16"/>
    <w:rsid w:val="004F651E"/>
    <w:rsid w:val="004F665A"/>
    <w:rsid w:val="004F67F9"/>
    <w:rsid w:val="004F6955"/>
    <w:rsid w:val="004F6D44"/>
    <w:rsid w:val="004F6E3D"/>
    <w:rsid w:val="004F6F64"/>
    <w:rsid w:val="004F718E"/>
    <w:rsid w:val="004F71EB"/>
    <w:rsid w:val="004F7257"/>
    <w:rsid w:val="004F7277"/>
    <w:rsid w:val="004F7310"/>
    <w:rsid w:val="004F7A32"/>
    <w:rsid w:val="004F7FBE"/>
    <w:rsid w:val="005000DF"/>
    <w:rsid w:val="0050044C"/>
    <w:rsid w:val="00500489"/>
    <w:rsid w:val="00500671"/>
    <w:rsid w:val="00500957"/>
    <w:rsid w:val="00500B7F"/>
    <w:rsid w:val="00500E91"/>
    <w:rsid w:val="00501011"/>
    <w:rsid w:val="00501054"/>
    <w:rsid w:val="00501080"/>
    <w:rsid w:val="0050154A"/>
    <w:rsid w:val="0050158A"/>
    <w:rsid w:val="00501790"/>
    <w:rsid w:val="0050191A"/>
    <w:rsid w:val="00501C0E"/>
    <w:rsid w:val="0050214E"/>
    <w:rsid w:val="005022F2"/>
    <w:rsid w:val="0050246B"/>
    <w:rsid w:val="00502596"/>
    <w:rsid w:val="005026AE"/>
    <w:rsid w:val="005028DF"/>
    <w:rsid w:val="005028EB"/>
    <w:rsid w:val="005028F6"/>
    <w:rsid w:val="00502909"/>
    <w:rsid w:val="0050295B"/>
    <w:rsid w:val="00502DCC"/>
    <w:rsid w:val="00502E2F"/>
    <w:rsid w:val="00503286"/>
    <w:rsid w:val="005033C4"/>
    <w:rsid w:val="005033EF"/>
    <w:rsid w:val="0050395B"/>
    <w:rsid w:val="00503D3E"/>
    <w:rsid w:val="00503DE9"/>
    <w:rsid w:val="005040D6"/>
    <w:rsid w:val="005040F1"/>
    <w:rsid w:val="00504119"/>
    <w:rsid w:val="005041A1"/>
    <w:rsid w:val="0050448C"/>
    <w:rsid w:val="005045AA"/>
    <w:rsid w:val="005049C5"/>
    <w:rsid w:val="00504F54"/>
    <w:rsid w:val="0050505D"/>
    <w:rsid w:val="00505306"/>
    <w:rsid w:val="005053A3"/>
    <w:rsid w:val="00505719"/>
    <w:rsid w:val="0050599D"/>
    <w:rsid w:val="00505A37"/>
    <w:rsid w:val="00505BEF"/>
    <w:rsid w:val="005061B2"/>
    <w:rsid w:val="0050638F"/>
    <w:rsid w:val="00506493"/>
    <w:rsid w:val="005065A2"/>
    <w:rsid w:val="00506657"/>
    <w:rsid w:val="00506728"/>
    <w:rsid w:val="00506795"/>
    <w:rsid w:val="005067F9"/>
    <w:rsid w:val="0050685E"/>
    <w:rsid w:val="0050760A"/>
    <w:rsid w:val="00507844"/>
    <w:rsid w:val="0050795C"/>
    <w:rsid w:val="00507971"/>
    <w:rsid w:val="00507F54"/>
    <w:rsid w:val="00510058"/>
    <w:rsid w:val="00510700"/>
    <w:rsid w:val="0051084D"/>
    <w:rsid w:val="00510B2C"/>
    <w:rsid w:val="00510E46"/>
    <w:rsid w:val="00510F18"/>
    <w:rsid w:val="00511ABF"/>
    <w:rsid w:val="0051232F"/>
    <w:rsid w:val="00512907"/>
    <w:rsid w:val="00512926"/>
    <w:rsid w:val="00512959"/>
    <w:rsid w:val="0051297B"/>
    <w:rsid w:val="00512BC0"/>
    <w:rsid w:val="00512C62"/>
    <w:rsid w:val="00512C7B"/>
    <w:rsid w:val="00513238"/>
    <w:rsid w:val="005133B1"/>
    <w:rsid w:val="005134BD"/>
    <w:rsid w:val="0051350C"/>
    <w:rsid w:val="005135D9"/>
    <w:rsid w:val="00513AB2"/>
    <w:rsid w:val="00513C3D"/>
    <w:rsid w:val="00513DDA"/>
    <w:rsid w:val="00513E24"/>
    <w:rsid w:val="00513E2B"/>
    <w:rsid w:val="00513F2D"/>
    <w:rsid w:val="00513FDF"/>
    <w:rsid w:val="005141A0"/>
    <w:rsid w:val="00514671"/>
    <w:rsid w:val="005147E0"/>
    <w:rsid w:val="005148F2"/>
    <w:rsid w:val="00514ECC"/>
    <w:rsid w:val="00514F21"/>
    <w:rsid w:val="00514F64"/>
    <w:rsid w:val="00515626"/>
    <w:rsid w:val="00515C6E"/>
    <w:rsid w:val="00515E52"/>
    <w:rsid w:val="00515EEE"/>
    <w:rsid w:val="005161F2"/>
    <w:rsid w:val="0051621F"/>
    <w:rsid w:val="005165F3"/>
    <w:rsid w:val="0051676E"/>
    <w:rsid w:val="00516862"/>
    <w:rsid w:val="0051688B"/>
    <w:rsid w:val="00517093"/>
    <w:rsid w:val="005174EE"/>
    <w:rsid w:val="0051784E"/>
    <w:rsid w:val="00517865"/>
    <w:rsid w:val="00517A0E"/>
    <w:rsid w:val="00517B16"/>
    <w:rsid w:val="00517C96"/>
    <w:rsid w:val="00517D92"/>
    <w:rsid w:val="00517E2C"/>
    <w:rsid w:val="00520185"/>
    <w:rsid w:val="005201C1"/>
    <w:rsid w:val="00520261"/>
    <w:rsid w:val="00520272"/>
    <w:rsid w:val="0052037D"/>
    <w:rsid w:val="00520714"/>
    <w:rsid w:val="00520839"/>
    <w:rsid w:val="00520981"/>
    <w:rsid w:val="00520A68"/>
    <w:rsid w:val="00520B0E"/>
    <w:rsid w:val="00521698"/>
    <w:rsid w:val="005217DA"/>
    <w:rsid w:val="00521861"/>
    <w:rsid w:val="00521AA6"/>
    <w:rsid w:val="00521C85"/>
    <w:rsid w:val="00521F07"/>
    <w:rsid w:val="00521FAE"/>
    <w:rsid w:val="00522117"/>
    <w:rsid w:val="00522424"/>
    <w:rsid w:val="00522530"/>
    <w:rsid w:val="00522983"/>
    <w:rsid w:val="005229DC"/>
    <w:rsid w:val="00522EB7"/>
    <w:rsid w:val="00523075"/>
    <w:rsid w:val="005230EF"/>
    <w:rsid w:val="005230F6"/>
    <w:rsid w:val="005232D4"/>
    <w:rsid w:val="0052358E"/>
    <w:rsid w:val="00524284"/>
    <w:rsid w:val="00524342"/>
    <w:rsid w:val="005243D9"/>
    <w:rsid w:val="005244A6"/>
    <w:rsid w:val="0052509C"/>
    <w:rsid w:val="00525150"/>
    <w:rsid w:val="005251D5"/>
    <w:rsid w:val="00525259"/>
    <w:rsid w:val="005252FB"/>
    <w:rsid w:val="005255A2"/>
    <w:rsid w:val="005257A8"/>
    <w:rsid w:val="005259E9"/>
    <w:rsid w:val="00525BF1"/>
    <w:rsid w:val="00525BFE"/>
    <w:rsid w:val="00525D47"/>
    <w:rsid w:val="00525F70"/>
    <w:rsid w:val="00526140"/>
    <w:rsid w:val="00526362"/>
    <w:rsid w:val="005263B8"/>
    <w:rsid w:val="005264B9"/>
    <w:rsid w:val="005264CC"/>
    <w:rsid w:val="00526517"/>
    <w:rsid w:val="0052661F"/>
    <w:rsid w:val="005267A9"/>
    <w:rsid w:val="005267EE"/>
    <w:rsid w:val="0052688F"/>
    <w:rsid w:val="005268C1"/>
    <w:rsid w:val="005268D1"/>
    <w:rsid w:val="00526B37"/>
    <w:rsid w:val="00526B8F"/>
    <w:rsid w:val="00526C41"/>
    <w:rsid w:val="00526D61"/>
    <w:rsid w:val="00526DDC"/>
    <w:rsid w:val="00527578"/>
    <w:rsid w:val="0052758D"/>
    <w:rsid w:val="005275BC"/>
    <w:rsid w:val="00527A49"/>
    <w:rsid w:val="00527DD6"/>
    <w:rsid w:val="00527F7F"/>
    <w:rsid w:val="00530797"/>
    <w:rsid w:val="00530A82"/>
    <w:rsid w:val="00530C4A"/>
    <w:rsid w:val="00530D6B"/>
    <w:rsid w:val="00530DA0"/>
    <w:rsid w:val="005313DD"/>
    <w:rsid w:val="005314B6"/>
    <w:rsid w:val="0053163C"/>
    <w:rsid w:val="00531736"/>
    <w:rsid w:val="00531844"/>
    <w:rsid w:val="00531AB9"/>
    <w:rsid w:val="00531CCC"/>
    <w:rsid w:val="00532004"/>
    <w:rsid w:val="0053201C"/>
    <w:rsid w:val="0053253E"/>
    <w:rsid w:val="0053258A"/>
    <w:rsid w:val="00532615"/>
    <w:rsid w:val="005326F0"/>
    <w:rsid w:val="00532AAD"/>
    <w:rsid w:val="00532C2A"/>
    <w:rsid w:val="00532D22"/>
    <w:rsid w:val="00532E3E"/>
    <w:rsid w:val="00533065"/>
    <w:rsid w:val="005330AE"/>
    <w:rsid w:val="00533656"/>
    <w:rsid w:val="00533696"/>
    <w:rsid w:val="00533752"/>
    <w:rsid w:val="005337C0"/>
    <w:rsid w:val="005338BE"/>
    <w:rsid w:val="00533C54"/>
    <w:rsid w:val="00533D4F"/>
    <w:rsid w:val="005341B0"/>
    <w:rsid w:val="005341FD"/>
    <w:rsid w:val="005342B2"/>
    <w:rsid w:val="005346EB"/>
    <w:rsid w:val="00534989"/>
    <w:rsid w:val="00534B52"/>
    <w:rsid w:val="00534E6B"/>
    <w:rsid w:val="00534EB9"/>
    <w:rsid w:val="00535463"/>
    <w:rsid w:val="0053553A"/>
    <w:rsid w:val="0053587D"/>
    <w:rsid w:val="00535A01"/>
    <w:rsid w:val="00535A98"/>
    <w:rsid w:val="00535EB2"/>
    <w:rsid w:val="00536246"/>
    <w:rsid w:val="0053692F"/>
    <w:rsid w:val="00536B9D"/>
    <w:rsid w:val="00536CCF"/>
    <w:rsid w:val="00536E21"/>
    <w:rsid w:val="005373BF"/>
    <w:rsid w:val="005376BF"/>
    <w:rsid w:val="00537736"/>
    <w:rsid w:val="005377A6"/>
    <w:rsid w:val="00537889"/>
    <w:rsid w:val="00537904"/>
    <w:rsid w:val="005379D2"/>
    <w:rsid w:val="00537B2A"/>
    <w:rsid w:val="00537FFC"/>
    <w:rsid w:val="00540108"/>
    <w:rsid w:val="005401C7"/>
    <w:rsid w:val="00540207"/>
    <w:rsid w:val="0054039B"/>
    <w:rsid w:val="00540505"/>
    <w:rsid w:val="00540623"/>
    <w:rsid w:val="0054093F"/>
    <w:rsid w:val="005412BE"/>
    <w:rsid w:val="005419C7"/>
    <w:rsid w:val="00541C52"/>
    <w:rsid w:val="00541FB7"/>
    <w:rsid w:val="0054204D"/>
    <w:rsid w:val="0054241E"/>
    <w:rsid w:val="00542688"/>
    <w:rsid w:val="005426A0"/>
    <w:rsid w:val="00542827"/>
    <w:rsid w:val="005428D5"/>
    <w:rsid w:val="00542C0D"/>
    <w:rsid w:val="005431ED"/>
    <w:rsid w:val="00543356"/>
    <w:rsid w:val="00543794"/>
    <w:rsid w:val="005439E6"/>
    <w:rsid w:val="00543D1A"/>
    <w:rsid w:val="005441FF"/>
    <w:rsid w:val="0054429D"/>
    <w:rsid w:val="005443F2"/>
    <w:rsid w:val="00544608"/>
    <w:rsid w:val="0054480A"/>
    <w:rsid w:val="005449DF"/>
    <w:rsid w:val="00544B12"/>
    <w:rsid w:val="00545017"/>
    <w:rsid w:val="005451FD"/>
    <w:rsid w:val="0054550F"/>
    <w:rsid w:val="0054555E"/>
    <w:rsid w:val="005459D8"/>
    <w:rsid w:val="00545DBC"/>
    <w:rsid w:val="005460FB"/>
    <w:rsid w:val="00546827"/>
    <w:rsid w:val="00546884"/>
    <w:rsid w:val="00546984"/>
    <w:rsid w:val="00546D97"/>
    <w:rsid w:val="00546FE5"/>
    <w:rsid w:val="0054713C"/>
    <w:rsid w:val="00547487"/>
    <w:rsid w:val="00547710"/>
    <w:rsid w:val="00547A98"/>
    <w:rsid w:val="00547CC3"/>
    <w:rsid w:val="00547CE6"/>
    <w:rsid w:val="00547D51"/>
    <w:rsid w:val="00547D62"/>
    <w:rsid w:val="00547D83"/>
    <w:rsid w:val="00547ECC"/>
    <w:rsid w:val="005500A4"/>
    <w:rsid w:val="0055016A"/>
    <w:rsid w:val="00550525"/>
    <w:rsid w:val="0055065C"/>
    <w:rsid w:val="00550771"/>
    <w:rsid w:val="00550827"/>
    <w:rsid w:val="00550B40"/>
    <w:rsid w:val="00550C50"/>
    <w:rsid w:val="005516E4"/>
    <w:rsid w:val="005518A1"/>
    <w:rsid w:val="00551A45"/>
    <w:rsid w:val="00551AFB"/>
    <w:rsid w:val="005520B3"/>
    <w:rsid w:val="005524A4"/>
    <w:rsid w:val="00552BE6"/>
    <w:rsid w:val="00552CDB"/>
    <w:rsid w:val="00552FDC"/>
    <w:rsid w:val="005531B4"/>
    <w:rsid w:val="005532C1"/>
    <w:rsid w:val="00553509"/>
    <w:rsid w:val="005536EE"/>
    <w:rsid w:val="00553732"/>
    <w:rsid w:val="00553AB7"/>
    <w:rsid w:val="00553EBF"/>
    <w:rsid w:val="005541BB"/>
    <w:rsid w:val="005541FE"/>
    <w:rsid w:val="005542AE"/>
    <w:rsid w:val="00554706"/>
    <w:rsid w:val="00554C4B"/>
    <w:rsid w:val="00554CE9"/>
    <w:rsid w:val="00554D16"/>
    <w:rsid w:val="00554EC1"/>
    <w:rsid w:val="00555547"/>
    <w:rsid w:val="005556BE"/>
    <w:rsid w:val="005558F3"/>
    <w:rsid w:val="00555967"/>
    <w:rsid w:val="005559F6"/>
    <w:rsid w:val="00555CBC"/>
    <w:rsid w:val="00555CD0"/>
    <w:rsid w:val="00555EF8"/>
    <w:rsid w:val="00555F50"/>
    <w:rsid w:val="00556D26"/>
    <w:rsid w:val="0055701A"/>
    <w:rsid w:val="00557439"/>
    <w:rsid w:val="005575C4"/>
    <w:rsid w:val="00557611"/>
    <w:rsid w:val="005579E3"/>
    <w:rsid w:val="00560152"/>
    <w:rsid w:val="00560194"/>
    <w:rsid w:val="00560638"/>
    <w:rsid w:val="005608A1"/>
    <w:rsid w:val="00560937"/>
    <w:rsid w:val="00560AA1"/>
    <w:rsid w:val="00560B2C"/>
    <w:rsid w:val="00560CD6"/>
    <w:rsid w:val="00560FC7"/>
    <w:rsid w:val="00561349"/>
    <w:rsid w:val="005613B7"/>
    <w:rsid w:val="00561484"/>
    <w:rsid w:val="00561558"/>
    <w:rsid w:val="00561C82"/>
    <w:rsid w:val="00562026"/>
    <w:rsid w:val="00562043"/>
    <w:rsid w:val="005621F7"/>
    <w:rsid w:val="00562669"/>
    <w:rsid w:val="005627C7"/>
    <w:rsid w:val="005629D1"/>
    <w:rsid w:val="00562AAC"/>
    <w:rsid w:val="00562C1A"/>
    <w:rsid w:val="00562CC2"/>
    <w:rsid w:val="00562E03"/>
    <w:rsid w:val="005631BB"/>
    <w:rsid w:val="00563307"/>
    <w:rsid w:val="005635DC"/>
    <w:rsid w:val="00563781"/>
    <w:rsid w:val="00563A03"/>
    <w:rsid w:val="00563D90"/>
    <w:rsid w:val="00563ECA"/>
    <w:rsid w:val="00564062"/>
    <w:rsid w:val="00564101"/>
    <w:rsid w:val="0056437F"/>
    <w:rsid w:val="0056440B"/>
    <w:rsid w:val="005645EA"/>
    <w:rsid w:val="005646C6"/>
    <w:rsid w:val="005648B6"/>
    <w:rsid w:val="005648F4"/>
    <w:rsid w:val="005653E8"/>
    <w:rsid w:val="00565AAD"/>
    <w:rsid w:val="00565B16"/>
    <w:rsid w:val="00565BA9"/>
    <w:rsid w:val="00565CFE"/>
    <w:rsid w:val="00565D3D"/>
    <w:rsid w:val="00565D61"/>
    <w:rsid w:val="00565DC3"/>
    <w:rsid w:val="00566510"/>
    <w:rsid w:val="005665D5"/>
    <w:rsid w:val="00566677"/>
    <w:rsid w:val="00566B58"/>
    <w:rsid w:val="00566B67"/>
    <w:rsid w:val="00566BAB"/>
    <w:rsid w:val="00566C03"/>
    <w:rsid w:val="00566C74"/>
    <w:rsid w:val="0056709A"/>
    <w:rsid w:val="00567109"/>
    <w:rsid w:val="0056715F"/>
    <w:rsid w:val="0056718A"/>
    <w:rsid w:val="00567297"/>
    <w:rsid w:val="00567356"/>
    <w:rsid w:val="005674DF"/>
    <w:rsid w:val="00567558"/>
    <w:rsid w:val="00567590"/>
    <w:rsid w:val="00567731"/>
    <w:rsid w:val="00567EFD"/>
    <w:rsid w:val="00570133"/>
    <w:rsid w:val="00570171"/>
    <w:rsid w:val="005703B1"/>
    <w:rsid w:val="005703F9"/>
    <w:rsid w:val="00570565"/>
    <w:rsid w:val="00570B5F"/>
    <w:rsid w:val="00570C69"/>
    <w:rsid w:val="00570C73"/>
    <w:rsid w:val="00570CA4"/>
    <w:rsid w:val="00570F46"/>
    <w:rsid w:val="00571451"/>
    <w:rsid w:val="00571457"/>
    <w:rsid w:val="00571C2C"/>
    <w:rsid w:val="00572026"/>
    <w:rsid w:val="005725A1"/>
    <w:rsid w:val="00572609"/>
    <w:rsid w:val="0057295B"/>
    <w:rsid w:val="00572F2F"/>
    <w:rsid w:val="00573B34"/>
    <w:rsid w:val="00574027"/>
    <w:rsid w:val="00574464"/>
    <w:rsid w:val="005745E1"/>
    <w:rsid w:val="00574956"/>
    <w:rsid w:val="005749A4"/>
    <w:rsid w:val="00574AEF"/>
    <w:rsid w:val="00574C8F"/>
    <w:rsid w:val="00574CD0"/>
    <w:rsid w:val="00574D53"/>
    <w:rsid w:val="0057516E"/>
    <w:rsid w:val="00575249"/>
    <w:rsid w:val="00575496"/>
    <w:rsid w:val="00575714"/>
    <w:rsid w:val="0057575C"/>
    <w:rsid w:val="005757AC"/>
    <w:rsid w:val="005757CF"/>
    <w:rsid w:val="005757DE"/>
    <w:rsid w:val="00575BE4"/>
    <w:rsid w:val="005760A1"/>
    <w:rsid w:val="0057619C"/>
    <w:rsid w:val="005761AC"/>
    <w:rsid w:val="005762EF"/>
    <w:rsid w:val="00576322"/>
    <w:rsid w:val="005766E9"/>
    <w:rsid w:val="005767AD"/>
    <w:rsid w:val="00576AF6"/>
    <w:rsid w:val="00576BCA"/>
    <w:rsid w:val="00576BDE"/>
    <w:rsid w:val="00576D03"/>
    <w:rsid w:val="00576E77"/>
    <w:rsid w:val="0057719E"/>
    <w:rsid w:val="005771E1"/>
    <w:rsid w:val="0057726A"/>
    <w:rsid w:val="00577381"/>
    <w:rsid w:val="0057762A"/>
    <w:rsid w:val="00577A08"/>
    <w:rsid w:val="00577A55"/>
    <w:rsid w:val="00577D22"/>
    <w:rsid w:val="005801F5"/>
    <w:rsid w:val="005803B3"/>
    <w:rsid w:val="005804A1"/>
    <w:rsid w:val="005804A3"/>
    <w:rsid w:val="005805E9"/>
    <w:rsid w:val="00580616"/>
    <w:rsid w:val="005806D4"/>
    <w:rsid w:val="00580759"/>
    <w:rsid w:val="005808F3"/>
    <w:rsid w:val="00580987"/>
    <w:rsid w:val="005809FB"/>
    <w:rsid w:val="00580A94"/>
    <w:rsid w:val="00580B67"/>
    <w:rsid w:val="00580B74"/>
    <w:rsid w:val="00581201"/>
    <w:rsid w:val="005813B0"/>
    <w:rsid w:val="005814E5"/>
    <w:rsid w:val="0058180A"/>
    <w:rsid w:val="0058188F"/>
    <w:rsid w:val="0058192B"/>
    <w:rsid w:val="005819B9"/>
    <w:rsid w:val="00581A86"/>
    <w:rsid w:val="00581C32"/>
    <w:rsid w:val="00581C60"/>
    <w:rsid w:val="00581D8D"/>
    <w:rsid w:val="00581EC7"/>
    <w:rsid w:val="00581F89"/>
    <w:rsid w:val="00581FF1"/>
    <w:rsid w:val="00582028"/>
    <w:rsid w:val="0058228C"/>
    <w:rsid w:val="0058258A"/>
    <w:rsid w:val="0058291B"/>
    <w:rsid w:val="0058293C"/>
    <w:rsid w:val="00582A7A"/>
    <w:rsid w:val="00582E75"/>
    <w:rsid w:val="005830AD"/>
    <w:rsid w:val="00583138"/>
    <w:rsid w:val="005832F7"/>
    <w:rsid w:val="00583416"/>
    <w:rsid w:val="005835F1"/>
    <w:rsid w:val="00583A14"/>
    <w:rsid w:val="00583A4D"/>
    <w:rsid w:val="00583DE2"/>
    <w:rsid w:val="00583E85"/>
    <w:rsid w:val="00583EF2"/>
    <w:rsid w:val="00583F32"/>
    <w:rsid w:val="0058406E"/>
    <w:rsid w:val="005842DD"/>
    <w:rsid w:val="00584B08"/>
    <w:rsid w:val="00584C9F"/>
    <w:rsid w:val="00584D9E"/>
    <w:rsid w:val="00584E2F"/>
    <w:rsid w:val="00584E71"/>
    <w:rsid w:val="0058500D"/>
    <w:rsid w:val="005855B2"/>
    <w:rsid w:val="0058577D"/>
    <w:rsid w:val="005859D7"/>
    <w:rsid w:val="00585DDA"/>
    <w:rsid w:val="00585FB6"/>
    <w:rsid w:val="00586114"/>
    <w:rsid w:val="00586269"/>
    <w:rsid w:val="0058646F"/>
    <w:rsid w:val="005866C7"/>
    <w:rsid w:val="00586BE7"/>
    <w:rsid w:val="00586CB5"/>
    <w:rsid w:val="00586D1D"/>
    <w:rsid w:val="00586EF3"/>
    <w:rsid w:val="00586FF6"/>
    <w:rsid w:val="00587225"/>
    <w:rsid w:val="005873CA"/>
    <w:rsid w:val="0058748A"/>
    <w:rsid w:val="00587509"/>
    <w:rsid w:val="0058758E"/>
    <w:rsid w:val="005877E4"/>
    <w:rsid w:val="00587A4C"/>
    <w:rsid w:val="00587E16"/>
    <w:rsid w:val="0059044A"/>
    <w:rsid w:val="00590494"/>
    <w:rsid w:val="005906D9"/>
    <w:rsid w:val="005909C5"/>
    <w:rsid w:val="00590B10"/>
    <w:rsid w:val="00590B4C"/>
    <w:rsid w:val="00590BE5"/>
    <w:rsid w:val="00590F79"/>
    <w:rsid w:val="00591484"/>
    <w:rsid w:val="005916B5"/>
    <w:rsid w:val="0059177C"/>
    <w:rsid w:val="005918E3"/>
    <w:rsid w:val="005919CD"/>
    <w:rsid w:val="005919E7"/>
    <w:rsid w:val="00591A45"/>
    <w:rsid w:val="00591AD1"/>
    <w:rsid w:val="00591C8B"/>
    <w:rsid w:val="00591D6C"/>
    <w:rsid w:val="00592163"/>
    <w:rsid w:val="00592327"/>
    <w:rsid w:val="00592459"/>
    <w:rsid w:val="005926F9"/>
    <w:rsid w:val="00592736"/>
    <w:rsid w:val="005927A6"/>
    <w:rsid w:val="00592860"/>
    <w:rsid w:val="00592A12"/>
    <w:rsid w:val="00593116"/>
    <w:rsid w:val="0059377C"/>
    <w:rsid w:val="0059388D"/>
    <w:rsid w:val="00593A57"/>
    <w:rsid w:val="00593AE7"/>
    <w:rsid w:val="00593C57"/>
    <w:rsid w:val="00593F1C"/>
    <w:rsid w:val="00593FCC"/>
    <w:rsid w:val="00594246"/>
    <w:rsid w:val="00594365"/>
    <w:rsid w:val="00594435"/>
    <w:rsid w:val="00594521"/>
    <w:rsid w:val="00594C2D"/>
    <w:rsid w:val="00594D82"/>
    <w:rsid w:val="00594E6C"/>
    <w:rsid w:val="0059505F"/>
    <w:rsid w:val="0059529F"/>
    <w:rsid w:val="00595313"/>
    <w:rsid w:val="00595436"/>
    <w:rsid w:val="0059578D"/>
    <w:rsid w:val="005958D1"/>
    <w:rsid w:val="005959D5"/>
    <w:rsid w:val="00596534"/>
    <w:rsid w:val="00596801"/>
    <w:rsid w:val="00596921"/>
    <w:rsid w:val="00596B65"/>
    <w:rsid w:val="00596BCB"/>
    <w:rsid w:val="00596C37"/>
    <w:rsid w:val="00596F46"/>
    <w:rsid w:val="00597212"/>
    <w:rsid w:val="00597236"/>
    <w:rsid w:val="00597467"/>
    <w:rsid w:val="0059753F"/>
    <w:rsid w:val="00597623"/>
    <w:rsid w:val="00597B32"/>
    <w:rsid w:val="00597C83"/>
    <w:rsid w:val="00597D93"/>
    <w:rsid w:val="00597F6A"/>
    <w:rsid w:val="005A0086"/>
    <w:rsid w:val="005A052E"/>
    <w:rsid w:val="005A05CE"/>
    <w:rsid w:val="005A05D4"/>
    <w:rsid w:val="005A07BB"/>
    <w:rsid w:val="005A0D0F"/>
    <w:rsid w:val="005A10FC"/>
    <w:rsid w:val="005A1111"/>
    <w:rsid w:val="005A178E"/>
    <w:rsid w:val="005A1B64"/>
    <w:rsid w:val="005A1CF4"/>
    <w:rsid w:val="005A1E18"/>
    <w:rsid w:val="005A20E6"/>
    <w:rsid w:val="005A284A"/>
    <w:rsid w:val="005A2968"/>
    <w:rsid w:val="005A2C73"/>
    <w:rsid w:val="005A3006"/>
    <w:rsid w:val="005A326B"/>
    <w:rsid w:val="005A33F1"/>
    <w:rsid w:val="005A38B1"/>
    <w:rsid w:val="005A3A6C"/>
    <w:rsid w:val="005A3B28"/>
    <w:rsid w:val="005A3BBF"/>
    <w:rsid w:val="005A3C34"/>
    <w:rsid w:val="005A3C38"/>
    <w:rsid w:val="005A3CCF"/>
    <w:rsid w:val="005A4120"/>
    <w:rsid w:val="005A42D4"/>
    <w:rsid w:val="005A43EA"/>
    <w:rsid w:val="005A44ED"/>
    <w:rsid w:val="005A46C9"/>
    <w:rsid w:val="005A4937"/>
    <w:rsid w:val="005A4CA9"/>
    <w:rsid w:val="005A4DCD"/>
    <w:rsid w:val="005A4FD4"/>
    <w:rsid w:val="005A50B3"/>
    <w:rsid w:val="005A514A"/>
    <w:rsid w:val="005A53CC"/>
    <w:rsid w:val="005A5521"/>
    <w:rsid w:val="005A5BF1"/>
    <w:rsid w:val="005A5D0A"/>
    <w:rsid w:val="005A5F3E"/>
    <w:rsid w:val="005A62E0"/>
    <w:rsid w:val="005A64A2"/>
    <w:rsid w:val="005A64BE"/>
    <w:rsid w:val="005A6530"/>
    <w:rsid w:val="005A655F"/>
    <w:rsid w:val="005A666E"/>
    <w:rsid w:val="005A69DC"/>
    <w:rsid w:val="005A6B59"/>
    <w:rsid w:val="005A6BEB"/>
    <w:rsid w:val="005A70AC"/>
    <w:rsid w:val="005A7131"/>
    <w:rsid w:val="005A7224"/>
    <w:rsid w:val="005A7335"/>
    <w:rsid w:val="005A74EE"/>
    <w:rsid w:val="005A7693"/>
    <w:rsid w:val="005A7AC8"/>
    <w:rsid w:val="005A7B5D"/>
    <w:rsid w:val="005A7D5E"/>
    <w:rsid w:val="005B005C"/>
    <w:rsid w:val="005B00AB"/>
    <w:rsid w:val="005B00DD"/>
    <w:rsid w:val="005B01A2"/>
    <w:rsid w:val="005B02C9"/>
    <w:rsid w:val="005B067B"/>
    <w:rsid w:val="005B06E9"/>
    <w:rsid w:val="005B0853"/>
    <w:rsid w:val="005B0870"/>
    <w:rsid w:val="005B11A3"/>
    <w:rsid w:val="005B13C3"/>
    <w:rsid w:val="005B152C"/>
    <w:rsid w:val="005B160B"/>
    <w:rsid w:val="005B17D7"/>
    <w:rsid w:val="005B1A38"/>
    <w:rsid w:val="005B1D7F"/>
    <w:rsid w:val="005B26C1"/>
    <w:rsid w:val="005B2731"/>
    <w:rsid w:val="005B28C9"/>
    <w:rsid w:val="005B2905"/>
    <w:rsid w:val="005B2A7E"/>
    <w:rsid w:val="005B2BAB"/>
    <w:rsid w:val="005B316D"/>
    <w:rsid w:val="005B31A7"/>
    <w:rsid w:val="005B3544"/>
    <w:rsid w:val="005B36CE"/>
    <w:rsid w:val="005B380A"/>
    <w:rsid w:val="005B3872"/>
    <w:rsid w:val="005B3D55"/>
    <w:rsid w:val="005B3E82"/>
    <w:rsid w:val="005B3F24"/>
    <w:rsid w:val="005B3FB7"/>
    <w:rsid w:val="005B3FC0"/>
    <w:rsid w:val="005B3FF1"/>
    <w:rsid w:val="005B48CD"/>
    <w:rsid w:val="005B4BA8"/>
    <w:rsid w:val="005B4D52"/>
    <w:rsid w:val="005B4D7E"/>
    <w:rsid w:val="005B504E"/>
    <w:rsid w:val="005B506E"/>
    <w:rsid w:val="005B50CA"/>
    <w:rsid w:val="005B515A"/>
    <w:rsid w:val="005B59D5"/>
    <w:rsid w:val="005B5F59"/>
    <w:rsid w:val="005B5F89"/>
    <w:rsid w:val="005B6071"/>
    <w:rsid w:val="005B65A3"/>
    <w:rsid w:val="005B65FE"/>
    <w:rsid w:val="005B6A47"/>
    <w:rsid w:val="005B6DB5"/>
    <w:rsid w:val="005B6F37"/>
    <w:rsid w:val="005B6FA3"/>
    <w:rsid w:val="005B6FBA"/>
    <w:rsid w:val="005B72BB"/>
    <w:rsid w:val="005B7416"/>
    <w:rsid w:val="005B770C"/>
    <w:rsid w:val="005B7CE4"/>
    <w:rsid w:val="005C00E1"/>
    <w:rsid w:val="005C04C4"/>
    <w:rsid w:val="005C050E"/>
    <w:rsid w:val="005C0827"/>
    <w:rsid w:val="005C095C"/>
    <w:rsid w:val="005C09ED"/>
    <w:rsid w:val="005C0C2B"/>
    <w:rsid w:val="005C0D31"/>
    <w:rsid w:val="005C0EFB"/>
    <w:rsid w:val="005C0F87"/>
    <w:rsid w:val="005C0FE8"/>
    <w:rsid w:val="005C1030"/>
    <w:rsid w:val="005C155C"/>
    <w:rsid w:val="005C1C72"/>
    <w:rsid w:val="005C1D3D"/>
    <w:rsid w:val="005C1E15"/>
    <w:rsid w:val="005C1FB0"/>
    <w:rsid w:val="005C21B2"/>
    <w:rsid w:val="005C21F3"/>
    <w:rsid w:val="005C24C6"/>
    <w:rsid w:val="005C28E1"/>
    <w:rsid w:val="005C293F"/>
    <w:rsid w:val="005C2C83"/>
    <w:rsid w:val="005C2CC2"/>
    <w:rsid w:val="005C2CD6"/>
    <w:rsid w:val="005C2DDF"/>
    <w:rsid w:val="005C30B7"/>
    <w:rsid w:val="005C314A"/>
    <w:rsid w:val="005C38C8"/>
    <w:rsid w:val="005C3AAC"/>
    <w:rsid w:val="005C4002"/>
    <w:rsid w:val="005C432B"/>
    <w:rsid w:val="005C433F"/>
    <w:rsid w:val="005C4444"/>
    <w:rsid w:val="005C45F2"/>
    <w:rsid w:val="005C46C4"/>
    <w:rsid w:val="005C48CA"/>
    <w:rsid w:val="005C4B3B"/>
    <w:rsid w:val="005C4B64"/>
    <w:rsid w:val="005C4ECC"/>
    <w:rsid w:val="005C51D8"/>
    <w:rsid w:val="005C548F"/>
    <w:rsid w:val="005C54B2"/>
    <w:rsid w:val="005C55E7"/>
    <w:rsid w:val="005C565F"/>
    <w:rsid w:val="005C5A65"/>
    <w:rsid w:val="005C5B03"/>
    <w:rsid w:val="005C5B86"/>
    <w:rsid w:val="005C5ED7"/>
    <w:rsid w:val="005C5EDD"/>
    <w:rsid w:val="005C60C9"/>
    <w:rsid w:val="005C6201"/>
    <w:rsid w:val="005C6217"/>
    <w:rsid w:val="005C6948"/>
    <w:rsid w:val="005C698E"/>
    <w:rsid w:val="005C6B91"/>
    <w:rsid w:val="005C6D7F"/>
    <w:rsid w:val="005C6E30"/>
    <w:rsid w:val="005C6F18"/>
    <w:rsid w:val="005C6FEB"/>
    <w:rsid w:val="005C6FF1"/>
    <w:rsid w:val="005C7027"/>
    <w:rsid w:val="005C7126"/>
    <w:rsid w:val="005C72E9"/>
    <w:rsid w:val="005C75B5"/>
    <w:rsid w:val="005C7656"/>
    <w:rsid w:val="005C7729"/>
    <w:rsid w:val="005C7B20"/>
    <w:rsid w:val="005C7D19"/>
    <w:rsid w:val="005C7FA0"/>
    <w:rsid w:val="005D000C"/>
    <w:rsid w:val="005D03E4"/>
    <w:rsid w:val="005D0615"/>
    <w:rsid w:val="005D07A9"/>
    <w:rsid w:val="005D0A22"/>
    <w:rsid w:val="005D0BD4"/>
    <w:rsid w:val="005D0DCC"/>
    <w:rsid w:val="005D0E93"/>
    <w:rsid w:val="005D1047"/>
    <w:rsid w:val="005D1278"/>
    <w:rsid w:val="005D2010"/>
    <w:rsid w:val="005D2045"/>
    <w:rsid w:val="005D218A"/>
    <w:rsid w:val="005D2421"/>
    <w:rsid w:val="005D24D8"/>
    <w:rsid w:val="005D28ED"/>
    <w:rsid w:val="005D2957"/>
    <w:rsid w:val="005D2C78"/>
    <w:rsid w:val="005D3997"/>
    <w:rsid w:val="005D3DC3"/>
    <w:rsid w:val="005D4244"/>
    <w:rsid w:val="005D43C6"/>
    <w:rsid w:val="005D4407"/>
    <w:rsid w:val="005D444D"/>
    <w:rsid w:val="005D46CB"/>
    <w:rsid w:val="005D4797"/>
    <w:rsid w:val="005D4C8A"/>
    <w:rsid w:val="005D50EA"/>
    <w:rsid w:val="005D5297"/>
    <w:rsid w:val="005D5317"/>
    <w:rsid w:val="005D537E"/>
    <w:rsid w:val="005D53A8"/>
    <w:rsid w:val="005D5426"/>
    <w:rsid w:val="005D55CC"/>
    <w:rsid w:val="005D5673"/>
    <w:rsid w:val="005D56C7"/>
    <w:rsid w:val="005D5876"/>
    <w:rsid w:val="005D5B3A"/>
    <w:rsid w:val="005D5BF1"/>
    <w:rsid w:val="005D5C34"/>
    <w:rsid w:val="005D5C57"/>
    <w:rsid w:val="005D5D27"/>
    <w:rsid w:val="005D611E"/>
    <w:rsid w:val="005D6443"/>
    <w:rsid w:val="005D66FB"/>
    <w:rsid w:val="005D678D"/>
    <w:rsid w:val="005D6D93"/>
    <w:rsid w:val="005D6E86"/>
    <w:rsid w:val="005D74B1"/>
    <w:rsid w:val="005D7516"/>
    <w:rsid w:val="005D7647"/>
    <w:rsid w:val="005D766B"/>
    <w:rsid w:val="005D7892"/>
    <w:rsid w:val="005D7C0D"/>
    <w:rsid w:val="005D7C18"/>
    <w:rsid w:val="005E0109"/>
    <w:rsid w:val="005E0180"/>
    <w:rsid w:val="005E02C9"/>
    <w:rsid w:val="005E02CB"/>
    <w:rsid w:val="005E05A6"/>
    <w:rsid w:val="005E05F8"/>
    <w:rsid w:val="005E06C6"/>
    <w:rsid w:val="005E0746"/>
    <w:rsid w:val="005E07C6"/>
    <w:rsid w:val="005E08E4"/>
    <w:rsid w:val="005E095A"/>
    <w:rsid w:val="005E0A34"/>
    <w:rsid w:val="005E0EDE"/>
    <w:rsid w:val="005E123D"/>
    <w:rsid w:val="005E13DE"/>
    <w:rsid w:val="005E14D4"/>
    <w:rsid w:val="005E14FB"/>
    <w:rsid w:val="005E15F7"/>
    <w:rsid w:val="005E165A"/>
    <w:rsid w:val="005E189B"/>
    <w:rsid w:val="005E18C3"/>
    <w:rsid w:val="005E1BF1"/>
    <w:rsid w:val="005E1FD0"/>
    <w:rsid w:val="005E20BD"/>
    <w:rsid w:val="005E2CDC"/>
    <w:rsid w:val="005E2F21"/>
    <w:rsid w:val="005E3656"/>
    <w:rsid w:val="005E365D"/>
    <w:rsid w:val="005E36D2"/>
    <w:rsid w:val="005E39BA"/>
    <w:rsid w:val="005E3E2A"/>
    <w:rsid w:val="005E3EF5"/>
    <w:rsid w:val="005E3F63"/>
    <w:rsid w:val="005E44E1"/>
    <w:rsid w:val="005E4564"/>
    <w:rsid w:val="005E48BB"/>
    <w:rsid w:val="005E4A7F"/>
    <w:rsid w:val="005E4C68"/>
    <w:rsid w:val="005E4D8C"/>
    <w:rsid w:val="005E4F82"/>
    <w:rsid w:val="005E52C9"/>
    <w:rsid w:val="005E56BA"/>
    <w:rsid w:val="005E5720"/>
    <w:rsid w:val="005E5B69"/>
    <w:rsid w:val="005E5DFE"/>
    <w:rsid w:val="005E5E7D"/>
    <w:rsid w:val="005E64AA"/>
    <w:rsid w:val="005E68FF"/>
    <w:rsid w:val="005E6F8B"/>
    <w:rsid w:val="005E70E3"/>
    <w:rsid w:val="005E72AF"/>
    <w:rsid w:val="005E76B1"/>
    <w:rsid w:val="005E795D"/>
    <w:rsid w:val="005E796F"/>
    <w:rsid w:val="005E7A29"/>
    <w:rsid w:val="005E7A69"/>
    <w:rsid w:val="005E7EF9"/>
    <w:rsid w:val="005E7F34"/>
    <w:rsid w:val="005E7FAE"/>
    <w:rsid w:val="005F018C"/>
    <w:rsid w:val="005F01CF"/>
    <w:rsid w:val="005F02A1"/>
    <w:rsid w:val="005F02A9"/>
    <w:rsid w:val="005F0727"/>
    <w:rsid w:val="005F077A"/>
    <w:rsid w:val="005F09EA"/>
    <w:rsid w:val="005F0D7A"/>
    <w:rsid w:val="005F0DAC"/>
    <w:rsid w:val="005F13CB"/>
    <w:rsid w:val="005F1CEB"/>
    <w:rsid w:val="005F1F88"/>
    <w:rsid w:val="005F2193"/>
    <w:rsid w:val="005F21A6"/>
    <w:rsid w:val="005F2683"/>
    <w:rsid w:val="005F28C0"/>
    <w:rsid w:val="005F2D81"/>
    <w:rsid w:val="005F2D98"/>
    <w:rsid w:val="005F2EC2"/>
    <w:rsid w:val="005F304C"/>
    <w:rsid w:val="005F3545"/>
    <w:rsid w:val="005F369E"/>
    <w:rsid w:val="005F396E"/>
    <w:rsid w:val="005F3CE0"/>
    <w:rsid w:val="005F3D43"/>
    <w:rsid w:val="005F41D3"/>
    <w:rsid w:val="005F4221"/>
    <w:rsid w:val="005F43D3"/>
    <w:rsid w:val="005F447F"/>
    <w:rsid w:val="005F4528"/>
    <w:rsid w:val="005F469A"/>
    <w:rsid w:val="005F482F"/>
    <w:rsid w:val="005F484A"/>
    <w:rsid w:val="005F4A13"/>
    <w:rsid w:val="005F4B3F"/>
    <w:rsid w:val="005F4C08"/>
    <w:rsid w:val="005F4C90"/>
    <w:rsid w:val="005F4F2F"/>
    <w:rsid w:val="005F5319"/>
    <w:rsid w:val="005F55B6"/>
    <w:rsid w:val="005F5604"/>
    <w:rsid w:val="005F5A64"/>
    <w:rsid w:val="005F5D12"/>
    <w:rsid w:val="005F60A0"/>
    <w:rsid w:val="005F6580"/>
    <w:rsid w:val="005F6591"/>
    <w:rsid w:val="005F65CF"/>
    <w:rsid w:val="005F65D3"/>
    <w:rsid w:val="005F6C46"/>
    <w:rsid w:val="005F6E73"/>
    <w:rsid w:val="005F703B"/>
    <w:rsid w:val="005F708D"/>
    <w:rsid w:val="005F750C"/>
    <w:rsid w:val="005F76D2"/>
    <w:rsid w:val="005F78BE"/>
    <w:rsid w:val="005F7960"/>
    <w:rsid w:val="005F7D01"/>
    <w:rsid w:val="005F7D2B"/>
    <w:rsid w:val="005F7FBF"/>
    <w:rsid w:val="005F7FC4"/>
    <w:rsid w:val="005F7FF9"/>
    <w:rsid w:val="00600044"/>
    <w:rsid w:val="00600298"/>
    <w:rsid w:val="00600378"/>
    <w:rsid w:val="00600474"/>
    <w:rsid w:val="00600656"/>
    <w:rsid w:val="0060083B"/>
    <w:rsid w:val="006008D4"/>
    <w:rsid w:val="006009D3"/>
    <w:rsid w:val="00600AEC"/>
    <w:rsid w:val="0060111F"/>
    <w:rsid w:val="006014E1"/>
    <w:rsid w:val="00601864"/>
    <w:rsid w:val="00601A22"/>
    <w:rsid w:val="00601B61"/>
    <w:rsid w:val="00601CA8"/>
    <w:rsid w:val="00601EB4"/>
    <w:rsid w:val="00602170"/>
    <w:rsid w:val="00602324"/>
    <w:rsid w:val="00602369"/>
    <w:rsid w:val="0060245F"/>
    <w:rsid w:val="00602650"/>
    <w:rsid w:val="00602862"/>
    <w:rsid w:val="00602A73"/>
    <w:rsid w:val="00602BEA"/>
    <w:rsid w:val="00602CCC"/>
    <w:rsid w:val="00602E04"/>
    <w:rsid w:val="00602E29"/>
    <w:rsid w:val="00602F68"/>
    <w:rsid w:val="0060345F"/>
    <w:rsid w:val="00603509"/>
    <w:rsid w:val="006036DA"/>
    <w:rsid w:val="00603940"/>
    <w:rsid w:val="00603D91"/>
    <w:rsid w:val="006040F5"/>
    <w:rsid w:val="0060416A"/>
    <w:rsid w:val="0060418E"/>
    <w:rsid w:val="0060428A"/>
    <w:rsid w:val="006042EB"/>
    <w:rsid w:val="00604363"/>
    <w:rsid w:val="006043F1"/>
    <w:rsid w:val="00604636"/>
    <w:rsid w:val="006049EA"/>
    <w:rsid w:val="00604B52"/>
    <w:rsid w:val="00604BB0"/>
    <w:rsid w:val="00604C9A"/>
    <w:rsid w:val="006058E4"/>
    <w:rsid w:val="00605AFD"/>
    <w:rsid w:val="00605CFF"/>
    <w:rsid w:val="00605E1A"/>
    <w:rsid w:val="006061D2"/>
    <w:rsid w:val="006062BB"/>
    <w:rsid w:val="006063B0"/>
    <w:rsid w:val="006063BE"/>
    <w:rsid w:val="00606675"/>
    <w:rsid w:val="006068D9"/>
    <w:rsid w:val="00606ED4"/>
    <w:rsid w:val="00606F6D"/>
    <w:rsid w:val="00607099"/>
    <w:rsid w:val="006072CE"/>
    <w:rsid w:val="0060735A"/>
    <w:rsid w:val="00607A0E"/>
    <w:rsid w:val="00607A35"/>
    <w:rsid w:val="00607E02"/>
    <w:rsid w:val="00607E77"/>
    <w:rsid w:val="00607F5C"/>
    <w:rsid w:val="00607F61"/>
    <w:rsid w:val="006100B6"/>
    <w:rsid w:val="006102F7"/>
    <w:rsid w:val="00610463"/>
    <w:rsid w:val="00610501"/>
    <w:rsid w:val="00610660"/>
    <w:rsid w:val="00610A86"/>
    <w:rsid w:val="00610CF0"/>
    <w:rsid w:val="0061110B"/>
    <w:rsid w:val="00611462"/>
    <w:rsid w:val="0061159A"/>
    <w:rsid w:val="00611703"/>
    <w:rsid w:val="00611EBB"/>
    <w:rsid w:val="00611FAE"/>
    <w:rsid w:val="00611FE6"/>
    <w:rsid w:val="0061234F"/>
    <w:rsid w:val="00612558"/>
    <w:rsid w:val="006125C5"/>
    <w:rsid w:val="00612AED"/>
    <w:rsid w:val="00612B4F"/>
    <w:rsid w:val="00612B9E"/>
    <w:rsid w:val="00612C1E"/>
    <w:rsid w:val="00612E90"/>
    <w:rsid w:val="00612FB7"/>
    <w:rsid w:val="00613021"/>
    <w:rsid w:val="00613563"/>
    <w:rsid w:val="00613642"/>
    <w:rsid w:val="00613E47"/>
    <w:rsid w:val="00614460"/>
    <w:rsid w:val="006146AD"/>
    <w:rsid w:val="00614870"/>
    <w:rsid w:val="00614982"/>
    <w:rsid w:val="00614D59"/>
    <w:rsid w:val="00614D67"/>
    <w:rsid w:val="006151BB"/>
    <w:rsid w:val="00615460"/>
    <w:rsid w:val="00615597"/>
    <w:rsid w:val="00615656"/>
    <w:rsid w:val="00615B48"/>
    <w:rsid w:val="00615B63"/>
    <w:rsid w:val="00615B73"/>
    <w:rsid w:val="00615E35"/>
    <w:rsid w:val="006164F1"/>
    <w:rsid w:val="006165ED"/>
    <w:rsid w:val="00616953"/>
    <w:rsid w:val="00616C6F"/>
    <w:rsid w:val="00616E0D"/>
    <w:rsid w:val="00616E93"/>
    <w:rsid w:val="006174AD"/>
    <w:rsid w:val="006175A5"/>
    <w:rsid w:val="006175D8"/>
    <w:rsid w:val="00617651"/>
    <w:rsid w:val="00617774"/>
    <w:rsid w:val="00617B28"/>
    <w:rsid w:val="00617B2C"/>
    <w:rsid w:val="00617CA9"/>
    <w:rsid w:val="00617DE1"/>
    <w:rsid w:val="00617F2D"/>
    <w:rsid w:val="00620175"/>
    <w:rsid w:val="006203EC"/>
    <w:rsid w:val="00620514"/>
    <w:rsid w:val="0062067C"/>
    <w:rsid w:val="00620830"/>
    <w:rsid w:val="006209BD"/>
    <w:rsid w:val="00620AFB"/>
    <w:rsid w:val="00620D6A"/>
    <w:rsid w:val="0062127B"/>
    <w:rsid w:val="006214F2"/>
    <w:rsid w:val="0062153A"/>
    <w:rsid w:val="00621A76"/>
    <w:rsid w:val="00621AF4"/>
    <w:rsid w:val="00621F66"/>
    <w:rsid w:val="0062221D"/>
    <w:rsid w:val="00622265"/>
    <w:rsid w:val="00622326"/>
    <w:rsid w:val="006228A5"/>
    <w:rsid w:val="00622930"/>
    <w:rsid w:val="00622AB5"/>
    <w:rsid w:val="00622B1D"/>
    <w:rsid w:val="00622BB0"/>
    <w:rsid w:val="00622CE5"/>
    <w:rsid w:val="00622E40"/>
    <w:rsid w:val="00623022"/>
    <w:rsid w:val="00623198"/>
    <w:rsid w:val="00623276"/>
    <w:rsid w:val="0062335C"/>
    <w:rsid w:val="006233B2"/>
    <w:rsid w:val="006234C0"/>
    <w:rsid w:val="0062353B"/>
    <w:rsid w:val="0062359C"/>
    <w:rsid w:val="00623661"/>
    <w:rsid w:val="0062390D"/>
    <w:rsid w:val="00623A51"/>
    <w:rsid w:val="00623D8F"/>
    <w:rsid w:val="00624023"/>
    <w:rsid w:val="00624028"/>
    <w:rsid w:val="00624358"/>
    <w:rsid w:val="006243A4"/>
    <w:rsid w:val="0062442A"/>
    <w:rsid w:val="0062449E"/>
    <w:rsid w:val="006244DC"/>
    <w:rsid w:val="00624646"/>
    <w:rsid w:val="0062481F"/>
    <w:rsid w:val="00624B70"/>
    <w:rsid w:val="00624ED3"/>
    <w:rsid w:val="00624F07"/>
    <w:rsid w:val="00624F35"/>
    <w:rsid w:val="00624F8E"/>
    <w:rsid w:val="006252D5"/>
    <w:rsid w:val="0062553F"/>
    <w:rsid w:val="006257DD"/>
    <w:rsid w:val="0062597D"/>
    <w:rsid w:val="006259B8"/>
    <w:rsid w:val="00625A06"/>
    <w:rsid w:val="00625EDC"/>
    <w:rsid w:val="00625F09"/>
    <w:rsid w:val="00625F6D"/>
    <w:rsid w:val="00625FA9"/>
    <w:rsid w:val="006265DD"/>
    <w:rsid w:val="00626AD6"/>
    <w:rsid w:val="00626B84"/>
    <w:rsid w:val="00626D31"/>
    <w:rsid w:val="00626EA8"/>
    <w:rsid w:val="00627236"/>
    <w:rsid w:val="0062733C"/>
    <w:rsid w:val="0062747A"/>
    <w:rsid w:val="006277BE"/>
    <w:rsid w:val="0062794E"/>
    <w:rsid w:val="00627A0C"/>
    <w:rsid w:val="00627BE4"/>
    <w:rsid w:val="00627C72"/>
    <w:rsid w:val="00627F66"/>
    <w:rsid w:val="006301A2"/>
    <w:rsid w:val="006301E4"/>
    <w:rsid w:val="00630205"/>
    <w:rsid w:val="0063037B"/>
    <w:rsid w:val="006303AD"/>
    <w:rsid w:val="006304A4"/>
    <w:rsid w:val="0063052F"/>
    <w:rsid w:val="00630C13"/>
    <w:rsid w:val="00630F7D"/>
    <w:rsid w:val="0063104A"/>
    <w:rsid w:val="0063112C"/>
    <w:rsid w:val="006311DC"/>
    <w:rsid w:val="0063124B"/>
    <w:rsid w:val="00631451"/>
    <w:rsid w:val="00631598"/>
    <w:rsid w:val="00631B57"/>
    <w:rsid w:val="00631B77"/>
    <w:rsid w:val="0063203F"/>
    <w:rsid w:val="0063239B"/>
    <w:rsid w:val="006324D9"/>
    <w:rsid w:val="00632B4A"/>
    <w:rsid w:val="00632BEC"/>
    <w:rsid w:val="00632E88"/>
    <w:rsid w:val="0063305A"/>
    <w:rsid w:val="00633A04"/>
    <w:rsid w:val="00633E6B"/>
    <w:rsid w:val="00633EF8"/>
    <w:rsid w:val="00634243"/>
    <w:rsid w:val="00634281"/>
    <w:rsid w:val="00634320"/>
    <w:rsid w:val="0063441D"/>
    <w:rsid w:val="00634A16"/>
    <w:rsid w:val="00634A43"/>
    <w:rsid w:val="00634B4B"/>
    <w:rsid w:val="00634D38"/>
    <w:rsid w:val="00634DB3"/>
    <w:rsid w:val="00634DCF"/>
    <w:rsid w:val="00634F52"/>
    <w:rsid w:val="00635362"/>
    <w:rsid w:val="006353B5"/>
    <w:rsid w:val="006355A5"/>
    <w:rsid w:val="006357DF"/>
    <w:rsid w:val="0063581F"/>
    <w:rsid w:val="0063589D"/>
    <w:rsid w:val="00635AB7"/>
    <w:rsid w:val="00635BB5"/>
    <w:rsid w:val="00635CD4"/>
    <w:rsid w:val="00635F93"/>
    <w:rsid w:val="00635FC6"/>
    <w:rsid w:val="00636027"/>
    <w:rsid w:val="0063629F"/>
    <w:rsid w:val="0063631E"/>
    <w:rsid w:val="0063644D"/>
    <w:rsid w:val="00636459"/>
    <w:rsid w:val="006365A8"/>
    <w:rsid w:val="006368A4"/>
    <w:rsid w:val="00636989"/>
    <w:rsid w:val="006369CB"/>
    <w:rsid w:val="006369DE"/>
    <w:rsid w:val="00636A8B"/>
    <w:rsid w:val="00636BE8"/>
    <w:rsid w:val="00636BF7"/>
    <w:rsid w:val="00636EE3"/>
    <w:rsid w:val="0063729F"/>
    <w:rsid w:val="00637385"/>
    <w:rsid w:val="006373CB"/>
    <w:rsid w:val="00637494"/>
    <w:rsid w:val="006374C9"/>
    <w:rsid w:val="0063778E"/>
    <w:rsid w:val="00637A7C"/>
    <w:rsid w:val="00637AF8"/>
    <w:rsid w:val="00637C34"/>
    <w:rsid w:val="00637E2F"/>
    <w:rsid w:val="00640290"/>
    <w:rsid w:val="00640355"/>
    <w:rsid w:val="00640509"/>
    <w:rsid w:val="006405ED"/>
    <w:rsid w:val="00640798"/>
    <w:rsid w:val="00640A72"/>
    <w:rsid w:val="00640AE5"/>
    <w:rsid w:val="00640BA7"/>
    <w:rsid w:val="00640C30"/>
    <w:rsid w:val="00640D47"/>
    <w:rsid w:val="00640E36"/>
    <w:rsid w:val="00641176"/>
    <w:rsid w:val="00641333"/>
    <w:rsid w:val="0064194E"/>
    <w:rsid w:val="00641988"/>
    <w:rsid w:val="00641A63"/>
    <w:rsid w:val="00641D5C"/>
    <w:rsid w:val="00641D6E"/>
    <w:rsid w:val="0064201A"/>
    <w:rsid w:val="006421DE"/>
    <w:rsid w:val="00642B54"/>
    <w:rsid w:val="00642E8D"/>
    <w:rsid w:val="00642EF1"/>
    <w:rsid w:val="0064318B"/>
    <w:rsid w:val="006438A9"/>
    <w:rsid w:val="00643C9F"/>
    <w:rsid w:val="006446AB"/>
    <w:rsid w:val="006446D2"/>
    <w:rsid w:val="00644ACE"/>
    <w:rsid w:val="00644BD4"/>
    <w:rsid w:val="00644C11"/>
    <w:rsid w:val="006450CE"/>
    <w:rsid w:val="006451FD"/>
    <w:rsid w:val="00645238"/>
    <w:rsid w:val="006455A4"/>
    <w:rsid w:val="00645666"/>
    <w:rsid w:val="00645720"/>
    <w:rsid w:val="00645ABC"/>
    <w:rsid w:val="00645B7D"/>
    <w:rsid w:val="00645E56"/>
    <w:rsid w:val="0064606B"/>
    <w:rsid w:val="00646878"/>
    <w:rsid w:val="00646B44"/>
    <w:rsid w:val="00646D4E"/>
    <w:rsid w:val="00646EE5"/>
    <w:rsid w:val="0064704A"/>
    <w:rsid w:val="006474B9"/>
    <w:rsid w:val="006475B4"/>
    <w:rsid w:val="00647772"/>
    <w:rsid w:val="0064783C"/>
    <w:rsid w:val="00647852"/>
    <w:rsid w:val="00647CA2"/>
    <w:rsid w:val="006508E5"/>
    <w:rsid w:val="00650CCA"/>
    <w:rsid w:val="00651054"/>
    <w:rsid w:val="006511F2"/>
    <w:rsid w:val="00651419"/>
    <w:rsid w:val="00651863"/>
    <w:rsid w:val="00651A70"/>
    <w:rsid w:val="00651E0F"/>
    <w:rsid w:val="00651EC0"/>
    <w:rsid w:val="0065218A"/>
    <w:rsid w:val="00652331"/>
    <w:rsid w:val="00652415"/>
    <w:rsid w:val="00652733"/>
    <w:rsid w:val="00652799"/>
    <w:rsid w:val="00652871"/>
    <w:rsid w:val="006529AE"/>
    <w:rsid w:val="006529BC"/>
    <w:rsid w:val="00652A25"/>
    <w:rsid w:val="00652F35"/>
    <w:rsid w:val="00653012"/>
    <w:rsid w:val="006530D7"/>
    <w:rsid w:val="006530DD"/>
    <w:rsid w:val="006533F7"/>
    <w:rsid w:val="0065349F"/>
    <w:rsid w:val="0065366E"/>
    <w:rsid w:val="00653B99"/>
    <w:rsid w:val="00653E7B"/>
    <w:rsid w:val="006541C7"/>
    <w:rsid w:val="00654335"/>
    <w:rsid w:val="00654352"/>
    <w:rsid w:val="00654472"/>
    <w:rsid w:val="006544CE"/>
    <w:rsid w:val="0065496B"/>
    <w:rsid w:val="0065497F"/>
    <w:rsid w:val="00654D39"/>
    <w:rsid w:val="00654E2F"/>
    <w:rsid w:val="006550D0"/>
    <w:rsid w:val="00655238"/>
    <w:rsid w:val="00655344"/>
    <w:rsid w:val="00655434"/>
    <w:rsid w:val="006554B3"/>
    <w:rsid w:val="006557A7"/>
    <w:rsid w:val="00655C02"/>
    <w:rsid w:val="00655C2D"/>
    <w:rsid w:val="00655DDA"/>
    <w:rsid w:val="0065635C"/>
    <w:rsid w:val="00656454"/>
    <w:rsid w:val="00656640"/>
    <w:rsid w:val="0065668E"/>
    <w:rsid w:val="006566B9"/>
    <w:rsid w:val="00657903"/>
    <w:rsid w:val="00660A71"/>
    <w:rsid w:val="00660E02"/>
    <w:rsid w:val="00660FD5"/>
    <w:rsid w:val="00661436"/>
    <w:rsid w:val="006614A2"/>
    <w:rsid w:val="0066183D"/>
    <w:rsid w:val="00661A33"/>
    <w:rsid w:val="00661C6B"/>
    <w:rsid w:val="00661CE4"/>
    <w:rsid w:val="00661E3F"/>
    <w:rsid w:val="00662693"/>
    <w:rsid w:val="006628F4"/>
    <w:rsid w:val="00662930"/>
    <w:rsid w:val="00662CD8"/>
    <w:rsid w:val="006630A2"/>
    <w:rsid w:val="0066317C"/>
    <w:rsid w:val="00663204"/>
    <w:rsid w:val="006632D4"/>
    <w:rsid w:val="00663314"/>
    <w:rsid w:val="006633CA"/>
    <w:rsid w:val="006633CB"/>
    <w:rsid w:val="006633DF"/>
    <w:rsid w:val="00663427"/>
    <w:rsid w:val="00663660"/>
    <w:rsid w:val="00663A9F"/>
    <w:rsid w:val="00663CEF"/>
    <w:rsid w:val="00663F83"/>
    <w:rsid w:val="00664232"/>
    <w:rsid w:val="00664406"/>
    <w:rsid w:val="00664459"/>
    <w:rsid w:val="00664701"/>
    <w:rsid w:val="00664753"/>
    <w:rsid w:val="006648C1"/>
    <w:rsid w:val="00664B17"/>
    <w:rsid w:val="00664BD1"/>
    <w:rsid w:val="00664C58"/>
    <w:rsid w:val="006651CB"/>
    <w:rsid w:val="006653F7"/>
    <w:rsid w:val="0066573C"/>
    <w:rsid w:val="006658BE"/>
    <w:rsid w:val="00665975"/>
    <w:rsid w:val="0066597A"/>
    <w:rsid w:val="00665984"/>
    <w:rsid w:val="00665F41"/>
    <w:rsid w:val="006660E4"/>
    <w:rsid w:val="006661D2"/>
    <w:rsid w:val="00666A4C"/>
    <w:rsid w:val="00666A84"/>
    <w:rsid w:val="00666A88"/>
    <w:rsid w:val="00666C0D"/>
    <w:rsid w:val="00666DEB"/>
    <w:rsid w:val="00667138"/>
    <w:rsid w:val="006672A5"/>
    <w:rsid w:val="006672BA"/>
    <w:rsid w:val="006675BC"/>
    <w:rsid w:val="00667EC5"/>
    <w:rsid w:val="00667FD0"/>
    <w:rsid w:val="006706B2"/>
    <w:rsid w:val="00670736"/>
    <w:rsid w:val="0067077B"/>
    <w:rsid w:val="006710F0"/>
    <w:rsid w:val="00671499"/>
    <w:rsid w:val="006714BB"/>
    <w:rsid w:val="006715E6"/>
    <w:rsid w:val="006715F2"/>
    <w:rsid w:val="00671840"/>
    <w:rsid w:val="0067197B"/>
    <w:rsid w:val="00671A6D"/>
    <w:rsid w:val="00671C4E"/>
    <w:rsid w:val="00671D6C"/>
    <w:rsid w:val="00671E2F"/>
    <w:rsid w:val="00671EDE"/>
    <w:rsid w:val="00671F42"/>
    <w:rsid w:val="0067208A"/>
    <w:rsid w:val="0067242E"/>
    <w:rsid w:val="0067261E"/>
    <w:rsid w:val="00672C15"/>
    <w:rsid w:val="00672D02"/>
    <w:rsid w:val="00672DAE"/>
    <w:rsid w:val="006732F3"/>
    <w:rsid w:val="0067351A"/>
    <w:rsid w:val="0067392A"/>
    <w:rsid w:val="00673A98"/>
    <w:rsid w:val="00673BF4"/>
    <w:rsid w:val="00673E5B"/>
    <w:rsid w:val="00674090"/>
    <w:rsid w:val="00674598"/>
    <w:rsid w:val="00674769"/>
    <w:rsid w:val="00674B29"/>
    <w:rsid w:val="00674C33"/>
    <w:rsid w:val="00674FF9"/>
    <w:rsid w:val="006750A4"/>
    <w:rsid w:val="00675306"/>
    <w:rsid w:val="0067553C"/>
    <w:rsid w:val="00675566"/>
    <w:rsid w:val="00675642"/>
    <w:rsid w:val="00675A0D"/>
    <w:rsid w:val="00675F46"/>
    <w:rsid w:val="00675FC6"/>
    <w:rsid w:val="00676116"/>
    <w:rsid w:val="0067614B"/>
    <w:rsid w:val="006761B8"/>
    <w:rsid w:val="00676487"/>
    <w:rsid w:val="006764E5"/>
    <w:rsid w:val="0067657D"/>
    <w:rsid w:val="0067663F"/>
    <w:rsid w:val="006766DB"/>
    <w:rsid w:val="006767C9"/>
    <w:rsid w:val="00676AF5"/>
    <w:rsid w:val="00676BB2"/>
    <w:rsid w:val="00676C52"/>
    <w:rsid w:val="00676CCC"/>
    <w:rsid w:val="00676E28"/>
    <w:rsid w:val="00676E77"/>
    <w:rsid w:val="00677227"/>
    <w:rsid w:val="006773AA"/>
    <w:rsid w:val="00677487"/>
    <w:rsid w:val="00677774"/>
    <w:rsid w:val="00677948"/>
    <w:rsid w:val="00677B52"/>
    <w:rsid w:val="00677BA6"/>
    <w:rsid w:val="00677CDC"/>
    <w:rsid w:val="00677E3D"/>
    <w:rsid w:val="00677E98"/>
    <w:rsid w:val="00680033"/>
    <w:rsid w:val="00680119"/>
    <w:rsid w:val="0068011E"/>
    <w:rsid w:val="00680469"/>
    <w:rsid w:val="0068049C"/>
    <w:rsid w:val="00680572"/>
    <w:rsid w:val="006806E2"/>
    <w:rsid w:val="0068098F"/>
    <w:rsid w:val="00680B6F"/>
    <w:rsid w:val="00680EA4"/>
    <w:rsid w:val="00681075"/>
    <w:rsid w:val="0068117F"/>
    <w:rsid w:val="006811E2"/>
    <w:rsid w:val="006812A5"/>
    <w:rsid w:val="006812DB"/>
    <w:rsid w:val="0068134C"/>
    <w:rsid w:val="00681547"/>
    <w:rsid w:val="00681688"/>
    <w:rsid w:val="00682021"/>
    <w:rsid w:val="00682044"/>
    <w:rsid w:val="00682386"/>
    <w:rsid w:val="006826D5"/>
    <w:rsid w:val="00682BB0"/>
    <w:rsid w:val="00682D5E"/>
    <w:rsid w:val="00682D71"/>
    <w:rsid w:val="006831BA"/>
    <w:rsid w:val="006832DF"/>
    <w:rsid w:val="006834CE"/>
    <w:rsid w:val="006835F2"/>
    <w:rsid w:val="006838F4"/>
    <w:rsid w:val="0068392A"/>
    <w:rsid w:val="00683AB4"/>
    <w:rsid w:val="00683C8B"/>
    <w:rsid w:val="00683FB9"/>
    <w:rsid w:val="00683FF2"/>
    <w:rsid w:val="006840DB"/>
    <w:rsid w:val="00684187"/>
    <w:rsid w:val="0068419E"/>
    <w:rsid w:val="006841DA"/>
    <w:rsid w:val="00684380"/>
    <w:rsid w:val="006845F9"/>
    <w:rsid w:val="00684A72"/>
    <w:rsid w:val="00684AC3"/>
    <w:rsid w:val="00684C60"/>
    <w:rsid w:val="00684FC0"/>
    <w:rsid w:val="0068512B"/>
    <w:rsid w:val="006851D4"/>
    <w:rsid w:val="0068550B"/>
    <w:rsid w:val="00685574"/>
    <w:rsid w:val="006857EC"/>
    <w:rsid w:val="00685820"/>
    <w:rsid w:val="006858AA"/>
    <w:rsid w:val="00685A05"/>
    <w:rsid w:val="00685A60"/>
    <w:rsid w:val="00685F1F"/>
    <w:rsid w:val="006862B9"/>
    <w:rsid w:val="0068659D"/>
    <w:rsid w:val="00686946"/>
    <w:rsid w:val="00686AD4"/>
    <w:rsid w:val="00686D01"/>
    <w:rsid w:val="00686DCE"/>
    <w:rsid w:val="006870A6"/>
    <w:rsid w:val="00687681"/>
    <w:rsid w:val="00687882"/>
    <w:rsid w:val="00687944"/>
    <w:rsid w:val="00687A46"/>
    <w:rsid w:val="00687D6A"/>
    <w:rsid w:val="00687EE5"/>
    <w:rsid w:val="0069008D"/>
    <w:rsid w:val="0069012F"/>
    <w:rsid w:val="00690261"/>
    <w:rsid w:val="0069035C"/>
    <w:rsid w:val="00690566"/>
    <w:rsid w:val="00690628"/>
    <w:rsid w:val="00690729"/>
    <w:rsid w:val="00690795"/>
    <w:rsid w:val="0069097F"/>
    <w:rsid w:val="00690AE2"/>
    <w:rsid w:val="006910DA"/>
    <w:rsid w:val="006910FD"/>
    <w:rsid w:val="00691160"/>
    <w:rsid w:val="0069118B"/>
    <w:rsid w:val="00691399"/>
    <w:rsid w:val="006916ED"/>
    <w:rsid w:val="0069174A"/>
    <w:rsid w:val="00691890"/>
    <w:rsid w:val="006918A4"/>
    <w:rsid w:val="00691A05"/>
    <w:rsid w:val="00691C0B"/>
    <w:rsid w:val="00692171"/>
    <w:rsid w:val="0069243D"/>
    <w:rsid w:val="00692452"/>
    <w:rsid w:val="006929AB"/>
    <w:rsid w:val="006929CF"/>
    <w:rsid w:val="0069324E"/>
    <w:rsid w:val="00693382"/>
    <w:rsid w:val="006933A0"/>
    <w:rsid w:val="006935C8"/>
    <w:rsid w:val="006937C3"/>
    <w:rsid w:val="006937C9"/>
    <w:rsid w:val="00693C6C"/>
    <w:rsid w:val="00694562"/>
    <w:rsid w:val="00694704"/>
    <w:rsid w:val="00694720"/>
    <w:rsid w:val="006949EA"/>
    <w:rsid w:val="00694C62"/>
    <w:rsid w:val="00695124"/>
    <w:rsid w:val="00695401"/>
    <w:rsid w:val="0069544B"/>
    <w:rsid w:val="00695849"/>
    <w:rsid w:val="006958A3"/>
    <w:rsid w:val="0069598A"/>
    <w:rsid w:val="00695DB0"/>
    <w:rsid w:val="00695FD0"/>
    <w:rsid w:val="006963DD"/>
    <w:rsid w:val="00696453"/>
    <w:rsid w:val="006965D2"/>
    <w:rsid w:val="0069669B"/>
    <w:rsid w:val="006966E8"/>
    <w:rsid w:val="00696721"/>
    <w:rsid w:val="006967EE"/>
    <w:rsid w:val="00696F1D"/>
    <w:rsid w:val="006970B2"/>
    <w:rsid w:val="00697292"/>
    <w:rsid w:val="00697689"/>
    <w:rsid w:val="0069794A"/>
    <w:rsid w:val="00697B8D"/>
    <w:rsid w:val="00697F4D"/>
    <w:rsid w:val="006A0364"/>
    <w:rsid w:val="006A03D3"/>
    <w:rsid w:val="006A05C9"/>
    <w:rsid w:val="006A08D9"/>
    <w:rsid w:val="006A09EC"/>
    <w:rsid w:val="006A0B30"/>
    <w:rsid w:val="006A0BC5"/>
    <w:rsid w:val="006A0D69"/>
    <w:rsid w:val="006A12E1"/>
    <w:rsid w:val="006A1447"/>
    <w:rsid w:val="006A1498"/>
    <w:rsid w:val="006A170A"/>
    <w:rsid w:val="006A2188"/>
    <w:rsid w:val="006A286E"/>
    <w:rsid w:val="006A2923"/>
    <w:rsid w:val="006A295F"/>
    <w:rsid w:val="006A2A4E"/>
    <w:rsid w:val="006A2DED"/>
    <w:rsid w:val="006A2E52"/>
    <w:rsid w:val="006A2ECE"/>
    <w:rsid w:val="006A302E"/>
    <w:rsid w:val="006A30E0"/>
    <w:rsid w:val="006A3754"/>
    <w:rsid w:val="006A3AE0"/>
    <w:rsid w:val="006A3AF7"/>
    <w:rsid w:val="006A3B98"/>
    <w:rsid w:val="006A3C5A"/>
    <w:rsid w:val="006A3D6E"/>
    <w:rsid w:val="006A3DDC"/>
    <w:rsid w:val="006A3E48"/>
    <w:rsid w:val="006A4112"/>
    <w:rsid w:val="006A4241"/>
    <w:rsid w:val="006A4443"/>
    <w:rsid w:val="006A49BD"/>
    <w:rsid w:val="006A49C1"/>
    <w:rsid w:val="006A49E9"/>
    <w:rsid w:val="006A4B17"/>
    <w:rsid w:val="006A4B21"/>
    <w:rsid w:val="006A4F86"/>
    <w:rsid w:val="006A520B"/>
    <w:rsid w:val="006A5254"/>
    <w:rsid w:val="006A554B"/>
    <w:rsid w:val="006A58CA"/>
    <w:rsid w:val="006A5937"/>
    <w:rsid w:val="006A593A"/>
    <w:rsid w:val="006A5ACC"/>
    <w:rsid w:val="006A5B62"/>
    <w:rsid w:val="006A5BB1"/>
    <w:rsid w:val="006A5CE8"/>
    <w:rsid w:val="006A5F29"/>
    <w:rsid w:val="006A60CA"/>
    <w:rsid w:val="006A62AF"/>
    <w:rsid w:val="006A652A"/>
    <w:rsid w:val="006A659E"/>
    <w:rsid w:val="006A690D"/>
    <w:rsid w:val="006A6944"/>
    <w:rsid w:val="006A6E22"/>
    <w:rsid w:val="006A6E32"/>
    <w:rsid w:val="006A750C"/>
    <w:rsid w:val="006A773F"/>
    <w:rsid w:val="006A7D84"/>
    <w:rsid w:val="006A7E71"/>
    <w:rsid w:val="006A7F3F"/>
    <w:rsid w:val="006B0340"/>
    <w:rsid w:val="006B062D"/>
    <w:rsid w:val="006B0B8A"/>
    <w:rsid w:val="006B0BE2"/>
    <w:rsid w:val="006B0DD3"/>
    <w:rsid w:val="006B0E42"/>
    <w:rsid w:val="006B0F96"/>
    <w:rsid w:val="006B102E"/>
    <w:rsid w:val="006B106D"/>
    <w:rsid w:val="006B1076"/>
    <w:rsid w:val="006B108C"/>
    <w:rsid w:val="006B11E6"/>
    <w:rsid w:val="006B12D4"/>
    <w:rsid w:val="006B137A"/>
    <w:rsid w:val="006B17E6"/>
    <w:rsid w:val="006B1AF3"/>
    <w:rsid w:val="006B1F91"/>
    <w:rsid w:val="006B2421"/>
    <w:rsid w:val="006B292F"/>
    <w:rsid w:val="006B2C93"/>
    <w:rsid w:val="006B2F85"/>
    <w:rsid w:val="006B3038"/>
    <w:rsid w:val="006B327F"/>
    <w:rsid w:val="006B33C9"/>
    <w:rsid w:val="006B35F3"/>
    <w:rsid w:val="006B378A"/>
    <w:rsid w:val="006B385A"/>
    <w:rsid w:val="006B3887"/>
    <w:rsid w:val="006B3C10"/>
    <w:rsid w:val="006B3E23"/>
    <w:rsid w:val="006B4191"/>
    <w:rsid w:val="006B41F4"/>
    <w:rsid w:val="006B43FB"/>
    <w:rsid w:val="006B4612"/>
    <w:rsid w:val="006B4678"/>
    <w:rsid w:val="006B479E"/>
    <w:rsid w:val="006B47E8"/>
    <w:rsid w:val="006B48C1"/>
    <w:rsid w:val="006B4A83"/>
    <w:rsid w:val="006B4D9A"/>
    <w:rsid w:val="006B4E37"/>
    <w:rsid w:val="006B5138"/>
    <w:rsid w:val="006B5248"/>
    <w:rsid w:val="006B5476"/>
    <w:rsid w:val="006B5893"/>
    <w:rsid w:val="006B5D74"/>
    <w:rsid w:val="006B5E34"/>
    <w:rsid w:val="006B5F95"/>
    <w:rsid w:val="006B61C5"/>
    <w:rsid w:val="006B61EA"/>
    <w:rsid w:val="006B6534"/>
    <w:rsid w:val="006B685E"/>
    <w:rsid w:val="006B69A0"/>
    <w:rsid w:val="006B6AF6"/>
    <w:rsid w:val="006B6D9C"/>
    <w:rsid w:val="006B7425"/>
    <w:rsid w:val="006B77CF"/>
    <w:rsid w:val="006B7870"/>
    <w:rsid w:val="006B78AE"/>
    <w:rsid w:val="006B7970"/>
    <w:rsid w:val="006B7EF2"/>
    <w:rsid w:val="006C09C9"/>
    <w:rsid w:val="006C0AAF"/>
    <w:rsid w:val="006C0AF7"/>
    <w:rsid w:val="006C0BFF"/>
    <w:rsid w:val="006C0EBA"/>
    <w:rsid w:val="006C1232"/>
    <w:rsid w:val="006C12EB"/>
    <w:rsid w:val="006C14EB"/>
    <w:rsid w:val="006C1535"/>
    <w:rsid w:val="006C16D7"/>
    <w:rsid w:val="006C1B3B"/>
    <w:rsid w:val="006C1BC4"/>
    <w:rsid w:val="006C1CED"/>
    <w:rsid w:val="006C1D66"/>
    <w:rsid w:val="006C2067"/>
    <w:rsid w:val="006C2113"/>
    <w:rsid w:val="006C215F"/>
    <w:rsid w:val="006C24BB"/>
    <w:rsid w:val="006C26A7"/>
    <w:rsid w:val="006C2723"/>
    <w:rsid w:val="006C29B2"/>
    <w:rsid w:val="006C2A72"/>
    <w:rsid w:val="006C2B2D"/>
    <w:rsid w:val="006C2BF8"/>
    <w:rsid w:val="006C2C65"/>
    <w:rsid w:val="006C2CA4"/>
    <w:rsid w:val="006C2D89"/>
    <w:rsid w:val="006C3099"/>
    <w:rsid w:val="006C32E6"/>
    <w:rsid w:val="006C349E"/>
    <w:rsid w:val="006C35F0"/>
    <w:rsid w:val="006C36BE"/>
    <w:rsid w:val="006C3755"/>
    <w:rsid w:val="006C3952"/>
    <w:rsid w:val="006C3AB4"/>
    <w:rsid w:val="006C3D5D"/>
    <w:rsid w:val="006C414C"/>
    <w:rsid w:val="006C42F4"/>
    <w:rsid w:val="006C45DE"/>
    <w:rsid w:val="006C493E"/>
    <w:rsid w:val="006C4EA1"/>
    <w:rsid w:val="006C4FF5"/>
    <w:rsid w:val="006C508B"/>
    <w:rsid w:val="006C50E4"/>
    <w:rsid w:val="006C5192"/>
    <w:rsid w:val="006C531E"/>
    <w:rsid w:val="006C533A"/>
    <w:rsid w:val="006C54A8"/>
    <w:rsid w:val="006C5611"/>
    <w:rsid w:val="006C5636"/>
    <w:rsid w:val="006C571E"/>
    <w:rsid w:val="006C592C"/>
    <w:rsid w:val="006C5B3E"/>
    <w:rsid w:val="006C5B84"/>
    <w:rsid w:val="006C5C5C"/>
    <w:rsid w:val="006C5C7F"/>
    <w:rsid w:val="006C5E98"/>
    <w:rsid w:val="006C5FDD"/>
    <w:rsid w:val="006C692B"/>
    <w:rsid w:val="006C698C"/>
    <w:rsid w:val="006C6A8B"/>
    <w:rsid w:val="006C6E39"/>
    <w:rsid w:val="006C6FAC"/>
    <w:rsid w:val="006C7027"/>
    <w:rsid w:val="006C731F"/>
    <w:rsid w:val="006C7603"/>
    <w:rsid w:val="006C7C43"/>
    <w:rsid w:val="006C7CDB"/>
    <w:rsid w:val="006D0048"/>
    <w:rsid w:val="006D0190"/>
    <w:rsid w:val="006D0420"/>
    <w:rsid w:val="006D042C"/>
    <w:rsid w:val="006D06A6"/>
    <w:rsid w:val="006D0723"/>
    <w:rsid w:val="006D0764"/>
    <w:rsid w:val="006D08E3"/>
    <w:rsid w:val="006D10DB"/>
    <w:rsid w:val="006D1243"/>
    <w:rsid w:val="006D134C"/>
    <w:rsid w:val="006D1550"/>
    <w:rsid w:val="006D1641"/>
    <w:rsid w:val="006D17ED"/>
    <w:rsid w:val="006D1AC0"/>
    <w:rsid w:val="006D1BE2"/>
    <w:rsid w:val="006D1C77"/>
    <w:rsid w:val="006D1F73"/>
    <w:rsid w:val="006D22E4"/>
    <w:rsid w:val="006D248B"/>
    <w:rsid w:val="006D278C"/>
    <w:rsid w:val="006D2939"/>
    <w:rsid w:val="006D2B03"/>
    <w:rsid w:val="006D2C7C"/>
    <w:rsid w:val="006D2D72"/>
    <w:rsid w:val="006D310C"/>
    <w:rsid w:val="006D3600"/>
    <w:rsid w:val="006D3607"/>
    <w:rsid w:val="006D3821"/>
    <w:rsid w:val="006D388E"/>
    <w:rsid w:val="006D3AA1"/>
    <w:rsid w:val="006D3ACB"/>
    <w:rsid w:val="006D3B7A"/>
    <w:rsid w:val="006D3EC0"/>
    <w:rsid w:val="006D3F5B"/>
    <w:rsid w:val="006D3F5D"/>
    <w:rsid w:val="006D4124"/>
    <w:rsid w:val="006D4334"/>
    <w:rsid w:val="006D4396"/>
    <w:rsid w:val="006D4829"/>
    <w:rsid w:val="006D4C87"/>
    <w:rsid w:val="006D4D60"/>
    <w:rsid w:val="006D5021"/>
    <w:rsid w:val="006D52B8"/>
    <w:rsid w:val="006D535D"/>
    <w:rsid w:val="006D5494"/>
    <w:rsid w:val="006D5556"/>
    <w:rsid w:val="006D57A1"/>
    <w:rsid w:val="006D588E"/>
    <w:rsid w:val="006D598A"/>
    <w:rsid w:val="006D59E4"/>
    <w:rsid w:val="006D5A8F"/>
    <w:rsid w:val="006D5AC0"/>
    <w:rsid w:val="006D5E30"/>
    <w:rsid w:val="006D60AB"/>
    <w:rsid w:val="006D6141"/>
    <w:rsid w:val="006D61E3"/>
    <w:rsid w:val="006D6395"/>
    <w:rsid w:val="006D675E"/>
    <w:rsid w:val="006D6EAD"/>
    <w:rsid w:val="006D70DD"/>
    <w:rsid w:val="006D71BC"/>
    <w:rsid w:val="006D7B3D"/>
    <w:rsid w:val="006D7BF0"/>
    <w:rsid w:val="006D7CD1"/>
    <w:rsid w:val="006D7D7C"/>
    <w:rsid w:val="006D7E2C"/>
    <w:rsid w:val="006E013E"/>
    <w:rsid w:val="006E019E"/>
    <w:rsid w:val="006E034C"/>
    <w:rsid w:val="006E03A3"/>
    <w:rsid w:val="006E068A"/>
    <w:rsid w:val="006E084B"/>
    <w:rsid w:val="006E0C36"/>
    <w:rsid w:val="006E0CC6"/>
    <w:rsid w:val="006E0D89"/>
    <w:rsid w:val="006E0E7D"/>
    <w:rsid w:val="006E0ECA"/>
    <w:rsid w:val="006E1696"/>
    <w:rsid w:val="006E17F7"/>
    <w:rsid w:val="006E1976"/>
    <w:rsid w:val="006E19CD"/>
    <w:rsid w:val="006E1C3E"/>
    <w:rsid w:val="006E1CEA"/>
    <w:rsid w:val="006E1EA7"/>
    <w:rsid w:val="006E231D"/>
    <w:rsid w:val="006E24E1"/>
    <w:rsid w:val="006E25E4"/>
    <w:rsid w:val="006E2983"/>
    <w:rsid w:val="006E2C0C"/>
    <w:rsid w:val="006E2EF6"/>
    <w:rsid w:val="006E3CF3"/>
    <w:rsid w:val="006E3E02"/>
    <w:rsid w:val="006E3ECA"/>
    <w:rsid w:val="006E3F2C"/>
    <w:rsid w:val="006E40B0"/>
    <w:rsid w:val="006E41C3"/>
    <w:rsid w:val="006E433E"/>
    <w:rsid w:val="006E45E7"/>
    <w:rsid w:val="006E46BF"/>
    <w:rsid w:val="006E48D0"/>
    <w:rsid w:val="006E4A31"/>
    <w:rsid w:val="006E4A4F"/>
    <w:rsid w:val="006E4ABA"/>
    <w:rsid w:val="006E4C42"/>
    <w:rsid w:val="006E4CE8"/>
    <w:rsid w:val="006E52D9"/>
    <w:rsid w:val="006E5402"/>
    <w:rsid w:val="006E5804"/>
    <w:rsid w:val="006E589D"/>
    <w:rsid w:val="006E597C"/>
    <w:rsid w:val="006E5A78"/>
    <w:rsid w:val="006E5AAE"/>
    <w:rsid w:val="006E5B4A"/>
    <w:rsid w:val="006E5E85"/>
    <w:rsid w:val="006E60E7"/>
    <w:rsid w:val="006E6767"/>
    <w:rsid w:val="006E6BD9"/>
    <w:rsid w:val="006E6CE2"/>
    <w:rsid w:val="006E6E54"/>
    <w:rsid w:val="006E6F12"/>
    <w:rsid w:val="006E719A"/>
    <w:rsid w:val="006E71FE"/>
    <w:rsid w:val="006E7310"/>
    <w:rsid w:val="006E774C"/>
    <w:rsid w:val="006E780B"/>
    <w:rsid w:val="006E783C"/>
    <w:rsid w:val="006E78A5"/>
    <w:rsid w:val="006E7B53"/>
    <w:rsid w:val="006E7CC7"/>
    <w:rsid w:val="006E7DAB"/>
    <w:rsid w:val="006E7F25"/>
    <w:rsid w:val="006F005E"/>
    <w:rsid w:val="006F053E"/>
    <w:rsid w:val="006F0590"/>
    <w:rsid w:val="006F0633"/>
    <w:rsid w:val="006F06AA"/>
    <w:rsid w:val="006F0E73"/>
    <w:rsid w:val="006F0EB4"/>
    <w:rsid w:val="006F0F3F"/>
    <w:rsid w:val="006F10C7"/>
    <w:rsid w:val="006F1761"/>
    <w:rsid w:val="006F1D05"/>
    <w:rsid w:val="006F1EE1"/>
    <w:rsid w:val="006F1F57"/>
    <w:rsid w:val="006F1FCA"/>
    <w:rsid w:val="006F2156"/>
    <w:rsid w:val="006F2281"/>
    <w:rsid w:val="006F22D9"/>
    <w:rsid w:val="006F22ED"/>
    <w:rsid w:val="006F29B6"/>
    <w:rsid w:val="006F29C2"/>
    <w:rsid w:val="006F2AE3"/>
    <w:rsid w:val="006F2D6B"/>
    <w:rsid w:val="006F2EA0"/>
    <w:rsid w:val="006F2ED3"/>
    <w:rsid w:val="006F3194"/>
    <w:rsid w:val="006F3C2F"/>
    <w:rsid w:val="006F3E0D"/>
    <w:rsid w:val="006F3E7F"/>
    <w:rsid w:val="006F4034"/>
    <w:rsid w:val="006F4767"/>
    <w:rsid w:val="006F4796"/>
    <w:rsid w:val="006F4C4C"/>
    <w:rsid w:val="006F50DB"/>
    <w:rsid w:val="006F5531"/>
    <w:rsid w:val="006F596C"/>
    <w:rsid w:val="006F5D7D"/>
    <w:rsid w:val="006F6398"/>
    <w:rsid w:val="006F658D"/>
    <w:rsid w:val="006F6B6A"/>
    <w:rsid w:val="006F6C96"/>
    <w:rsid w:val="006F7020"/>
    <w:rsid w:val="006F7070"/>
    <w:rsid w:val="006F72FA"/>
    <w:rsid w:val="006F748D"/>
    <w:rsid w:val="006F7B0D"/>
    <w:rsid w:val="006F7B97"/>
    <w:rsid w:val="006F7C72"/>
    <w:rsid w:val="006F7CF8"/>
    <w:rsid w:val="006F7E9E"/>
    <w:rsid w:val="006F7F20"/>
    <w:rsid w:val="007002AA"/>
    <w:rsid w:val="007006B0"/>
    <w:rsid w:val="00700806"/>
    <w:rsid w:val="00700A0B"/>
    <w:rsid w:val="00700A22"/>
    <w:rsid w:val="00700A4E"/>
    <w:rsid w:val="0070115F"/>
    <w:rsid w:val="00701DCE"/>
    <w:rsid w:val="007021A2"/>
    <w:rsid w:val="00702D8C"/>
    <w:rsid w:val="0070316E"/>
    <w:rsid w:val="00703545"/>
    <w:rsid w:val="0070383A"/>
    <w:rsid w:val="0070383C"/>
    <w:rsid w:val="00703DAB"/>
    <w:rsid w:val="007041C3"/>
    <w:rsid w:val="00704256"/>
    <w:rsid w:val="00704436"/>
    <w:rsid w:val="0070468F"/>
    <w:rsid w:val="00704840"/>
    <w:rsid w:val="00704AAD"/>
    <w:rsid w:val="00705063"/>
    <w:rsid w:val="0070510F"/>
    <w:rsid w:val="007053AE"/>
    <w:rsid w:val="00705770"/>
    <w:rsid w:val="00705C22"/>
    <w:rsid w:val="00705DFB"/>
    <w:rsid w:val="00705E85"/>
    <w:rsid w:val="00706244"/>
    <w:rsid w:val="007062ED"/>
    <w:rsid w:val="00706397"/>
    <w:rsid w:val="00706482"/>
    <w:rsid w:val="00706580"/>
    <w:rsid w:val="0070661A"/>
    <w:rsid w:val="00706840"/>
    <w:rsid w:val="00706990"/>
    <w:rsid w:val="007069C7"/>
    <w:rsid w:val="00706CB9"/>
    <w:rsid w:val="00707589"/>
    <w:rsid w:val="007078D4"/>
    <w:rsid w:val="00707EF0"/>
    <w:rsid w:val="00707F1E"/>
    <w:rsid w:val="00710110"/>
    <w:rsid w:val="00710183"/>
    <w:rsid w:val="007101B2"/>
    <w:rsid w:val="0071023F"/>
    <w:rsid w:val="007104F6"/>
    <w:rsid w:val="00710798"/>
    <w:rsid w:val="00710851"/>
    <w:rsid w:val="007108FF"/>
    <w:rsid w:val="00710C03"/>
    <w:rsid w:val="00710CA9"/>
    <w:rsid w:val="00710D82"/>
    <w:rsid w:val="0071151C"/>
    <w:rsid w:val="00711702"/>
    <w:rsid w:val="00711930"/>
    <w:rsid w:val="00711C07"/>
    <w:rsid w:val="00711CF1"/>
    <w:rsid w:val="0071207B"/>
    <w:rsid w:val="00712147"/>
    <w:rsid w:val="007121F0"/>
    <w:rsid w:val="00712333"/>
    <w:rsid w:val="007124EA"/>
    <w:rsid w:val="00712965"/>
    <w:rsid w:val="00712A13"/>
    <w:rsid w:val="00712DF9"/>
    <w:rsid w:val="00713041"/>
    <w:rsid w:val="00713543"/>
    <w:rsid w:val="0071357E"/>
    <w:rsid w:val="0071368C"/>
    <w:rsid w:val="00713D08"/>
    <w:rsid w:val="00713E35"/>
    <w:rsid w:val="00713E93"/>
    <w:rsid w:val="007141F9"/>
    <w:rsid w:val="0071468C"/>
    <w:rsid w:val="0071516D"/>
    <w:rsid w:val="007153D4"/>
    <w:rsid w:val="00715575"/>
    <w:rsid w:val="007155E0"/>
    <w:rsid w:val="00715A01"/>
    <w:rsid w:val="00715ABE"/>
    <w:rsid w:val="00715B4D"/>
    <w:rsid w:val="00715CCB"/>
    <w:rsid w:val="00716372"/>
    <w:rsid w:val="007165DA"/>
    <w:rsid w:val="00716856"/>
    <w:rsid w:val="007169A3"/>
    <w:rsid w:val="00716CBE"/>
    <w:rsid w:val="00716CDF"/>
    <w:rsid w:val="00716E11"/>
    <w:rsid w:val="00717692"/>
    <w:rsid w:val="00717E3F"/>
    <w:rsid w:val="0072009F"/>
    <w:rsid w:val="007203EE"/>
    <w:rsid w:val="00720694"/>
    <w:rsid w:val="00720747"/>
    <w:rsid w:val="007209CA"/>
    <w:rsid w:val="00720B4A"/>
    <w:rsid w:val="00720C3E"/>
    <w:rsid w:val="00720D37"/>
    <w:rsid w:val="00721844"/>
    <w:rsid w:val="007218B2"/>
    <w:rsid w:val="00721D61"/>
    <w:rsid w:val="00721DE9"/>
    <w:rsid w:val="00721E6E"/>
    <w:rsid w:val="00722127"/>
    <w:rsid w:val="00722212"/>
    <w:rsid w:val="00722226"/>
    <w:rsid w:val="00722506"/>
    <w:rsid w:val="00722A97"/>
    <w:rsid w:val="00722BB7"/>
    <w:rsid w:val="00722C3D"/>
    <w:rsid w:val="00722CA7"/>
    <w:rsid w:val="00722FCA"/>
    <w:rsid w:val="007231F1"/>
    <w:rsid w:val="0072321E"/>
    <w:rsid w:val="00723512"/>
    <w:rsid w:val="00723596"/>
    <w:rsid w:val="00723AC0"/>
    <w:rsid w:val="00723F41"/>
    <w:rsid w:val="00723FD5"/>
    <w:rsid w:val="00724802"/>
    <w:rsid w:val="00724FAC"/>
    <w:rsid w:val="00725051"/>
    <w:rsid w:val="00725079"/>
    <w:rsid w:val="007250C8"/>
    <w:rsid w:val="00725320"/>
    <w:rsid w:val="00725482"/>
    <w:rsid w:val="00725822"/>
    <w:rsid w:val="00725B38"/>
    <w:rsid w:val="00725E81"/>
    <w:rsid w:val="00725E86"/>
    <w:rsid w:val="00725F19"/>
    <w:rsid w:val="00726386"/>
    <w:rsid w:val="007263BC"/>
    <w:rsid w:val="0072647D"/>
    <w:rsid w:val="00726502"/>
    <w:rsid w:val="0072689D"/>
    <w:rsid w:val="00726A28"/>
    <w:rsid w:val="00726EE6"/>
    <w:rsid w:val="00727003"/>
    <w:rsid w:val="00727096"/>
    <w:rsid w:val="007270A3"/>
    <w:rsid w:val="0072721A"/>
    <w:rsid w:val="00727296"/>
    <w:rsid w:val="0072731B"/>
    <w:rsid w:val="0072736D"/>
    <w:rsid w:val="00727372"/>
    <w:rsid w:val="00727662"/>
    <w:rsid w:val="00727C33"/>
    <w:rsid w:val="00727C3C"/>
    <w:rsid w:val="00727D31"/>
    <w:rsid w:val="007302DD"/>
    <w:rsid w:val="00730416"/>
    <w:rsid w:val="00730473"/>
    <w:rsid w:val="00730547"/>
    <w:rsid w:val="007306CF"/>
    <w:rsid w:val="0073087A"/>
    <w:rsid w:val="00730B0C"/>
    <w:rsid w:val="00730EC4"/>
    <w:rsid w:val="00730FC6"/>
    <w:rsid w:val="0073136B"/>
    <w:rsid w:val="00731A3A"/>
    <w:rsid w:val="00731C99"/>
    <w:rsid w:val="007323B1"/>
    <w:rsid w:val="007325CB"/>
    <w:rsid w:val="007327BF"/>
    <w:rsid w:val="007327E0"/>
    <w:rsid w:val="0073280F"/>
    <w:rsid w:val="007328A7"/>
    <w:rsid w:val="00732A29"/>
    <w:rsid w:val="00732B0A"/>
    <w:rsid w:val="00732BDB"/>
    <w:rsid w:val="00732F03"/>
    <w:rsid w:val="007330AC"/>
    <w:rsid w:val="00733102"/>
    <w:rsid w:val="007331E7"/>
    <w:rsid w:val="0073342F"/>
    <w:rsid w:val="007334D9"/>
    <w:rsid w:val="007336E0"/>
    <w:rsid w:val="00733AF4"/>
    <w:rsid w:val="00733CFD"/>
    <w:rsid w:val="00733DC6"/>
    <w:rsid w:val="00733F88"/>
    <w:rsid w:val="00734006"/>
    <w:rsid w:val="00734034"/>
    <w:rsid w:val="0073409B"/>
    <w:rsid w:val="007341E3"/>
    <w:rsid w:val="00734213"/>
    <w:rsid w:val="0073436E"/>
    <w:rsid w:val="0073459D"/>
    <w:rsid w:val="007345DA"/>
    <w:rsid w:val="0073464F"/>
    <w:rsid w:val="00734852"/>
    <w:rsid w:val="00734AE0"/>
    <w:rsid w:val="00734BD7"/>
    <w:rsid w:val="00734F11"/>
    <w:rsid w:val="0073500E"/>
    <w:rsid w:val="00735864"/>
    <w:rsid w:val="00735B8F"/>
    <w:rsid w:val="00735C23"/>
    <w:rsid w:val="00735ED4"/>
    <w:rsid w:val="00736127"/>
    <w:rsid w:val="007361A6"/>
    <w:rsid w:val="007362F0"/>
    <w:rsid w:val="00736310"/>
    <w:rsid w:val="007364C0"/>
    <w:rsid w:val="0073656A"/>
    <w:rsid w:val="00736645"/>
    <w:rsid w:val="00736783"/>
    <w:rsid w:val="007367B2"/>
    <w:rsid w:val="007368A9"/>
    <w:rsid w:val="007369BC"/>
    <w:rsid w:val="007369EB"/>
    <w:rsid w:val="00736AC6"/>
    <w:rsid w:val="00736AF0"/>
    <w:rsid w:val="00736EA7"/>
    <w:rsid w:val="0073709C"/>
    <w:rsid w:val="0073730E"/>
    <w:rsid w:val="00737542"/>
    <w:rsid w:val="00737677"/>
    <w:rsid w:val="00737952"/>
    <w:rsid w:val="0073796D"/>
    <w:rsid w:val="00737B66"/>
    <w:rsid w:val="00737BCB"/>
    <w:rsid w:val="00737BE4"/>
    <w:rsid w:val="00740099"/>
    <w:rsid w:val="007400C6"/>
    <w:rsid w:val="00740448"/>
    <w:rsid w:val="007404B0"/>
    <w:rsid w:val="00740606"/>
    <w:rsid w:val="007408ED"/>
    <w:rsid w:val="00741060"/>
    <w:rsid w:val="0074141C"/>
    <w:rsid w:val="007415A0"/>
    <w:rsid w:val="007415E7"/>
    <w:rsid w:val="0074163E"/>
    <w:rsid w:val="00741860"/>
    <w:rsid w:val="007418C9"/>
    <w:rsid w:val="00741EC3"/>
    <w:rsid w:val="00742213"/>
    <w:rsid w:val="007423BD"/>
    <w:rsid w:val="007423CB"/>
    <w:rsid w:val="007426E9"/>
    <w:rsid w:val="00742BBF"/>
    <w:rsid w:val="00742C41"/>
    <w:rsid w:val="00742CB6"/>
    <w:rsid w:val="00742F6A"/>
    <w:rsid w:val="0074342F"/>
    <w:rsid w:val="0074359C"/>
    <w:rsid w:val="00743796"/>
    <w:rsid w:val="007438C4"/>
    <w:rsid w:val="007439C6"/>
    <w:rsid w:val="00743D87"/>
    <w:rsid w:val="00743FF9"/>
    <w:rsid w:val="00744EF6"/>
    <w:rsid w:val="007450E2"/>
    <w:rsid w:val="00745486"/>
    <w:rsid w:val="007455E1"/>
    <w:rsid w:val="00745639"/>
    <w:rsid w:val="007456B4"/>
    <w:rsid w:val="00745886"/>
    <w:rsid w:val="007458E1"/>
    <w:rsid w:val="007458FA"/>
    <w:rsid w:val="00745CB4"/>
    <w:rsid w:val="00745CD3"/>
    <w:rsid w:val="00746554"/>
    <w:rsid w:val="007469FD"/>
    <w:rsid w:val="00746AFD"/>
    <w:rsid w:val="00746C26"/>
    <w:rsid w:val="00746CFD"/>
    <w:rsid w:val="00746E05"/>
    <w:rsid w:val="007470F2"/>
    <w:rsid w:val="007470F9"/>
    <w:rsid w:val="0074710D"/>
    <w:rsid w:val="0074721C"/>
    <w:rsid w:val="00747296"/>
    <w:rsid w:val="007472C0"/>
    <w:rsid w:val="007473A2"/>
    <w:rsid w:val="00747556"/>
    <w:rsid w:val="007476F5"/>
    <w:rsid w:val="00747741"/>
    <w:rsid w:val="007478AB"/>
    <w:rsid w:val="007479FC"/>
    <w:rsid w:val="00750231"/>
    <w:rsid w:val="007502AD"/>
    <w:rsid w:val="007503C5"/>
    <w:rsid w:val="00750759"/>
    <w:rsid w:val="007509B1"/>
    <w:rsid w:val="00750A9C"/>
    <w:rsid w:val="00750E8E"/>
    <w:rsid w:val="00750F08"/>
    <w:rsid w:val="0075100A"/>
    <w:rsid w:val="007511D7"/>
    <w:rsid w:val="007512C6"/>
    <w:rsid w:val="00751340"/>
    <w:rsid w:val="0075152B"/>
    <w:rsid w:val="007516B0"/>
    <w:rsid w:val="00751972"/>
    <w:rsid w:val="00751E31"/>
    <w:rsid w:val="00751E73"/>
    <w:rsid w:val="00751E9B"/>
    <w:rsid w:val="00751F44"/>
    <w:rsid w:val="007522C3"/>
    <w:rsid w:val="0075245B"/>
    <w:rsid w:val="00752563"/>
    <w:rsid w:val="0075259A"/>
    <w:rsid w:val="00752646"/>
    <w:rsid w:val="00752735"/>
    <w:rsid w:val="0075284A"/>
    <w:rsid w:val="007529CB"/>
    <w:rsid w:val="00752B19"/>
    <w:rsid w:val="00752D11"/>
    <w:rsid w:val="00752E05"/>
    <w:rsid w:val="00752E3E"/>
    <w:rsid w:val="00752E72"/>
    <w:rsid w:val="00752E75"/>
    <w:rsid w:val="00753063"/>
    <w:rsid w:val="007530AC"/>
    <w:rsid w:val="007534A9"/>
    <w:rsid w:val="0075358E"/>
    <w:rsid w:val="007536EC"/>
    <w:rsid w:val="00753A8C"/>
    <w:rsid w:val="00753C18"/>
    <w:rsid w:val="00753E3A"/>
    <w:rsid w:val="00753EE9"/>
    <w:rsid w:val="0075408C"/>
    <w:rsid w:val="00754200"/>
    <w:rsid w:val="00754300"/>
    <w:rsid w:val="0075434A"/>
    <w:rsid w:val="0075450C"/>
    <w:rsid w:val="0075478A"/>
    <w:rsid w:val="007548FD"/>
    <w:rsid w:val="007549A0"/>
    <w:rsid w:val="00754AD0"/>
    <w:rsid w:val="00754B23"/>
    <w:rsid w:val="00754C06"/>
    <w:rsid w:val="00754F6A"/>
    <w:rsid w:val="007552CC"/>
    <w:rsid w:val="00755603"/>
    <w:rsid w:val="00755826"/>
    <w:rsid w:val="00755996"/>
    <w:rsid w:val="00755E30"/>
    <w:rsid w:val="00755EE1"/>
    <w:rsid w:val="00756088"/>
    <w:rsid w:val="007560B3"/>
    <w:rsid w:val="007561EF"/>
    <w:rsid w:val="00756370"/>
    <w:rsid w:val="00756548"/>
    <w:rsid w:val="007565EA"/>
    <w:rsid w:val="007567BB"/>
    <w:rsid w:val="0075698D"/>
    <w:rsid w:val="00756ABF"/>
    <w:rsid w:val="00756AEC"/>
    <w:rsid w:val="00756C0C"/>
    <w:rsid w:val="00756C8C"/>
    <w:rsid w:val="00757031"/>
    <w:rsid w:val="0075704C"/>
    <w:rsid w:val="00757500"/>
    <w:rsid w:val="0075777F"/>
    <w:rsid w:val="00757A98"/>
    <w:rsid w:val="00757B5E"/>
    <w:rsid w:val="00757BED"/>
    <w:rsid w:val="00757E50"/>
    <w:rsid w:val="00757F13"/>
    <w:rsid w:val="007600BB"/>
    <w:rsid w:val="007600DF"/>
    <w:rsid w:val="00760418"/>
    <w:rsid w:val="007604AB"/>
    <w:rsid w:val="007605C4"/>
    <w:rsid w:val="00760CB6"/>
    <w:rsid w:val="00760F77"/>
    <w:rsid w:val="00760FF9"/>
    <w:rsid w:val="00761159"/>
    <w:rsid w:val="00761238"/>
    <w:rsid w:val="007613AC"/>
    <w:rsid w:val="0076168D"/>
    <w:rsid w:val="0076197A"/>
    <w:rsid w:val="00761A15"/>
    <w:rsid w:val="00761A30"/>
    <w:rsid w:val="00761B90"/>
    <w:rsid w:val="00761BFE"/>
    <w:rsid w:val="00761C0A"/>
    <w:rsid w:val="00761C2D"/>
    <w:rsid w:val="00762042"/>
    <w:rsid w:val="0076211D"/>
    <w:rsid w:val="007621CB"/>
    <w:rsid w:val="007622EB"/>
    <w:rsid w:val="007623BF"/>
    <w:rsid w:val="007623C8"/>
    <w:rsid w:val="007625B7"/>
    <w:rsid w:val="00762620"/>
    <w:rsid w:val="007626D7"/>
    <w:rsid w:val="00762C0B"/>
    <w:rsid w:val="00762C8F"/>
    <w:rsid w:val="00763399"/>
    <w:rsid w:val="0076342A"/>
    <w:rsid w:val="00763557"/>
    <w:rsid w:val="00763568"/>
    <w:rsid w:val="007637E5"/>
    <w:rsid w:val="00763879"/>
    <w:rsid w:val="00763A28"/>
    <w:rsid w:val="00763AF1"/>
    <w:rsid w:val="00763D21"/>
    <w:rsid w:val="00763D27"/>
    <w:rsid w:val="00763DBF"/>
    <w:rsid w:val="00763EC1"/>
    <w:rsid w:val="0076414E"/>
    <w:rsid w:val="0076436E"/>
    <w:rsid w:val="00764469"/>
    <w:rsid w:val="00764493"/>
    <w:rsid w:val="007649E4"/>
    <w:rsid w:val="00764C26"/>
    <w:rsid w:val="00764C27"/>
    <w:rsid w:val="00764E90"/>
    <w:rsid w:val="00764F48"/>
    <w:rsid w:val="00764F59"/>
    <w:rsid w:val="00765026"/>
    <w:rsid w:val="007654D3"/>
    <w:rsid w:val="0076567C"/>
    <w:rsid w:val="007658BD"/>
    <w:rsid w:val="00765949"/>
    <w:rsid w:val="00765968"/>
    <w:rsid w:val="00765BDA"/>
    <w:rsid w:val="00765D36"/>
    <w:rsid w:val="00765D9C"/>
    <w:rsid w:val="0076679E"/>
    <w:rsid w:val="00766805"/>
    <w:rsid w:val="007668D6"/>
    <w:rsid w:val="00766BB4"/>
    <w:rsid w:val="00766FF1"/>
    <w:rsid w:val="007674C3"/>
    <w:rsid w:val="00767C41"/>
    <w:rsid w:val="00767DE2"/>
    <w:rsid w:val="007701AB"/>
    <w:rsid w:val="00770513"/>
    <w:rsid w:val="00770760"/>
    <w:rsid w:val="007708C1"/>
    <w:rsid w:val="007708FA"/>
    <w:rsid w:val="007710FF"/>
    <w:rsid w:val="00771270"/>
    <w:rsid w:val="0077156E"/>
    <w:rsid w:val="007717A9"/>
    <w:rsid w:val="007717C5"/>
    <w:rsid w:val="00771AC4"/>
    <w:rsid w:val="00771BA6"/>
    <w:rsid w:val="00772160"/>
    <w:rsid w:val="00772216"/>
    <w:rsid w:val="007724C0"/>
    <w:rsid w:val="00772655"/>
    <w:rsid w:val="007726D9"/>
    <w:rsid w:val="00772882"/>
    <w:rsid w:val="007728CE"/>
    <w:rsid w:val="007729E1"/>
    <w:rsid w:val="00772B6E"/>
    <w:rsid w:val="00772D54"/>
    <w:rsid w:val="00772E94"/>
    <w:rsid w:val="0077327C"/>
    <w:rsid w:val="00773414"/>
    <w:rsid w:val="00773887"/>
    <w:rsid w:val="00773B43"/>
    <w:rsid w:val="00773D8F"/>
    <w:rsid w:val="00773D98"/>
    <w:rsid w:val="00774134"/>
    <w:rsid w:val="0077465D"/>
    <w:rsid w:val="007748D8"/>
    <w:rsid w:val="00774949"/>
    <w:rsid w:val="00774A79"/>
    <w:rsid w:val="00774F17"/>
    <w:rsid w:val="00774FA6"/>
    <w:rsid w:val="00775013"/>
    <w:rsid w:val="007750DE"/>
    <w:rsid w:val="007750F8"/>
    <w:rsid w:val="007758D8"/>
    <w:rsid w:val="00775EAE"/>
    <w:rsid w:val="00775F1E"/>
    <w:rsid w:val="00775F21"/>
    <w:rsid w:val="0077601F"/>
    <w:rsid w:val="00776254"/>
    <w:rsid w:val="00776270"/>
    <w:rsid w:val="007762C2"/>
    <w:rsid w:val="00776574"/>
    <w:rsid w:val="00776677"/>
    <w:rsid w:val="00776744"/>
    <w:rsid w:val="007767C5"/>
    <w:rsid w:val="0077685F"/>
    <w:rsid w:val="0077697B"/>
    <w:rsid w:val="00776A65"/>
    <w:rsid w:val="00776ACA"/>
    <w:rsid w:val="00776CD6"/>
    <w:rsid w:val="007774F1"/>
    <w:rsid w:val="00777508"/>
    <w:rsid w:val="007775AC"/>
    <w:rsid w:val="0077796A"/>
    <w:rsid w:val="00777A6A"/>
    <w:rsid w:val="00777AA5"/>
    <w:rsid w:val="00777C33"/>
    <w:rsid w:val="00777D70"/>
    <w:rsid w:val="0078011F"/>
    <w:rsid w:val="0078041C"/>
    <w:rsid w:val="00780497"/>
    <w:rsid w:val="007806EC"/>
    <w:rsid w:val="00780724"/>
    <w:rsid w:val="00780745"/>
    <w:rsid w:val="00780BDB"/>
    <w:rsid w:val="00780CAA"/>
    <w:rsid w:val="00780EC6"/>
    <w:rsid w:val="00781180"/>
    <w:rsid w:val="007811BB"/>
    <w:rsid w:val="0078120F"/>
    <w:rsid w:val="0078147D"/>
    <w:rsid w:val="007816C2"/>
    <w:rsid w:val="00781C5E"/>
    <w:rsid w:val="00781EB6"/>
    <w:rsid w:val="00781FA7"/>
    <w:rsid w:val="007821E0"/>
    <w:rsid w:val="0078269B"/>
    <w:rsid w:val="00782720"/>
    <w:rsid w:val="007827E8"/>
    <w:rsid w:val="007828A9"/>
    <w:rsid w:val="007828D3"/>
    <w:rsid w:val="00782C21"/>
    <w:rsid w:val="007831B8"/>
    <w:rsid w:val="00783233"/>
    <w:rsid w:val="0078334A"/>
    <w:rsid w:val="007834E7"/>
    <w:rsid w:val="00783626"/>
    <w:rsid w:val="00783728"/>
    <w:rsid w:val="0078378F"/>
    <w:rsid w:val="00783813"/>
    <w:rsid w:val="0078388D"/>
    <w:rsid w:val="007838B0"/>
    <w:rsid w:val="00783A3D"/>
    <w:rsid w:val="00783A5F"/>
    <w:rsid w:val="00784041"/>
    <w:rsid w:val="00784296"/>
    <w:rsid w:val="007842CF"/>
    <w:rsid w:val="007845FE"/>
    <w:rsid w:val="00784621"/>
    <w:rsid w:val="00784728"/>
    <w:rsid w:val="00784853"/>
    <w:rsid w:val="00784BF0"/>
    <w:rsid w:val="00784BF5"/>
    <w:rsid w:val="00784C9C"/>
    <w:rsid w:val="00784D11"/>
    <w:rsid w:val="00784E01"/>
    <w:rsid w:val="0078502E"/>
    <w:rsid w:val="0078506A"/>
    <w:rsid w:val="00785202"/>
    <w:rsid w:val="007853FA"/>
    <w:rsid w:val="00785499"/>
    <w:rsid w:val="007855BF"/>
    <w:rsid w:val="00785707"/>
    <w:rsid w:val="007858A2"/>
    <w:rsid w:val="00785E13"/>
    <w:rsid w:val="00785E50"/>
    <w:rsid w:val="00785FF1"/>
    <w:rsid w:val="0078618D"/>
    <w:rsid w:val="007861FB"/>
    <w:rsid w:val="007862C9"/>
    <w:rsid w:val="00786441"/>
    <w:rsid w:val="007866B6"/>
    <w:rsid w:val="00786710"/>
    <w:rsid w:val="00786D06"/>
    <w:rsid w:val="007874F1"/>
    <w:rsid w:val="007876C4"/>
    <w:rsid w:val="007879A2"/>
    <w:rsid w:val="007879C4"/>
    <w:rsid w:val="00787A10"/>
    <w:rsid w:val="00787AA0"/>
    <w:rsid w:val="00787D8D"/>
    <w:rsid w:val="00787E42"/>
    <w:rsid w:val="00790035"/>
    <w:rsid w:val="00790065"/>
    <w:rsid w:val="00790149"/>
    <w:rsid w:val="00790370"/>
    <w:rsid w:val="00790842"/>
    <w:rsid w:val="00790853"/>
    <w:rsid w:val="00790AA3"/>
    <w:rsid w:val="00790AC0"/>
    <w:rsid w:val="00790C5D"/>
    <w:rsid w:val="00790C9D"/>
    <w:rsid w:val="00790E28"/>
    <w:rsid w:val="007919B2"/>
    <w:rsid w:val="007919C5"/>
    <w:rsid w:val="00792045"/>
    <w:rsid w:val="007926B2"/>
    <w:rsid w:val="00792938"/>
    <w:rsid w:val="00792BC8"/>
    <w:rsid w:val="007931E7"/>
    <w:rsid w:val="0079325C"/>
    <w:rsid w:val="00793607"/>
    <w:rsid w:val="00793861"/>
    <w:rsid w:val="00793AE9"/>
    <w:rsid w:val="007944C3"/>
    <w:rsid w:val="007945E7"/>
    <w:rsid w:val="00794610"/>
    <w:rsid w:val="00794676"/>
    <w:rsid w:val="007946DE"/>
    <w:rsid w:val="007948DC"/>
    <w:rsid w:val="007949C5"/>
    <w:rsid w:val="00794C20"/>
    <w:rsid w:val="00794E9E"/>
    <w:rsid w:val="0079507D"/>
    <w:rsid w:val="007952C1"/>
    <w:rsid w:val="0079535A"/>
    <w:rsid w:val="0079540C"/>
    <w:rsid w:val="0079575B"/>
    <w:rsid w:val="00795865"/>
    <w:rsid w:val="007959C7"/>
    <w:rsid w:val="00795CC4"/>
    <w:rsid w:val="007963DF"/>
    <w:rsid w:val="007969F4"/>
    <w:rsid w:val="00796B08"/>
    <w:rsid w:val="00796B6C"/>
    <w:rsid w:val="00796C50"/>
    <w:rsid w:val="007970DC"/>
    <w:rsid w:val="0079713A"/>
    <w:rsid w:val="00797157"/>
    <w:rsid w:val="00797359"/>
    <w:rsid w:val="0079735F"/>
    <w:rsid w:val="0079751B"/>
    <w:rsid w:val="007975E6"/>
    <w:rsid w:val="0079781D"/>
    <w:rsid w:val="00797926"/>
    <w:rsid w:val="00797BB3"/>
    <w:rsid w:val="00797F50"/>
    <w:rsid w:val="007A01CA"/>
    <w:rsid w:val="007A03C8"/>
    <w:rsid w:val="007A06C8"/>
    <w:rsid w:val="007A07B0"/>
    <w:rsid w:val="007A08EF"/>
    <w:rsid w:val="007A0CEC"/>
    <w:rsid w:val="007A0EFE"/>
    <w:rsid w:val="007A10F0"/>
    <w:rsid w:val="007A11C0"/>
    <w:rsid w:val="007A1379"/>
    <w:rsid w:val="007A142F"/>
    <w:rsid w:val="007A15D8"/>
    <w:rsid w:val="007A162A"/>
    <w:rsid w:val="007A1C19"/>
    <w:rsid w:val="007A1E21"/>
    <w:rsid w:val="007A1FBF"/>
    <w:rsid w:val="007A23D7"/>
    <w:rsid w:val="007A2494"/>
    <w:rsid w:val="007A2871"/>
    <w:rsid w:val="007A2AF1"/>
    <w:rsid w:val="007A2BC2"/>
    <w:rsid w:val="007A2BD5"/>
    <w:rsid w:val="007A2BE0"/>
    <w:rsid w:val="007A2CB9"/>
    <w:rsid w:val="007A2F75"/>
    <w:rsid w:val="007A31F4"/>
    <w:rsid w:val="007A35FC"/>
    <w:rsid w:val="007A3637"/>
    <w:rsid w:val="007A3886"/>
    <w:rsid w:val="007A3985"/>
    <w:rsid w:val="007A3BE5"/>
    <w:rsid w:val="007A4395"/>
    <w:rsid w:val="007A47BE"/>
    <w:rsid w:val="007A4C7B"/>
    <w:rsid w:val="007A50D4"/>
    <w:rsid w:val="007A5216"/>
    <w:rsid w:val="007A534C"/>
    <w:rsid w:val="007A540C"/>
    <w:rsid w:val="007A566C"/>
    <w:rsid w:val="007A573A"/>
    <w:rsid w:val="007A5D13"/>
    <w:rsid w:val="007A5EB4"/>
    <w:rsid w:val="007A604E"/>
    <w:rsid w:val="007A63AE"/>
    <w:rsid w:val="007A64E0"/>
    <w:rsid w:val="007A65BE"/>
    <w:rsid w:val="007A6915"/>
    <w:rsid w:val="007A6B61"/>
    <w:rsid w:val="007A6C38"/>
    <w:rsid w:val="007A6F29"/>
    <w:rsid w:val="007A702A"/>
    <w:rsid w:val="007A705F"/>
    <w:rsid w:val="007A70D4"/>
    <w:rsid w:val="007A768E"/>
    <w:rsid w:val="007A7697"/>
    <w:rsid w:val="007A7CBB"/>
    <w:rsid w:val="007A7CD4"/>
    <w:rsid w:val="007A7CE7"/>
    <w:rsid w:val="007A7D51"/>
    <w:rsid w:val="007A7E2C"/>
    <w:rsid w:val="007B07CA"/>
    <w:rsid w:val="007B08F5"/>
    <w:rsid w:val="007B0C79"/>
    <w:rsid w:val="007B11BB"/>
    <w:rsid w:val="007B176D"/>
    <w:rsid w:val="007B19A1"/>
    <w:rsid w:val="007B1D8C"/>
    <w:rsid w:val="007B1EB4"/>
    <w:rsid w:val="007B1FC6"/>
    <w:rsid w:val="007B224C"/>
    <w:rsid w:val="007B23B5"/>
    <w:rsid w:val="007B24E3"/>
    <w:rsid w:val="007B2528"/>
    <w:rsid w:val="007B261E"/>
    <w:rsid w:val="007B283A"/>
    <w:rsid w:val="007B2BBE"/>
    <w:rsid w:val="007B2EE8"/>
    <w:rsid w:val="007B2F14"/>
    <w:rsid w:val="007B325D"/>
    <w:rsid w:val="007B35EF"/>
    <w:rsid w:val="007B39F4"/>
    <w:rsid w:val="007B3A46"/>
    <w:rsid w:val="007B3A94"/>
    <w:rsid w:val="007B3E4D"/>
    <w:rsid w:val="007B3FAF"/>
    <w:rsid w:val="007B4016"/>
    <w:rsid w:val="007B41E5"/>
    <w:rsid w:val="007B457B"/>
    <w:rsid w:val="007B46CB"/>
    <w:rsid w:val="007B4947"/>
    <w:rsid w:val="007B4C4B"/>
    <w:rsid w:val="007B4F1A"/>
    <w:rsid w:val="007B4FCB"/>
    <w:rsid w:val="007B5413"/>
    <w:rsid w:val="007B549E"/>
    <w:rsid w:val="007B54B6"/>
    <w:rsid w:val="007B564B"/>
    <w:rsid w:val="007B5692"/>
    <w:rsid w:val="007B57BA"/>
    <w:rsid w:val="007B5806"/>
    <w:rsid w:val="007B58AE"/>
    <w:rsid w:val="007B5AAE"/>
    <w:rsid w:val="007B5C9A"/>
    <w:rsid w:val="007B5CE4"/>
    <w:rsid w:val="007B5DDD"/>
    <w:rsid w:val="007B5F30"/>
    <w:rsid w:val="007B5F7D"/>
    <w:rsid w:val="007B6712"/>
    <w:rsid w:val="007B67DF"/>
    <w:rsid w:val="007B6974"/>
    <w:rsid w:val="007B6B30"/>
    <w:rsid w:val="007B6CD8"/>
    <w:rsid w:val="007B6CFC"/>
    <w:rsid w:val="007B6DBC"/>
    <w:rsid w:val="007B71AB"/>
    <w:rsid w:val="007B71BC"/>
    <w:rsid w:val="007B7419"/>
    <w:rsid w:val="007B769E"/>
    <w:rsid w:val="007B77F9"/>
    <w:rsid w:val="007B7827"/>
    <w:rsid w:val="007B7CAB"/>
    <w:rsid w:val="007B7E45"/>
    <w:rsid w:val="007C00D9"/>
    <w:rsid w:val="007C00EC"/>
    <w:rsid w:val="007C0167"/>
    <w:rsid w:val="007C049F"/>
    <w:rsid w:val="007C0860"/>
    <w:rsid w:val="007C0959"/>
    <w:rsid w:val="007C0AE1"/>
    <w:rsid w:val="007C12D0"/>
    <w:rsid w:val="007C1719"/>
    <w:rsid w:val="007C185D"/>
    <w:rsid w:val="007C1A75"/>
    <w:rsid w:val="007C1E0A"/>
    <w:rsid w:val="007C2037"/>
    <w:rsid w:val="007C2084"/>
    <w:rsid w:val="007C209E"/>
    <w:rsid w:val="007C2302"/>
    <w:rsid w:val="007C233E"/>
    <w:rsid w:val="007C254C"/>
    <w:rsid w:val="007C290F"/>
    <w:rsid w:val="007C29F1"/>
    <w:rsid w:val="007C2A5A"/>
    <w:rsid w:val="007C2AD1"/>
    <w:rsid w:val="007C2C6A"/>
    <w:rsid w:val="007C2FFA"/>
    <w:rsid w:val="007C326B"/>
    <w:rsid w:val="007C32CC"/>
    <w:rsid w:val="007C3758"/>
    <w:rsid w:val="007C382B"/>
    <w:rsid w:val="007C3B74"/>
    <w:rsid w:val="007C3C02"/>
    <w:rsid w:val="007C3CC8"/>
    <w:rsid w:val="007C3D5E"/>
    <w:rsid w:val="007C3DBF"/>
    <w:rsid w:val="007C44DC"/>
    <w:rsid w:val="007C45C1"/>
    <w:rsid w:val="007C48CD"/>
    <w:rsid w:val="007C4A15"/>
    <w:rsid w:val="007C4AAF"/>
    <w:rsid w:val="007C4AB9"/>
    <w:rsid w:val="007C4AD8"/>
    <w:rsid w:val="007C4DC5"/>
    <w:rsid w:val="007C4FCD"/>
    <w:rsid w:val="007C5297"/>
    <w:rsid w:val="007C58B2"/>
    <w:rsid w:val="007C5CB7"/>
    <w:rsid w:val="007C5FA4"/>
    <w:rsid w:val="007C5FCA"/>
    <w:rsid w:val="007C64AB"/>
    <w:rsid w:val="007C69A2"/>
    <w:rsid w:val="007C6A28"/>
    <w:rsid w:val="007C6F68"/>
    <w:rsid w:val="007C7241"/>
    <w:rsid w:val="007C7786"/>
    <w:rsid w:val="007C7A17"/>
    <w:rsid w:val="007C7A44"/>
    <w:rsid w:val="007C7BA4"/>
    <w:rsid w:val="007D074C"/>
    <w:rsid w:val="007D07DF"/>
    <w:rsid w:val="007D0CC5"/>
    <w:rsid w:val="007D1365"/>
    <w:rsid w:val="007D1793"/>
    <w:rsid w:val="007D17B5"/>
    <w:rsid w:val="007D1C4E"/>
    <w:rsid w:val="007D1E44"/>
    <w:rsid w:val="007D1ECF"/>
    <w:rsid w:val="007D1FF4"/>
    <w:rsid w:val="007D23AD"/>
    <w:rsid w:val="007D25AF"/>
    <w:rsid w:val="007D25B2"/>
    <w:rsid w:val="007D274D"/>
    <w:rsid w:val="007D2793"/>
    <w:rsid w:val="007D27C2"/>
    <w:rsid w:val="007D2CE0"/>
    <w:rsid w:val="007D2E49"/>
    <w:rsid w:val="007D322D"/>
    <w:rsid w:val="007D3293"/>
    <w:rsid w:val="007D38DE"/>
    <w:rsid w:val="007D395B"/>
    <w:rsid w:val="007D39C8"/>
    <w:rsid w:val="007D3A3F"/>
    <w:rsid w:val="007D3CF7"/>
    <w:rsid w:val="007D3E8E"/>
    <w:rsid w:val="007D3FE9"/>
    <w:rsid w:val="007D3FED"/>
    <w:rsid w:val="007D40BE"/>
    <w:rsid w:val="007D4407"/>
    <w:rsid w:val="007D44E1"/>
    <w:rsid w:val="007D45A3"/>
    <w:rsid w:val="007D4B76"/>
    <w:rsid w:val="007D4E0E"/>
    <w:rsid w:val="007D5011"/>
    <w:rsid w:val="007D5096"/>
    <w:rsid w:val="007D546F"/>
    <w:rsid w:val="007D5994"/>
    <w:rsid w:val="007D5AAA"/>
    <w:rsid w:val="007D5ACF"/>
    <w:rsid w:val="007D5ADB"/>
    <w:rsid w:val="007D5E5E"/>
    <w:rsid w:val="007D6011"/>
    <w:rsid w:val="007D6058"/>
    <w:rsid w:val="007D61C0"/>
    <w:rsid w:val="007D61CB"/>
    <w:rsid w:val="007D6295"/>
    <w:rsid w:val="007D63F2"/>
    <w:rsid w:val="007D66CF"/>
    <w:rsid w:val="007D6855"/>
    <w:rsid w:val="007D688C"/>
    <w:rsid w:val="007D69B8"/>
    <w:rsid w:val="007D69F5"/>
    <w:rsid w:val="007D6AA2"/>
    <w:rsid w:val="007D6C78"/>
    <w:rsid w:val="007D6E1C"/>
    <w:rsid w:val="007D70CF"/>
    <w:rsid w:val="007D7189"/>
    <w:rsid w:val="007D73E4"/>
    <w:rsid w:val="007D75E2"/>
    <w:rsid w:val="007D7AA2"/>
    <w:rsid w:val="007D7AD0"/>
    <w:rsid w:val="007D7B1E"/>
    <w:rsid w:val="007D7B22"/>
    <w:rsid w:val="007D7CD8"/>
    <w:rsid w:val="007D7D82"/>
    <w:rsid w:val="007D7EFE"/>
    <w:rsid w:val="007D7F4A"/>
    <w:rsid w:val="007E00A5"/>
    <w:rsid w:val="007E00C4"/>
    <w:rsid w:val="007E0151"/>
    <w:rsid w:val="007E032F"/>
    <w:rsid w:val="007E03FD"/>
    <w:rsid w:val="007E040C"/>
    <w:rsid w:val="007E07F0"/>
    <w:rsid w:val="007E0861"/>
    <w:rsid w:val="007E096F"/>
    <w:rsid w:val="007E0C81"/>
    <w:rsid w:val="007E0E68"/>
    <w:rsid w:val="007E0EA5"/>
    <w:rsid w:val="007E1130"/>
    <w:rsid w:val="007E16A4"/>
    <w:rsid w:val="007E1731"/>
    <w:rsid w:val="007E192B"/>
    <w:rsid w:val="007E1E14"/>
    <w:rsid w:val="007E2133"/>
    <w:rsid w:val="007E2475"/>
    <w:rsid w:val="007E247B"/>
    <w:rsid w:val="007E2703"/>
    <w:rsid w:val="007E2906"/>
    <w:rsid w:val="007E2ADA"/>
    <w:rsid w:val="007E2DC7"/>
    <w:rsid w:val="007E326E"/>
    <w:rsid w:val="007E358E"/>
    <w:rsid w:val="007E3892"/>
    <w:rsid w:val="007E3AA2"/>
    <w:rsid w:val="007E3B0E"/>
    <w:rsid w:val="007E3CC0"/>
    <w:rsid w:val="007E43F5"/>
    <w:rsid w:val="007E4571"/>
    <w:rsid w:val="007E4BF2"/>
    <w:rsid w:val="007E4DF8"/>
    <w:rsid w:val="007E5152"/>
    <w:rsid w:val="007E523C"/>
    <w:rsid w:val="007E52E6"/>
    <w:rsid w:val="007E5391"/>
    <w:rsid w:val="007E53C5"/>
    <w:rsid w:val="007E5477"/>
    <w:rsid w:val="007E5D00"/>
    <w:rsid w:val="007E620B"/>
    <w:rsid w:val="007E6289"/>
    <w:rsid w:val="007E6396"/>
    <w:rsid w:val="007E63A9"/>
    <w:rsid w:val="007E65F5"/>
    <w:rsid w:val="007E6721"/>
    <w:rsid w:val="007E67FB"/>
    <w:rsid w:val="007E684E"/>
    <w:rsid w:val="007E6CA0"/>
    <w:rsid w:val="007E6CFB"/>
    <w:rsid w:val="007E6F09"/>
    <w:rsid w:val="007E6FAC"/>
    <w:rsid w:val="007E6FF6"/>
    <w:rsid w:val="007E71C2"/>
    <w:rsid w:val="007E7452"/>
    <w:rsid w:val="007E796D"/>
    <w:rsid w:val="007E7BAE"/>
    <w:rsid w:val="007E7D37"/>
    <w:rsid w:val="007E7F43"/>
    <w:rsid w:val="007F0078"/>
    <w:rsid w:val="007F0332"/>
    <w:rsid w:val="007F037B"/>
    <w:rsid w:val="007F039D"/>
    <w:rsid w:val="007F0636"/>
    <w:rsid w:val="007F08E9"/>
    <w:rsid w:val="007F0A0F"/>
    <w:rsid w:val="007F0AC4"/>
    <w:rsid w:val="007F0E49"/>
    <w:rsid w:val="007F0F47"/>
    <w:rsid w:val="007F10E4"/>
    <w:rsid w:val="007F14E2"/>
    <w:rsid w:val="007F1702"/>
    <w:rsid w:val="007F17A6"/>
    <w:rsid w:val="007F1903"/>
    <w:rsid w:val="007F1A8A"/>
    <w:rsid w:val="007F1B06"/>
    <w:rsid w:val="007F1C5C"/>
    <w:rsid w:val="007F1D35"/>
    <w:rsid w:val="007F1DB0"/>
    <w:rsid w:val="007F2049"/>
    <w:rsid w:val="007F250E"/>
    <w:rsid w:val="007F25C0"/>
    <w:rsid w:val="007F2836"/>
    <w:rsid w:val="007F2A99"/>
    <w:rsid w:val="007F2F14"/>
    <w:rsid w:val="007F2F18"/>
    <w:rsid w:val="007F34E1"/>
    <w:rsid w:val="007F3613"/>
    <w:rsid w:val="007F3D7A"/>
    <w:rsid w:val="007F3EB2"/>
    <w:rsid w:val="007F3F01"/>
    <w:rsid w:val="007F49B9"/>
    <w:rsid w:val="007F4A4C"/>
    <w:rsid w:val="007F4D3F"/>
    <w:rsid w:val="007F4F41"/>
    <w:rsid w:val="007F52B1"/>
    <w:rsid w:val="007F53AE"/>
    <w:rsid w:val="007F550C"/>
    <w:rsid w:val="007F5656"/>
    <w:rsid w:val="007F5815"/>
    <w:rsid w:val="007F5B52"/>
    <w:rsid w:val="007F5B54"/>
    <w:rsid w:val="007F5C94"/>
    <w:rsid w:val="007F5CC8"/>
    <w:rsid w:val="007F66A5"/>
    <w:rsid w:val="007F691D"/>
    <w:rsid w:val="007F6B76"/>
    <w:rsid w:val="007F6CF8"/>
    <w:rsid w:val="007F6CFC"/>
    <w:rsid w:val="007F6DBA"/>
    <w:rsid w:val="007F6E06"/>
    <w:rsid w:val="007F6EA5"/>
    <w:rsid w:val="007F70FB"/>
    <w:rsid w:val="007F710B"/>
    <w:rsid w:val="007F745D"/>
    <w:rsid w:val="007F759F"/>
    <w:rsid w:val="007F79A0"/>
    <w:rsid w:val="007F7D4D"/>
    <w:rsid w:val="00800236"/>
    <w:rsid w:val="008004F1"/>
    <w:rsid w:val="0080057B"/>
    <w:rsid w:val="008005D8"/>
    <w:rsid w:val="00800621"/>
    <w:rsid w:val="00800817"/>
    <w:rsid w:val="00800898"/>
    <w:rsid w:val="00800958"/>
    <w:rsid w:val="00800B49"/>
    <w:rsid w:val="00800E45"/>
    <w:rsid w:val="00801032"/>
    <w:rsid w:val="00801183"/>
    <w:rsid w:val="008014AA"/>
    <w:rsid w:val="00801924"/>
    <w:rsid w:val="00801937"/>
    <w:rsid w:val="00801C16"/>
    <w:rsid w:val="00801E39"/>
    <w:rsid w:val="00802013"/>
    <w:rsid w:val="008021B3"/>
    <w:rsid w:val="00802367"/>
    <w:rsid w:val="0080259C"/>
    <w:rsid w:val="0080261E"/>
    <w:rsid w:val="0080265D"/>
    <w:rsid w:val="00802A7D"/>
    <w:rsid w:val="00802A8C"/>
    <w:rsid w:val="00802BB7"/>
    <w:rsid w:val="00802C89"/>
    <w:rsid w:val="00803048"/>
    <w:rsid w:val="008038BC"/>
    <w:rsid w:val="00803B4D"/>
    <w:rsid w:val="00803BB1"/>
    <w:rsid w:val="00804189"/>
    <w:rsid w:val="008043DE"/>
    <w:rsid w:val="008045CE"/>
    <w:rsid w:val="0080485D"/>
    <w:rsid w:val="00804C60"/>
    <w:rsid w:val="0080503B"/>
    <w:rsid w:val="008050B0"/>
    <w:rsid w:val="0080542C"/>
    <w:rsid w:val="0080560D"/>
    <w:rsid w:val="0080580C"/>
    <w:rsid w:val="008059BB"/>
    <w:rsid w:val="00805A07"/>
    <w:rsid w:val="00805EC8"/>
    <w:rsid w:val="00805EDC"/>
    <w:rsid w:val="008061AA"/>
    <w:rsid w:val="0080683E"/>
    <w:rsid w:val="0080688F"/>
    <w:rsid w:val="00806900"/>
    <w:rsid w:val="00807006"/>
    <w:rsid w:val="00807091"/>
    <w:rsid w:val="008072E0"/>
    <w:rsid w:val="00807459"/>
    <w:rsid w:val="0080767B"/>
    <w:rsid w:val="008079E7"/>
    <w:rsid w:val="00807AD7"/>
    <w:rsid w:val="00807D2B"/>
    <w:rsid w:val="00810045"/>
    <w:rsid w:val="008100AA"/>
    <w:rsid w:val="00810141"/>
    <w:rsid w:val="008104F5"/>
    <w:rsid w:val="00810620"/>
    <w:rsid w:val="0081080D"/>
    <w:rsid w:val="00810860"/>
    <w:rsid w:val="008109B9"/>
    <w:rsid w:val="00810BAA"/>
    <w:rsid w:val="00810DEA"/>
    <w:rsid w:val="00811249"/>
    <w:rsid w:val="0081124C"/>
    <w:rsid w:val="008117D3"/>
    <w:rsid w:val="0081188A"/>
    <w:rsid w:val="008118BF"/>
    <w:rsid w:val="00811913"/>
    <w:rsid w:val="00811A27"/>
    <w:rsid w:val="00811A6E"/>
    <w:rsid w:val="00811E36"/>
    <w:rsid w:val="00811F3B"/>
    <w:rsid w:val="0081268C"/>
    <w:rsid w:val="008126CA"/>
    <w:rsid w:val="0081294C"/>
    <w:rsid w:val="00812ACA"/>
    <w:rsid w:val="00812E27"/>
    <w:rsid w:val="00812E62"/>
    <w:rsid w:val="00813133"/>
    <w:rsid w:val="0081406A"/>
    <w:rsid w:val="0081433C"/>
    <w:rsid w:val="0081462B"/>
    <w:rsid w:val="00814727"/>
    <w:rsid w:val="00814852"/>
    <w:rsid w:val="008148C9"/>
    <w:rsid w:val="00814964"/>
    <w:rsid w:val="00814A33"/>
    <w:rsid w:val="0081531F"/>
    <w:rsid w:val="00815498"/>
    <w:rsid w:val="00815516"/>
    <w:rsid w:val="008155A6"/>
    <w:rsid w:val="00815613"/>
    <w:rsid w:val="00815762"/>
    <w:rsid w:val="00815A69"/>
    <w:rsid w:val="00815AF4"/>
    <w:rsid w:val="00816283"/>
    <w:rsid w:val="008164E8"/>
    <w:rsid w:val="008168BB"/>
    <w:rsid w:val="00816973"/>
    <w:rsid w:val="00816AE6"/>
    <w:rsid w:val="00816BA7"/>
    <w:rsid w:val="00816C0D"/>
    <w:rsid w:val="00816DC4"/>
    <w:rsid w:val="00817387"/>
    <w:rsid w:val="00817638"/>
    <w:rsid w:val="00817A15"/>
    <w:rsid w:val="00817AD8"/>
    <w:rsid w:val="00817AED"/>
    <w:rsid w:val="00817BD6"/>
    <w:rsid w:val="00817BEA"/>
    <w:rsid w:val="00817C87"/>
    <w:rsid w:val="00817F99"/>
    <w:rsid w:val="00820306"/>
    <w:rsid w:val="00820366"/>
    <w:rsid w:val="008204D5"/>
    <w:rsid w:val="00820612"/>
    <w:rsid w:val="00820897"/>
    <w:rsid w:val="008208B3"/>
    <w:rsid w:val="008209A7"/>
    <w:rsid w:val="00820BBB"/>
    <w:rsid w:val="00820C4A"/>
    <w:rsid w:val="00820DEC"/>
    <w:rsid w:val="0082104B"/>
    <w:rsid w:val="00821262"/>
    <w:rsid w:val="0082161C"/>
    <w:rsid w:val="00821A30"/>
    <w:rsid w:val="00821CA7"/>
    <w:rsid w:val="0082211D"/>
    <w:rsid w:val="00822531"/>
    <w:rsid w:val="0082288C"/>
    <w:rsid w:val="00822B75"/>
    <w:rsid w:val="00822BD7"/>
    <w:rsid w:val="00822C9E"/>
    <w:rsid w:val="00822DF0"/>
    <w:rsid w:val="00822FF7"/>
    <w:rsid w:val="00823118"/>
    <w:rsid w:val="0082329E"/>
    <w:rsid w:val="008232A6"/>
    <w:rsid w:val="00823704"/>
    <w:rsid w:val="00823B1D"/>
    <w:rsid w:val="00823FD2"/>
    <w:rsid w:val="0082445D"/>
    <w:rsid w:val="008244F8"/>
    <w:rsid w:val="0082453D"/>
    <w:rsid w:val="00824C8E"/>
    <w:rsid w:val="0082518B"/>
    <w:rsid w:val="0082534A"/>
    <w:rsid w:val="00825491"/>
    <w:rsid w:val="00825908"/>
    <w:rsid w:val="008259BA"/>
    <w:rsid w:val="008259F2"/>
    <w:rsid w:val="00825A48"/>
    <w:rsid w:val="00825C7A"/>
    <w:rsid w:val="00825D62"/>
    <w:rsid w:val="00825F33"/>
    <w:rsid w:val="00825F56"/>
    <w:rsid w:val="0082605D"/>
    <w:rsid w:val="008260B2"/>
    <w:rsid w:val="0082622D"/>
    <w:rsid w:val="008262F7"/>
    <w:rsid w:val="00826389"/>
    <w:rsid w:val="00826535"/>
    <w:rsid w:val="008266B7"/>
    <w:rsid w:val="00826878"/>
    <w:rsid w:val="00826BB2"/>
    <w:rsid w:val="00827455"/>
    <w:rsid w:val="00827636"/>
    <w:rsid w:val="00827683"/>
    <w:rsid w:val="00827812"/>
    <w:rsid w:val="00827849"/>
    <w:rsid w:val="0082784B"/>
    <w:rsid w:val="00827EA7"/>
    <w:rsid w:val="008300C4"/>
    <w:rsid w:val="008301DD"/>
    <w:rsid w:val="0083057C"/>
    <w:rsid w:val="00830605"/>
    <w:rsid w:val="0083084C"/>
    <w:rsid w:val="00830881"/>
    <w:rsid w:val="00830BEC"/>
    <w:rsid w:val="00830EEB"/>
    <w:rsid w:val="0083117F"/>
    <w:rsid w:val="00831260"/>
    <w:rsid w:val="00831332"/>
    <w:rsid w:val="008313C6"/>
    <w:rsid w:val="008316D0"/>
    <w:rsid w:val="0083185F"/>
    <w:rsid w:val="00832012"/>
    <w:rsid w:val="00832194"/>
    <w:rsid w:val="008322E5"/>
    <w:rsid w:val="00832416"/>
    <w:rsid w:val="0083274C"/>
    <w:rsid w:val="008327A5"/>
    <w:rsid w:val="008327EB"/>
    <w:rsid w:val="00832A3F"/>
    <w:rsid w:val="00832B42"/>
    <w:rsid w:val="00832CE1"/>
    <w:rsid w:val="008333BC"/>
    <w:rsid w:val="008337BE"/>
    <w:rsid w:val="00833876"/>
    <w:rsid w:val="00833FAE"/>
    <w:rsid w:val="00833FF3"/>
    <w:rsid w:val="008341AE"/>
    <w:rsid w:val="00834420"/>
    <w:rsid w:val="008344DB"/>
    <w:rsid w:val="0083450A"/>
    <w:rsid w:val="008348BE"/>
    <w:rsid w:val="00834CE5"/>
    <w:rsid w:val="008353C2"/>
    <w:rsid w:val="00835805"/>
    <w:rsid w:val="00835A27"/>
    <w:rsid w:val="00835B5A"/>
    <w:rsid w:val="00835C06"/>
    <w:rsid w:val="00835C20"/>
    <w:rsid w:val="00835DF2"/>
    <w:rsid w:val="0083601A"/>
    <w:rsid w:val="008363B7"/>
    <w:rsid w:val="0083651C"/>
    <w:rsid w:val="008365D9"/>
    <w:rsid w:val="00836972"/>
    <w:rsid w:val="00836CC8"/>
    <w:rsid w:val="00837442"/>
    <w:rsid w:val="00837773"/>
    <w:rsid w:val="00837887"/>
    <w:rsid w:val="008379E3"/>
    <w:rsid w:val="00837A4E"/>
    <w:rsid w:val="00837ADD"/>
    <w:rsid w:val="00837B0F"/>
    <w:rsid w:val="00837BC3"/>
    <w:rsid w:val="00840158"/>
    <w:rsid w:val="00840589"/>
    <w:rsid w:val="00840593"/>
    <w:rsid w:val="0084067A"/>
    <w:rsid w:val="00840813"/>
    <w:rsid w:val="00840A6D"/>
    <w:rsid w:val="00840A91"/>
    <w:rsid w:val="00840F75"/>
    <w:rsid w:val="0084158F"/>
    <w:rsid w:val="00841706"/>
    <w:rsid w:val="0084178A"/>
    <w:rsid w:val="008418AB"/>
    <w:rsid w:val="0084198F"/>
    <w:rsid w:val="00841A09"/>
    <w:rsid w:val="00841BAA"/>
    <w:rsid w:val="00841BBD"/>
    <w:rsid w:val="00841CB6"/>
    <w:rsid w:val="00841CD1"/>
    <w:rsid w:val="00841FCC"/>
    <w:rsid w:val="00842425"/>
    <w:rsid w:val="0084242B"/>
    <w:rsid w:val="00842518"/>
    <w:rsid w:val="00842A63"/>
    <w:rsid w:val="00842D01"/>
    <w:rsid w:val="00842E35"/>
    <w:rsid w:val="00842E56"/>
    <w:rsid w:val="00843251"/>
    <w:rsid w:val="008435FB"/>
    <w:rsid w:val="00843789"/>
    <w:rsid w:val="0084380D"/>
    <w:rsid w:val="008438EB"/>
    <w:rsid w:val="00843A17"/>
    <w:rsid w:val="00843A3F"/>
    <w:rsid w:val="00843B0C"/>
    <w:rsid w:val="00843BC5"/>
    <w:rsid w:val="00843C48"/>
    <w:rsid w:val="00843C9C"/>
    <w:rsid w:val="00843CB3"/>
    <w:rsid w:val="00843E2E"/>
    <w:rsid w:val="00844213"/>
    <w:rsid w:val="00844248"/>
    <w:rsid w:val="008446EF"/>
    <w:rsid w:val="00844765"/>
    <w:rsid w:val="008447F2"/>
    <w:rsid w:val="008448BE"/>
    <w:rsid w:val="00844B27"/>
    <w:rsid w:val="00844C3E"/>
    <w:rsid w:val="00844D30"/>
    <w:rsid w:val="00844D8A"/>
    <w:rsid w:val="00844ED7"/>
    <w:rsid w:val="00844EEC"/>
    <w:rsid w:val="00845001"/>
    <w:rsid w:val="00845041"/>
    <w:rsid w:val="0084510A"/>
    <w:rsid w:val="008452B5"/>
    <w:rsid w:val="00845532"/>
    <w:rsid w:val="00845664"/>
    <w:rsid w:val="00845B27"/>
    <w:rsid w:val="00845CD4"/>
    <w:rsid w:val="00846062"/>
    <w:rsid w:val="008463A7"/>
    <w:rsid w:val="00846459"/>
    <w:rsid w:val="008464B9"/>
    <w:rsid w:val="00846658"/>
    <w:rsid w:val="008466F8"/>
    <w:rsid w:val="00846B63"/>
    <w:rsid w:val="00846EE2"/>
    <w:rsid w:val="00846FA3"/>
    <w:rsid w:val="00847075"/>
    <w:rsid w:val="00847083"/>
    <w:rsid w:val="0084708A"/>
    <w:rsid w:val="00847344"/>
    <w:rsid w:val="0084765F"/>
    <w:rsid w:val="008476E5"/>
    <w:rsid w:val="0084794A"/>
    <w:rsid w:val="008479B9"/>
    <w:rsid w:val="00847CDD"/>
    <w:rsid w:val="00847EBB"/>
    <w:rsid w:val="0085018F"/>
    <w:rsid w:val="0085020C"/>
    <w:rsid w:val="00850292"/>
    <w:rsid w:val="00850462"/>
    <w:rsid w:val="0085089C"/>
    <w:rsid w:val="008509AD"/>
    <w:rsid w:val="00850AC5"/>
    <w:rsid w:val="00850B94"/>
    <w:rsid w:val="00850E98"/>
    <w:rsid w:val="0085106F"/>
    <w:rsid w:val="0085115B"/>
    <w:rsid w:val="00851341"/>
    <w:rsid w:val="00851534"/>
    <w:rsid w:val="008516A8"/>
    <w:rsid w:val="00851C34"/>
    <w:rsid w:val="00851EFD"/>
    <w:rsid w:val="008521B5"/>
    <w:rsid w:val="0085234C"/>
    <w:rsid w:val="00852434"/>
    <w:rsid w:val="008524D0"/>
    <w:rsid w:val="00852744"/>
    <w:rsid w:val="008527C5"/>
    <w:rsid w:val="00852983"/>
    <w:rsid w:val="00852E99"/>
    <w:rsid w:val="00852F17"/>
    <w:rsid w:val="008531CB"/>
    <w:rsid w:val="0085331D"/>
    <w:rsid w:val="00853333"/>
    <w:rsid w:val="0085388F"/>
    <w:rsid w:val="008538C5"/>
    <w:rsid w:val="00853AFB"/>
    <w:rsid w:val="00853CCC"/>
    <w:rsid w:val="00853DFC"/>
    <w:rsid w:val="008540AC"/>
    <w:rsid w:val="008540D3"/>
    <w:rsid w:val="00854145"/>
    <w:rsid w:val="00854439"/>
    <w:rsid w:val="0085448F"/>
    <w:rsid w:val="00854761"/>
    <w:rsid w:val="00854D4A"/>
    <w:rsid w:val="00854E73"/>
    <w:rsid w:val="00854FD6"/>
    <w:rsid w:val="00854FE6"/>
    <w:rsid w:val="0085504A"/>
    <w:rsid w:val="0085510A"/>
    <w:rsid w:val="008556F0"/>
    <w:rsid w:val="00855867"/>
    <w:rsid w:val="00855EA3"/>
    <w:rsid w:val="00855EF5"/>
    <w:rsid w:val="00855FF6"/>
    <w:rsid w:val="008560F8"/>
    <w:rsid w:val="008561C4"/>
    <w:rsid w:val="00856269"/>
    <w:rsid w:val="0085627F"/>
    <w:rsid w:val="00856385"/>
    <w:rsid w:val="0085657B"/>
    <w:rsid w:val="008565E6"/>
    <w:rsid w:val="00856633"/>
    <w:rsid w:val="008567F0"/>
    <w:rsid w:val="00856A22"/>
    <w:rsid w:val="00856AAE"/>
    <w:rsid w:val="00856B6D"/>
    <w:rsid w:val="00856D60"/>
    <w:rsid w:val="00856EA9"/>
    <w:rsid w:val="00856FAB"/>
    <w:rsid w:val="00857603"/>
    <w:rsid w:val="0085764A"/>
    <w:rsid w:val="008577EA"/>
    <w:rsid w:val="0085789B"/>
    <w:rsid w:val="00857E72"/>
    <w:rsid w:val="0086019E"/>
    <w:rsid w:val="0086054B"/>
    <w:rsid w:val="0086073F"/>
    <w:rsid w:val="00860A1A"/>
    <w:rsid w:val="00860B24"/>
    <w:rsid w:val="008610FC"/>
    <w:rsid w:val="0086119C"/>
    <w:rsid w:val="00861296"/>
    <w:rsid w:val="008613C3"/>
    <w:rsid w:val="00861555"/>
    <w:rsid w:val="00861646"/>
    <w:rsid w:val="00861AAE"/>
    <w:rsid w:val="00861ACE"/>
    <w:rsid w:val="00861F5A"/>
    <w:rsid w:val="00861FAB"/>
    <w:rsid w:val="00861FEB"/>
    <w:rsid w:val="008620F0"/>
    <w:rsid w:val="0086217F"/>
    <w:rsid w:val="00862272"/>
    <w:rsid w:val="00862605"/>
    <w:rsid w:val="00862731"/>
    <w:rsid w:val="0086289E"/>
    <w:rsid w:val="00862CB4"/>
    <w:rsid w:val="00862CF9"/>
    <w:rsid w:val="00862DD3"/>
    <w:rsid w:val="00862E2A"/>
    <w:rsid w:val="00862FF4"/>
    <w:rsid w:val="00863080"/>
    <w:rsid w:val="0086310E"/>
    <w:rsid w:val="0086348D"/>
    <w:rsid w:val="00863C6E"/>
    <w:rsid w:val="00863CB4"/>
    <w:rsid w:val="00863DA2"/>
    <w:rsid w:val="00863DC6"/>
    <w:rsid w:val="00863E63"/>
    <w:rsid w:val="00864223"/>
    <w:rsid w:val="008642DA"/>
    <w:rsid w:val="00864414"/>
    <w:rsid w:val="0086476D"/>
    <w:rsid w:val="008648A4"/>
    <w:rsid w:val="00864A6A"/>
    <w:rsid w:val="00864A7F"/>
    <w:rsid w:val="00864B4B"/>
    <w:rsid w:val="00864BA8"/>
    <w:rsid w:val="008655C2"/>
    <w:rsid w:val="00865840"/>
    <w:rsid w:val="0086589C"/>
    <w:rsid w:val="00865E15"/>
    <w:rsid w:val="008661B1"/>
    <w:rsid w:val="00866394"/>
    <w:rsid w:val="00866673"/>
    <w:rsid w:val="00866837"/>
    <w:rsid w:val="00866CA5"/>
    <w:rsid w:val="00866DF8"/>
    <w:rsid w:val="00867021"/>
    <w:rsid w:val="00867042"/>
    <w:rsid w:val="008670FD"/>
    <w:rsid w:val="0086751F"/>
    <w:rsid w:val="0086773C"/>
    <w:rsid w:val="00867774"/>
    <w:rsid w:val="00867A53"/>
    <w:rsid w:val="00867C03"/>
    <w:rsid w:val="00867C8F"/>
    <w:rsid w:val="00867EC5"/>
    <w:rsid w:val="008702ED"/>
    <w:rsid w:val="0087030D"/>
    <w:rsid w:val="008705FB"/>
    <w:rsid w:val="00870601"/>
    <w:rsid w:val="00870745"/>
    <w:rsid w:val="00870A65"/>
    <w:rsid w:val="00870B17"/>
    <w:rsid w:val="0087139E"/>
    <w:rsid w:val="008717FA"/>
    <w:rsid w:val="00871901"/>
    <w:rsid w:val="008720E8"/>
    <w:rsid w:val="00872355"/>
    <w:rsid w:val="00872446"/>
    <w:rsid w:val="008727AA"/>
    <w:rsid w:val="00872CEB"/>
    <w:rsid w:val="008730B3"/>
    <w:rsid w:val="008731D7"/>
    <w:rsid w:val="00873244"/>
    <w:rsid w:val="008732D2"/>
    <w:rsid w:val="0087375B"/>
    <w:rsid w:val="008737EF"/>
    <w:rsid w:val="00873C30"/>
    <w:rsid w:val="00873E1B"/>
    <w:rsid w:val="00874364"/>
    <w:rsid w:val="008745E1"/>
    <w:rsid w:val="00874F43"/>
    <w:rsid w:val="00874F8C"/>
    <w:rsid w:val="0087566B"/>
    <w:rsid w:val="008756BF"/>
    <w:rsid w:val="008756C0"/>
    <w:rsid w:val="00875806"/>
    <w:rsid w:val="00875A5F"/>
    <w:rsid w:val="00875F58"/>
    <w:rsid w:val="00876031"/>
    <w:rsid w:val="00876172"/>
    <w:rsid w:val="008761ED"/>
    <w:rsid w:val="008762FD"/>
    <w:rsid w:val="00876464"/>
    <w:rsid w:val="00876546"/>
    <w:rsid w:val="008767DA"/>
    <w:rsid w:val="00876A42"/>
    <w:rsid w:val="00876CC2"/>
    <w:rsid w:val="00876F4F"/>
    <w:rsid w:val="008772CA"/>
    <w:rsid w:val="0087732A"/>
    <w:rsid w:val="008774E1"/>
    <w:rsid w:val="00877A00"/>
    <w:rsid w:val="00877B18"/>
    <w:rsid w:val="00877EE2"/>
    <w:rsid w:val="00877F1F"/>
    <w:rsid w:val="008800F2"/>
    <w:rsid w:val="00880176"/>
    <w:rsid w:val="00880217"/>
    <w:rsid w:val="00880368"/>
    <w:rsid w:val="008804D1"/>
    <w:rsid w:val="00880533"/>
    <w:rsid w:val="00880701"/>
    <w:rsid w:val="008808B6"/>
    <w:rsid w:val="00880AE3"/>
    <w:rsid w:val="00880B0F"/>
    <w:rsid w:val="00880D3B"/>
    <w:rsid w:val="00881036"/>
    <w:rsid w:val="008812E6"/>
    <w:rsid w:val="008818AE"/>
    <w:rsid w:val="00881918"/>
    <w:rsid w:val="008819A4"/>
    <w:rsid w:val="00881A05"/>
    <w:rsid w:val="00881B0B"/>
    <w:rsid w:val="00881E7C"/>
    <w:rsid w:val="00881E7D"/>
    <w:rsid w:val="0088241C"/>
    <w:rsid w:val="00882723"/>
    <w:rsid w:val="00882945"/>
    <w:rsid w:val="00882ADD"/>
    <w:rsid w:val="00882DCF"/>
    <w:rsid w:val="0088345F"/>
    <w:rsid w:val="0088351A"/>
    <w:rsid w:val="008838A8"/>
    <w:rsid w:val="00883C2A"/>
    <w:rsid w:val="00884010"/>
    <w:rsid w:val="00884090"/>
    <w:rsid w:val="0088410F"/>
    <w:rsid w:val="008841F7"/>
    <w:rsid w:val="00884366"/>
    <w:rsid w:val="008844F3"/>
    <w:rsid w:val="0088460A"/>
    <w:rsid w:val="008847A0"/>
    <w:rsid w:val="00884969"/>
    <w:rsid w:val="00884C3E"/>
    <w:rsid w:val="00884D23"/>
    <w:rsid w:val="00884DFA"/>
    <w:rsid w:val="00884E22"/>
    <w:rsid w:val="00885043"/>
    <w:rsid w:val="008856C2"/>
    <w:rsid w:val="0088574E"/>
    <w:rsid w:val="00885AAD"/>
    <w:rsid w:val="00885B9E"/>
    <w:rsid w:val="00885BD2"/>
    <w:rsid w:val="00885C85"/>
    <w:rsid w:val="00885D2F"/>
    <w:rsid w:val="00885D6A"/>
    <w:rsid w:val="00885DC7"/>
    <w:rsid w:val="0088609F"/>
    <w:rsid w:val="00886150"/>
    <w:rsid w:val="00886365"/>
    <w:rsid w:val="00886744"/>
    <w:rsid w:val="00886A28"/>
    <w:rsid w:val="00886C18"/>
    <w:rsid w:val="008871ED"/>
    <w:rsid w:val="008875B0"/>
    <w:rsid w:val="008875D3"/>
    <w:rsid w:val="00887747"/>
    <w:rsid w:val="00887794"/>
    <w:rsid w:val="008878A5"/>
    <w:rsid w:val="00887B0A"/>
    <w:rsid w:val="00887F71"/>
    <w:rsid w:val="008901D4"/>
    <w:rsid w:val="0089021B"/>
    <w:rsid w:val="008902F3"/>
    <w:rsid w:val="008903E9"/>
    <w:rsid w:val="00890780"/>
    <w:rsid w:val="008907D9"/>
    <w:rsid w:val="008909F7"/>
    <w:rsid w:val="00890CD7"/>
    <w:rsid w:val="008911B4"/>
    <w:rsid w:val="008916E9"/>
    <w:rsid w:val="0089175D"/>
    <w:rsid w:val="008917F1"/>
    <w:rsid w:val="008919A5"/>
    <w:rsid w:val="00891A47"/>
    <w:rsid w:val="00891AD9"/>
    <w:rsid w:val="00891C8C"/>
    <w:rsid w:val="00891FEE"/>
    <w:rsid w:val="00892013"/>
    <w:rsid w:val="00892403"/>
    <w:rsid w:val="008925F5"/>
    <w:rsid w:val="008926C0"/>
    <w:rsid w:val="00892738"/>
    <w:rsid w:val="0089273D"/>
    <w:rsid w:val="00892761"/>
    <w:rsid w:val="00892B1B"/>
    <w:rsid w:val="00892C80"/>
    <w:rsid w:val="00892DFE"/>
    <w:rsid w:val="00892EC6"/>
    <w:rsid w:val="00893088"/>
    <w:rsid w:val="00893233"/>
    <w:rsid w:val="00893287"/>
    <w:rsid w:val="008935AF"/>
    <w:rsid w:val="00893778"/>
    <w:rsid w:val="00893F19"/>
    <w:rsid w:val="00893F1A"/>
    <w:rsid w:val="00893F65"/>
    <w:rsid w:val="0089422E"/>
    <w:rsid w:val="008946C9"/>
    <w:rsid w:val="00894E67"/>
    <w:rsid w:val="00894E8B"/>
    <w:rsid w:val="00894F3F"/>
    <w:rsid w:val="0089520B"/>
    <w:rsid w:val="008954AE"/>
    <w:rsid w:val="00895655"/>
    <w:rsid w:val="008956BA"/>
    <w:rsid w:val="00895926"/>
    <w:rsid w:val="00895E4B"/>
    <w:rsid w:val="00896553"/>
    <w:rsid w:val="0089675C"/>
    <w:rsid w:val="00896A35"/>
    <w:rsid w:val="00896FE1"/>
    <w:rsid w:val="00896FE6"/>
    <w:rsid w:val="0089722D"/>
    <w:rsid w:val="00897C3E"/>
    <w:rsid w:val="00897FA7"/>
    <w:rsid w:val="008A00C5"/>
    <w:rsid w:val="008A0218"/>
    <w:rsid w:val="008A04C8"/>
    <w:rsid w:val="008A0648"/>
    <w:rsid w:val="008A0A9C"/>
    <w:rsid w:val="008A0C71"/>
    <w:rsid w:val="008A0E18"/>
    <w:rsid w:val="008A0F15"/>
    <w:rsid w:val="008A13B4"/>
    <w:rsid w:val="008A1698"/>
    <w:rsid w:val="008A1851"/>
    <w:rsid w:val="008A1910"/>
    <w:rsid w:val="008A1CA1"/>
    <w:rsid w:val="008A1CCC"/>
    <w:rsid w:val="008A1D1D"/>
    <w:rsid w:val="008A206E"/>
    <w:rsid w:val="008A2275"/>
    <w:rsid w:val="008A22F6"/>
    <w:rsid w:val="008A29C2"/>
    <w:rsid w:val="008A2A90"/>
    <w:rsid w:val="008A2AFA"/>
    <w:rsid w:val="008A2B24"/>
    <w:rsid w:val="008A3070"/>
    <w:rsid w:val="008A30B3"/>
    <w:rsid w:val="008A30ED"/>
    <w:rsid w:val="008A3469"/>
    <w:rsid w:val="008A3538"/>
    <w:rsid w:val="008A3858"/>
    <w:rsid w:val="008A3C3F"/>
    <w:rsid w:val="008A3D6C"/>
    <w:rsid w:val="008A3E8E"/>
    <w:rsid w:val="008A3F3C"/>
    <w:rsid w:val="008A3FE6"/>
    <w:rsid w:val="008A4185"/>
    <w:rsid w:val="008A44A1"/>
    <w:rsid w:val="008A5408"/>
    <w:rsid w:val="008A5624"/>
    <w:rsid w:val="008A5750"/>
    <w:rsid w:val="008A5EEC"/>
    <w:rsid w:val="008A5FE3"/>
    <w:rsid w:val="008A628A"/>
    <w:rsid w:val="008A632A"/>
    <w:rsid w:val="008A63A6"/>
    <w:rsid w:val="008A63AF"/>
    <w:rsid w:val="008A641F"/>
    <w:rsid w:val="008A64B4"/>
    <w:rsid w:val="008A6BB3"/>
    <w:rsid w:val="008A6F60"/>
    <w:rsid w:val="008A6FB1"/>
    <w:rsid w:val="008A708D"/>
    <w:rsid w:val="008A735B"/>
    <w:rsid w:val="008A7473"/>
    <w:rsid w:val="008A76A6"/>
    <w:rsid w:val="008A786B"/>
    <w:rsid w:val="008A7D9E"/>
    <w:rsid w:val="008B001D"/>
    <w:rsid w:val="008B023F"/>
    <w:rsid w:val="008B0F6C"/>
    <w:rsid w:val="008B12AE"/>
    <w:rsid w:val="008B1B55"/>
    <w:rsid w:val="008B1CC9"/>
    <w:rsid w:val="008B1E1F"/>
    <w:rsid w:val="008B1E8B"/>
    <w:rsid w:val="008B1FC7"/>
    <w:rsid w:val="008B2300"/>
    <w:rsid w:val="008B23CC"/>
    <w:rsid w:val="008B2536"/>
    <w:rsid w:val="008B29D3"/>
    <w:rsid w:val="008B2BBB"/>
    <w:rsid w:val="008B2C1B"/>
    <w:rsid w:val="008B2F44"/>
    <w:rsid w:val="008B2F59"/>
    <w:rsid w:val="008B303C"/>
    <w:rsid w:val="008B322F"/>
    <w:rsid w:val="008B3A6C"/>
    <w:rsid w:val="008B3B85"/>
    <w:rsid w:val="008B3DBD"/>
    <w:rsid w:val="008B3F68"/>
    <w:rsid w:val="008B463A"/>
    <w:rsid w:val="008B4972"/>
    <w:rsid w:val="008B4AC4"/>
    <w:rsid w:val="008B4B98"/>
    <w:rsid w:val="008B4CDC"/>
    <w:rsid w:val="008B4EFA"/>
    <w:rsid w:val="008B5330"/>
    <w:rsid w:val="008B53AF"/>
    <w:rsid w:val="008B58F3"/>
    <w:rsid w:val="008B59A6"/>
    <w:rsid w:val="008B59CA"/>
    <w:rsid w:val="008B5B67"/>
    <w:rsid w:val="008B5B97"/>
    <w:rsid w:val="008B5E32"/>
    <w:rsid w:val="008B6558"/>
    <w:rsid w:val="008B6764"/>
    <w:rsid w:val="008B68B3"/>
    <w:rsid w:val="008B698B"/>
    <w:rsid w:val="008B69C3"/>
    <w:rsid w:val="008B69E5"/>
    <w:rsid w:val="008B69F5"/>
    <w:rsid w:val="008B6DB6"/>
    <w:rsid w:val="008B6E6A"/>
    <w:rsid w:val="008B7194"/>
    <w:rsid w:val="008B7727"/>
    <w:rsid w:val="008B77A5"/>
    <w:rsid w:val="008B7A4F"/>
    <w:rsid w:val="008B7AFC"/>
    <w:rsid w:val="008B7B8A"/>
    <w:rsid w:val="008B7BE2"/>
    <w:rsid w:val="008B7FAD"/>
    <w:rsid w:val="008C028A"/>
    <w:rsid w:val="008C02B7"/>
    <w:rsid w:val="008C0309"/>
    <w:rsid w:val="008C0409"/>
    <w:rsid w:val="008C091A"/>
    <w:rsid w:val="008C09EC"/>
    <w:rsid w:val="008C0A04"/>
    <w:rsid w:val="008C0B67"/>
    <w:rsid w:val="008C0CB4"/>
    <w:rsid w:val="008C0FB3"/>
    <w:rsid w:val="008C10A3"/>
    <w:rsid w:val="008C146D"/>
    <w:rsid w:val="008C16C2"/>
    <w:rsid w:val="008C18FC"/>
    <w:rsid w:val="008C1969"/>
    <w:rsid w:val="008C19B4"/>
    <w:rsid w:val="008C1A9B"/>
    <w:rsid w:val="008C1DC3"/>
    <w:rsid w:val="008C214A"/>
    <w:rsid w:val="008C23F2"/>
    <w:rsid w:val="008C2B92"/>
    <w:rsid w:val="008C2F73"/>
    <w:rsid w:val="008C2FD1"/>
    <w:rsid w:val="008C3042"/>
    <w:rsid w:val="008C3065"/>
    <w:rsid w:val="008C3152"/>
    <w:rsid w:val="008C3450"/>
    <w:rsid w:val="008C35D4"/>
    <w:rsid w:val="008C3621"/>
    <w:rsid w:val="008C3635"/>
    <w:rsid w:val="008C3A3E"/>
    <w:rsid w:val="008C3DE6"/>
    <w:rsid w:val="008C40CB"/>
    <w:rsid w:val="008C418F"/>
    <w:rsid w:val="008C43D7"/>
    <w:rsid w:val="008C4BA6"/>
    <w:rsid w:val="008C4C1A"/>
    <w:rsid w:val="008C4CA9"/>
    <w:rsid w:val="008C4E37"/>
    <w:rsid w:val="008C52C5"/>
    <w:rsid w:val="008C53D3"/>
    <w:rsid w:val="008C551F"/>
    <w:rsid w:val="008C57A4"/>
    <w:rsid w:val="008C57BA"/>
    <w:rsid w:val="008C589B"/>
    <w:rsid w:val="008C5A92"/>
    <w:rsid w:val="008C5B7C"/>
    <w:rsid w:val="008C5FE6"/>
    <w:rsid w:val="008C613C"/>
    <w:rsid w:val="008C61E0"/>
    <w:rsid w:val="008C665F"/>
    <w:rsid w:val="008C692A"/>
    <w:rsid w:val="008C6A59"/>
    <w:rsid w:val="008C6B7A"/>
    <w:rsid w:val="008C6B86"/>
    <w:rsid w:val="008C6BF8"/>
    <w:rsid w:val="008C6ECD"/>
    <w:rsid w:val="008C6F55"/>
    <w:rsid w:val="008C70CC"/>
    <w:rsid w:val="008C718D"/>
    <w:rsid w:val="008C722D"/>
    <w:rsid w:val="008C7266"/>
    <w:rsid w:val="008C72AD"/>
    <w:rsid w:val="008C758A"/>
    <w:rsid w:val="008C762B"/>
    <w:rsid w:val="008C78D3"/>
    <w:rsid w:val="008C7D06"/>
    <w:rsid w:val="008C7EF2"/>
    <w:rsid w:val="008D01D9"/>
    <w:rsid w:val="008D08FB"/>
    <w:rsid w:val="008D0938"/>
    <w:rsid w:val="008D0A38"/>
    <w:rsid w:val="008D0AFC"/>
    <w:rsid w:val="008D0D10"/>
    <w:rsid w:val="008D0D61"/>
    <w:rsid w:val="008D0ED5"/>
    <w:rsid w:val="008D0F8B"/>
    <w:rsid w:val="008D1143"/>
    <w:rsid w:val="008D1341"/>
    <w:rsid w:val="008D15E1"/>
    <w:rsid w:val="008D17F3"/>
    <w:rsid w:val="008D1926"/>
    <w:rsid w:val="008D1A1E"/>
    <w:rsid w:val="008D1B12"/>
    <w:rsid w:val="008D1B58"/>
    <w:rsid w:val="008D1D4A"/>
    <w:rsid w:val="008D1D4D"/>
    <w:rsid w:val="008D2044"/>
    <w:rsid w:val="008D23A3"/>
    <w:rsid w:val="008D25AA"/>
    <w:rsid w:val="008D2982"/>
    <w:rsid w:val="008D2AF3"/>
    <w:rsid w:val="008D3063"/>
    <w:rsid w:val="008D333A"/>
    <w:rsid w:val="008D3771"/>
    <w:rsid w:val="008D3944"/>
    <w:rsid w:val="008D397D"/>
    <w:rsid w:val="008D4187"/>
    <w:rsid w:val="008D432A"/>
    <w:rsid w:val="008D4359"/>
    <w:rsid w:val="008D4A51"/>
    <w:rsid w:val="008D4BA3"/>
    <w:rsid w:val="008D4BD3"/>
    <w:rsid w:val="008D4CD8"/>
    <w:rsid w:val="008D52F7"/>
    <w:rsid w:val="008D537C"/>
    <w:rsid w:val="008D54EF"/>
    <w:rsid w:val="008D5606"/>
    <w:rsid w:val="008D5663"/>
    <w:rsid w:val="008D57A5"/>
    <w:rsid w:val="008D5800"/>
    <w:rsid w:val="008D5964"/>
    <w:rsid w:val="008D5A8D"/>
    <w:rsid w:val="008D5B46"/>
    <w:rsid w:val="008D5E73"/>
    <w:rsid w:val="008D61A8"/>
    <w:rsid w:val="008D62C2"/>
    <w:rsid w:val="008D6590"/>
    <w:rsid w:val="008D6B68"/>
    <w:rsid w:val="008D6CA4"/>
    <w:rsid w:val="008D76A2"/>
    <w:rsid w:val="008D7A6D"/>
    <w:rsid w:val="008D7E0C"/>
    <w:rsid w:val="008E0017"/>
    <w:rsid w:val="008E0120"/>
    <w:rsid w:val="008E0122"/>
    <w:rsid w:val="008E0273"/>
    <w:rsid w:val="008E051B"/>
    <w:rsid w:val="008E056E"/>
    <w:rsid w:val="008E0E6B"/>
    <w:rsid w:val="008E1035"/>
    <w:rsid w:val="008E1125"/>
    <w:rsid w:val="008E115F"/>
    <w:rsid w:val="008E1348"/>
    <w:rsid w:val="008E1472"/>
    <w:rsid w:val="008E15E7"/>
    <w:rsid w:val="008E1835"/>
    <w:rsid w:val="008E18F0"/>
    <w:rsid w:val="008E1BFB"/>
    <w:rsid w:val="008E1C43"/>
    <w:rsid w:val="008E201C"/>
    <w:rsid w:val="008E277C"/>
    <w:rsid w:val="008E29AA"/>
    <w:rsid w:val="008E2A3A"/>
    <w:rsid w:val="008E2D18"/>
    <w:rsid w:val="008E2EFF"/>
    <w:rsid w:val="008E2FE7"/>
    <w:rsid w:val="008E33EA"/>
    <w:rsid w:val="008E366F"/>
    <w:rsid w:val="008E3885"/>
    <w:rsid w:val="008E39C3"/>
    <w:rsid w:val="008E39C8"/>
    <w:rsid w:val="008E3A57"/>
    <w:rsid w:val="008E3B57"/>
    <w:rsid w:val="008E3C21"/>
    <w:rsid w:val="008E3E9D"/>
    <w:rsid w:val="008E429C"/>
    <w:rsid w:val="008E4B1B"/>
    <w:rsid w:val="008E4C7E"/>
    <w:rsid w:val="008E4EA5"/>
    <w:rsid w:val="008E4F67"/>
    <w:rsid w:val="008E542A"/>
    <w:rsid w:val="008E5448"/>
    <w:rsid w:val="008E566C"/>
    <w:rsid w:val="008E5B77"/>
    <w:rsid w:val="008E5D4D"/>
    <w:rsid w:val="008E5D5A"/>
    <w:rsid w:val="008E61F9"/>
    <w:rsid w:val="008E629D"/>
    <w:rsid w:val="008E62BE"/>
    <w:rsid w:val="008E64F5"/>
    <w:rsid w:val="008E6526"/>
    <w:rsid w:val="008E6855"/>
    <w:rsid w:val="008E68C8"/>
    <w:rsid w:val="008E69B9"/>
    <w:rsid w:val="008E6B52"/>
    <w:rsid w:val="008E6BD2"/>
    <w:rsid w:val="008E6D2C"/>
    <w:rsid w:val="008E6F57"/>
    <w:rsid w:val="008E701E"/>
    <w:rsid w:val="008E747C"/>
    <w:rsid w:val="008E785C"/>
    <w:rsid w:val="008E7A71"/>
    <w:rsid w:val="008F04B7"/>
    <w:rsid w:val="008F079F"/>
    <w:rsid w:val="008F088D"/>
    <w:rsid w:val="008F0A5D"/>
    <w:rsid w:val="008F0A75"/>
    <w:rsid w:val="008F0DE4"/>
    <w:rsid w:val="008F1271"/>
    <w:rsid w:val="008F12B4"/>
    <w:rsid w:val="008F17A3"/>
    <w:rsid w:val="008F1BCC"/>
    <w:rsid w:val="008F1CE9"/>
    <w:rsid w:val="008F1F46"/>
    <w:rsid w:val="008F2135"/>
    <w:rsid w:val="008F2262"/>
    <w:rsid w:val="008F23B7"/>
    <w:rsid w:val="008F249D"/>
    <w:rsid w:val="008F2A63"/>
    <w:rsid w:val="008F2DEF"/>
    <w:rsid w:val="008F2E24"/>
    <w:rsid w:val="008F2EAD"/>
    <w:rsid w:val="008F2F9B"/>
    <w:rsid w:val="008F3043"/>
    <w:rsid w:val="008F3367"/>
    <w:rsid w:val="008F3987"/>
    <w:rsid w:val="008F3C2E"/>
    <w:rsid w:val="008F3CEA"/>
    <w:rsid w:val="008F3D57"/>
    <w:rsid w:val="008F3E14"/>
    <w:rsid w:val="008F3F9A"/>
    <w:rsid w:val="008F44A7"/>
    <w:rsid w:val="008F47B0"/>
    <w:rsid w:val="008F48A7"/>
    <w:rsid w:val="008F4D0B"/>
    <w:rsid w:val="008F54AF"/>
    <w:rsid w:val="008F5781"/>
    <w:rsid w:val="008F59B7"/>
    <w:rsid w:val="008F5A9C"/>
    <w:rsid w:val="008F5C28"/>
    <w:rsid w:val="008F5C91"/>
    <w:rsid w:val="008F6071"/>
    <w:rsid w:val="008F6683"/>
    <w:rsid w:val="008F6816"/>
    <w:rsid w:val="008F6D3F"/>
    <w:rsid w:val="008F73A8"/>
    <w:rsid w:val="008F76D0"/>
    <w:rsid w:val="008F77D9"/>
    <w:rsid w:val="008F7979"/>
    <w:rsid w:val="008F79BD"/>
    <w:rsid w:val="008F7A31"/>
    <w:rsid w:val="008F7CBA"/>
    <w:rsid w:val="00900608"/>
    <w:rsid w:val="009007C2"/>
    <w:rsid w:val="009007DD"/>
    <w:rsid w:val="00900AA7"/>
    <w:rsid w:val="00900BF0"/>
    <w:rsid w:val="00900E8E"/>
    <w:rsid w:val="00900F9B"/>
    <w:rsid w:val="009010D0"/>
    <w:rsid w:val="009014B2"/>
    <w:rsid w:val="0090189A"/>
    <w:rsid w:val="00901D19"/>
    <w:rsid w:val="00901E95"/>
    <w:rsid w:val="00901F11"/>
    <w:rsid w:val="00901F31"/>
    <w:rsid w:val="00901F59"/>
    <w:rsid w:val="00902031"/>
    <w:rsid w:val="0090224A"/>
    <w:rsid w:val="00902442"/>
    <w:rsid w:val="00902684"/>
    <w:rsid w:val="009028C4"/>
    <w:rsid w:val="00902E1E"/>
    <w:rsid w:val="00902EE2"/>
    <w:rsid w:val="00903273"/>
    <w:rsid w:val="009034E7"/>
    <w:rsid w:val="00903B0B"/>
    <w:rsid w:val="00903B90"/>
    <w:rsid w:val="0090409E"/>
    <w:rsid w:val="00904A23"/>
    <w:rsid w:val="00904EEB"/>
    <w:rsid w:val="00904EF4"/>
    <w:rsid w:val="00904FA7"/>
    <w:rsid w:val="00904FCD"/>
    <w:rsid w:val="0090556D"/>
    <w:rsid w:val="0090558A"/>
    <w:rsid w:val="009055C0"/>
    <w:rsid w:val="009055ED"/>
    <w:rsid w:val="009056F1"/>
    <w:rsid w:val="00905788"/>
    <w:rsid w:val="0090596C"/>
    <w:rsid w:val="009059A3"/>
    <w:rsid w:val="009059DD"/>
    <w:rsid w:val="00906550"/>
    <w:rsid w:val="009065D4"/>
    <w:rsid w:val="009066C3"/>
    <w:rsid w:val="009066FC"/>
    <w:rsid w:val="00906735"/>
    <w:rsid w:val="0090679E"/>
    <w:rsid w:val="00906880"/>
    <w:rsid w:val="009068CA"/>
    <w:rsid w:val="00906A87"/>
    <w:rsid w:val="00906F66"/>
    <w:rsid w:val="009070A7"/>
    <w:rsid w:val="00907254"/>
    <w:rsid w:val="0090754C"/>
    <w:rsid w:val="00907580"/>
    <w:rsid w:val="009075B5"/>
    <w:rsid w:val="009076D9"/>
    <w:rsid w:val="009077A5"/>
    <w:rsid w:val="009077B1"/>
    <w:rsid w:val="00910325"/>
    <w:rsid w:val="00910573"/>
    <w:rsid w:val="00910849"/>
    <w:rsid w:val="00910B68"/>
    <w:rsid w:val="00910CDD"/>
    <w:rsid w:val="00910FF4"/>
    <w:rsid w:val="009110F7"/>
    <w:rsid w:val="0091115F"/>
    <w:rsid w:val="00911354"/>
    <w:rsid w:val="0091153F"/>
    <w:rsid w:val="00911A74"/>
    <w:rsid w:val="00911AF8"/>
    <w:rsid w:val="00911B21"/>
    <w:rsid w:val="00911C27"/>
    <w:rsid w:val="00911F53"/>
    <w:rsid w:val="0091211D"/>
    <w:rsid w:val="0091225A"/>
    <w:rsid w:val="00912489"/>
    <w:rsid w:val="0091268C"/>
    <w:rsid w:val="009127EA"/>
    <w:rsid w:val="00912977"/>
    <w:rsid w:val="0091299E"/>
    <w:rsid w:val="00912AFA"/>
    <w:rsid w:val="00912C0E"/>
    <w:rsid w:val="00912CD7"/>
    <w:rsid w:val="00912DCC"/>
    <w:rsid w:val="00912DDF"/>
    <w:rsid w:val="0091304D"/>
    <w:rsid w:val="00913077"/>
    <w:rsid w:val="009130B5"/>
    <w:rsid w:val="009130C4"/>
    <w:rsid w:val="0091333F"/>
    <w:rsid w:val="00913340"/>
    <w:rsid w:val="009134A4"/>
    <w:rsid w:val="0091362A"/>
    <w:rsid w:val="0091376F"/>
    <w:rsid w:val="00913CBE"/>
    <w:rsid w:val="00913F82"/>
    <w:rsid w:val="00914210"/>
    <w:rsid w:val="0091433C"/>
    <w:rsid w:val="009144EB"/>
    <w:rsid w:val="00914899"/>
    <w:rsid w:val="009148E0"/>
    <w:rsid w:val="00914B59"/>
    <w:rsid w:val="00914E95"/>
    <w:rsid w:val="00915072"/>
    <w:rsid w:val="009153A8"/>
    <w:rsid w:val="00915456"/>
    <w:rsid w:val="00915510"/>
    <w:rsid w:val="0091590A"/>
    <w:rsid w:val="009159E2"/>
    <w:rsid w:val="00915A82"/>
    <w:rsid w:val="00915C4A"/>
    <w:rsid w:val="00915D64"/>
    <w:rsid w:val="00915E9C"/>
    <w:rsid w:val="009160F2"/>
    <w:rsid w:val="009161AD"/>
    <w:rsid w:val="009163C1"/>
    <w:rsid w:val="009168D1"/>
    <w:rsid w:val="009168F8"/>
    <w:rsid w:val="00916A9B"/>
    <w:rsid w:val="00916A9E"/>
    <w:rsid w:val="00916B36"/>
    <w:rsid w:val="00916CF7"/>
    <w:rsid w:val="00916F55"/>
    <w:rsid w:val="00916F58"/>
    <w:rsid w:val="0091742B"/>
    <w:rsid w:val="00917559"/>
    <w:rsid w:val="00917571"/>
    <w:rsid w:val="0091777D"/>
    <w:rsid w:val="0091779F"/>
    <w:rsid w:val="00917B3F"/>
    <w:rsid w:val="00917B4D"/>
    <w:rsid w:val="00917BF8"/>
    <w:rsid w:val="00917EDF"/>
    <w:rsid w:val="009200A4"/>
    <w:rsid w:val="009200E8"/>
    <w:rsid w:val="0092018F"/>
    <w:rsid w:val="00920369"/>
    <w:rsid w:val="009203C5"/>
    <w:rsid w:val="00920A2B"/>
    <w:rsid w:val="00920C00"/>
    <w:rsid w:val="00920C16"/>
    <w:rsid w:val="00920CFD"/>
    <w:rsid w:val="009213DA"/>
    <w:rsid w:val="0092140D"/>
    <w:rsid w:val="00921BD4"/>
    <w:rsid w:val="00921CD8"/>
    <w:rsid w:val="00922494"/>
    <w:rsid w:val="009225CA"/>
    <w:rsid w:val="00922684"/>
    <w:rsid w:val="009226E2"/>
    <w:rsid w:val="00922758"/>
    <w:rsid w:val="009228AC"/>
    <w:rsid w:val="009229D1"/>
    <w:rsid w:val="009229D5"/>
    <w:rsid w:val="00922AFB"/>
    <w:rsid w:val="009230D9"/>
    <w:rsid w:val="009233DC"/>
    <w:rsid w:val="009236FA"/>
    <w:rsid w:val="00923883"/>
    <w:rsid w:val="009239A4"/>
    <w:rsid w:val="00923A95"/>
    <w:rsid w:val="00923B6E"/>
    <w:rsid w:val="00923C2F"/>
    <w:rsid w:val="00923C85"/>
    <w:rsid w:val="00923D2E"/>
    <w:rsid w:val="00923DDE"/>
    <w:rsid w:val="00923F11"/>
    <w:rsid w:val="00924086"/>
    <w:rsid w:val="009241BE"/>
    <w:rsid w:val="0092445A"/>
    <w:rsid w:val="009244C8"/>
    <w:rsid w:val="0092471D"/>
    <w:rsid w:val="0092479A"/>
    <w:rsid w:val="009249C4"/>
    <w:rsid w:val="00924BE1"/>
    <w:rsid w:val="00924E42"/>
    <w:rsid w:val="00925063"/>
    <w:rsid w:val="009252F3"/>
    <w:rsid w:val="009254DE"/>
    <w:rsid w:val="00925745"/>
    <w:rsid w:val="009257A5"/>
    <w:rsid w:val="009257E6"/>
    <w:rsid w:val="0092587C"/>
    <w:rsid w:val="009258A4"/>
    <w:rsid w:val="00925C7C"/>
    <w:rsid w:val="0092629F"/>
    <w:rsid w:val="00926443"/>
    <w:rsid w:val="009264B4"/>
    <w:rsid w:val="009268F8"/>
    <w:rsid w:val="00926A41"/>
    <w:rsid w:val="00926E05"/>
    <w:rsid w:val="00926E0D"/>
    <w:rsid w:val="00926E63"/>
    <w:rsid w:val="00926EAB"/>
    <w:rsid w:val="009271A0"/>
    <w:rsid w:val="009273C2"/>
    <w:rsid w:val="009275C6"/>
    <w:rsid w:val="009279DE"/>
    <w:rsid w:val="00927D6A"/>
    <w:rsid w:val="00927D94"/>
    <w:rsid w:val="009301E7"/>
    <w:rsid w:val="00930226"/>
    <w:rsid w:val="009302D4"/>
    <w:rsid w:val="0093065E"/>
    <w:rsid w:val="00930A64"/>
    <w:rsid w:val="00930A91"/>
    <w:rsid w:val="00930D3D"/>
    <w:rsid w:val="00930E31"/>
    <w:rsid w:val="00930EC4"/>
    <w:rsid w:val="009317B5"/>
    <w:rsid w:val="009318A1"/>
    <w:rsid w:val="00932014"/>
    <w:rsid w:val="0093230E"/>
    <w:rsid w:val="009325DC"/>
    <w:rsid w:val="009326D5"/>
    <w:rsid w:val="0093281D"/>
    <w:rsid w:val="00932A3E"/>
    <w:rsid w:val="00932BF9"/>
    <w:rsid w:val="00932CCD"/>
    <w:rsid w:val="00932CDB"/>
    <w:rsid w:val="00932D42"/>
    <w:rsid w:val="00932F16"/>
    <w:rsid w:val="0093305D"/>
    <w:rsid w:val="00933174"/>
    <w:rsid w:val="00933AAA"/>
    <w:rsid w:val="00933E25"/>
    <w:rsid w:val="00933EC4"/>
    <w:rsid w:val="009341DE"/>
    <w:rsid w:val="0093420B"/>
    <w:rsid w:val="00934230"/>
    <w:rsid w:val="009343E6"/>
    <w:rsid w:val="009345FA"/>
    <w:rsid w:val="00934925"/>
    <w:rsid w:val="00934BD5"/>
    <w:rsid w:val="00934DF8"/>
    <w:rsid w:val="00935436"/>
    <w:rsid w:val="00935714"/>
    <w:rsid w:val="0093573A"/>
    <w:rsid w:val="009357D1"/>
    <w:rsid w:val="0093580E"/>
    <w:rsid w:val="0093590D"/>
    <w:rsid w:val="009359EF"/>
    <w:rsid w:val="00935BA3"/>
    <w:rsid w:val="00935D50"/>
    <w:rsid w:val="009365E8"/>
    <w:rsid w:val="0093677C"/>
    <w:rsid w:val="009368C2"/>
    <w:rsid w:val="0093691B"/>
    <w:rsid w:val="009369C1"/>
    <w:rsid w:val="00936A1F"/>
    <w:rsid w:val="00936B7C"/>
    <w:rsid w:val="00937472"/>
    <w:rsid w:val="0093755E"/>
    <w:rsid w:val="00937F3B"/>
    <w:rsid w:val="00937F78"/>
    <w:rsid w:val="0094003C"/>
    <w:rsid w:val="0094007B"/>
    <w:rsid w:val="00940707"/>
    <w:rsid w:val="0094092D"/>
    <w:rsid w:val="00940994"/>
    <w:rsid w:val="009409FE"/>
    <w:rsid w:val="00940A65"/>
    <w:rsid w:val="00940BDD"/>
    <w:rsid w:val="00940D41"/>
    <w:rsid w:val="00941E67"/>
    <w:rsid w:val="00941E96"/>
    <w:rsid w:val="00941F0C"/>
    <w:rsid w:val="00942054"/>
    <w:rsid w:val="0094232C"/>
    <w:rsid w:val="00942B6A"/>
    <w:rsid w:val="00942CBE"/>
    <w:rsid w:val="009431D2"/>
    <w:rsid w:val="00943209"/>
    <w:rsid w:val="00943281"/>
    <w:rsid w:val="0094379F"/>
    <w:rsid w:val="009438C3"/>
    <w:rsid w:val="00943AEA"/>
    <w:rsid w:val="00943BED"/>
    <w:rsid w:val="00943D5A"/>
    <w:rsid w:val="0094400F"/>
    <w:rsid w:val="00944889"/>
    <w:rsid w:val="00944D5C"/>
    <w:rsid w:val="00944ED4"/>
    <w:rsid w:val="00944F8A"/>
    <w:rsid w:val="009451F4"/>
    <w:rsid w:val="0094545D"/>
    <w:rsid w:val="009455E5"/>
    <w:rsid w:val="009456FE"/>
    <w:rsid w:val="00945AB1"/>
    <w:rsid w:val="00945B62"/>
    <w:rsid w:val="00946375"/>
    <w:rsid w:val="0094642F"/>
    <w:rsid w:val="00946638"/>
    <w:rsid w:val="00946722"/>
    <w:rsid w:val="0094676F"/>
    <w:rsid w:val="009468DE"/>
    <w:rsid w:val="00946AC7"/>
    <w:rsid w:val="00946B27"/>
    <w:rsid w:val="00946BAB"/>
    <w:rsid w:val="00946DBE"/>
    <w:rsid w:val="00946F94"/>
    <w:rsid w:val="0094740F"/>
    <w:rsid w:val="009477DC"/>
    <w:rsid w:val="009477F9"/>
    <w:rsid w:val="0094790A"/>
    <w:rsid w:val="00947AEC"/>
    <w:rsid w:val="00947C46"/>
    <w:rsid w:val="00947C5F"/>
    <w:rsid w:val="00947E38"/>
    <w:rsid w:val="00947EF8"/>
    <w:rsid w:val="00947F27"/>
    <w:rsid w:val="00947F75"/>
    <w:rsid w:val="00947FA8"/>
    <w:rsid w:val="00950713"/>
    <w:rsid w:val="0095093E"/>
    <w:rsid w:val="00950F4D"/>
    <w:rsid w:val="0095138F"/>
    <w:rsid w:val="00951390"/>
    <w:rsid w:val="00951492"/>
    <w:rsid w:val="00951700"/>
    <w:rsid w:val="00951822"/>
    <w:rsid w:val="009519EC"/>
    <w:rsid w:val="00951ACC"/>
    <w:rsid w:val="00951B95"/>
    <w:rsid w:val="00951E81"/>
    <w:rsid w:val="0095205F"/>
    <w:rsid w:val="0095208F"/>
    <w:rsid w:val="00952329"/>
    <w:rsid w:val="0095233F"/>
    <w:rsid w:val="00952490"/>
    <w:rsid w:val="00952951"/>
    <w:rsid w:val="009529CD"/>
    <w:rsid w:val="00952BEE"/>
    <w:rsid w:val="0095307D"/>
    <w:rsid w:val="009534F5"/>
    <w:rsid w:val="00953715"/>
    <w:rsid w:val="0095396D"/>
    <w:rsid w:val="00953AC8"/>
    <w:rsid w:val="009540C6"/>
    <w:rsid w:val="0095439F"/>
    <w:rsid w:val="0095440B"/>
    <w:rsid w:val="009545E4"/>
    <w:rsid w:val="009545E5"/>
    <w:rsid w:val="0095489F"/>
    <w:rsid w:val="009549A4"/>
    <w:rsid w:val="00954A1F"/>
    <w:rsid w:val="00954A34"/>
    <w:rsid w:val="00954CB8"/>
    <w:rsid w:val="00954DD3"/>
    <w:rsid w:val="00954DDB"/>
    <w:rsid w:val="0095502F"/>
    <w:rsid w:val="009551C6"/>
    <w:rsid w:val="009555A4"/>
    <w:rsid w:val="009557ED"/>
    <w:rsid w:val="00955987"/>
    <w:rsid w:val="00955C58"/>
    <w:rsid w:val="00955CE8"/>
    <w:rsid w:val="0095601A"/>
    <w:rsid w:val="00956224"/>
    <w:rsid w:val="00956255"/>
    <w:rsid w:val="00956260"/>
    <w:rsid w:val="00956360"/>
    <w:rsid w:val="009563FC"/>
    <w:rsid w:val="00956769"/>
    <w:rsid w:val="009569BC"/>
    <w:rsid w:val="00956C08"/>
    <w:rsid w:val="00956D65"/>
    <w:rsid w:val="0095732F"/>
    <w:rsid w:val="0095739B"/>
    <w:rsid w:val="00957559"/>
    <w:rsid w:val="00957757"/>
    <w:rsid w:val="00957B74"/>
    <w:rsid w:val="00957C3B"/>
    <w:rsid w:val="00957E93"/>
    <w:rsid w:val="0096038F"/>
    <w:rsid w:val="009608A0"/>
    <w:rsid w:val="00960A3E"/>
    <w:rsid w:val="00960A83"/>
    <w:rsid w:val="00960F47"/>
    <w:rsid w:val="00960F4F"/>
    <w:rsid w:val="00960F92"/>
    <w:rsid w:val="00961093"/>
    <w:rsid w:val="009615E8"/>
    <w:rsid w:val="00961C3F"/>
    <w:rsid w:val="00961D40"/>
    <w:rsid w:val="00961F98"/>
    <w:rsid w:val="00962225"/>
    <w:rsid w:val="0096240E"/>
    <w:rsid w:val="00962537"/>
    <w:rsid w:val="00962683"/>
    <w:rsid w:val="00962B61"/>
    <w:rsid w:val="00962ED5"/>
    <w:rsid w:val="00962F3A"/>
    <w:rsid w:val="009631DB"/>
    <w:rsid w:val="00963412"/>
    <w:rsid w:val="00963483"/>
    <w:rsid w:val="009634B2"/>
    <w:rsid w:val="009634F0"/>
    <w:rsid w:val="00963526"/>
    <w:rsid w:val="0096354B"/>
    <w:rsid w:val="00963871"/>
    <w:rsid w:val="009638A3"/>
    <w:rsid w:val="009639C1"/>
    <w:rsid w:val="00963BEC"/>
    <w:rsid w:val="00963D19"/>
    <w:rsid w:val="00963DFA"/>
    <w:rsid w:val="00963F32"/>
    <w:rsid w:val="0096413C"/>
    <w:rsid w:val="0096425F"/>
    <w:rsid w:val="00964B72"/>
    <w:rsid w:val="00964BEC"/>
    <w:rsid w:val="00964BF6"/>
    <w:rsid w:val="00964C6C"/>
    <w:rsid w:val="00964F18"/>
    <w:rsid w:val="00965CE8"/>
    <w:rsid w:val="00965D87"/>
    <w:rsid w:val="00965EDA"/>
    <w:rsid w:val="00966721"/>
    <w:rsid w:val="009667B0"/>
    <w:rsid w:val="00966897"/>
    <w:rsid w:val="0096697B"/>
    <w:rsid w:val="00966A33"/>
    <w:rsid w:val="00966D51"/>
    <w:rsid w:val="00966F6A"/>
    <w:rsid w:val="0096716A"/>
    <w:rsid w:val="0096726A"/>
    <w:rsid w:val="009672D5"/>
    <w:rsid w:val="0096744E"/>
    <w:rsid w:val="009674D8"/>
    <w:rsid w:val="00967942"/>
    <w:rsid w:val="009679A4"/>
    <w:rsid w:val="00967A46"/>
    <w:rsid w:val="00967C66"/>
    <w:rsid w:val="00967EE6"/>
    <w:rsid w:val="00970125"/>
    <w:rsid w:val="0097019E"/>
    <w:rsid w:val="009703C3"/>
    <w:rsid w:val="0097042F"/>
    <w:rsid w:val="00970571"/>
    <w:rsid w:val="009705EF"/>
    <w:rsid w:val="009706F1"/>
    <w:rsid w:val="0097096B"/>
    <w:rsid w:val="00970B19"/>
    <w:rsid w:val="00970C2B"/>
    <w:rsid w:val="00970D58"/>
    <w:rsid w:val="00970F20"/>
    <w:rsid w:val="00971212"/>
    <w:rsid w:val="0097130D"/>
    <w:rsid w:val="0097138F"/>
    <w:rsid w:val="00971769"/>
    <w:rsid w:val="00971800"/>
    <w:rsid w:val="00971B02"/>
    <w:rsid w:val="00971BB8"/>
    <w:rsid w:val="009720FF"/>
    <w:rsid w:val="00972180"/>
    <w:rsid w:val="009721AB"/>
    <w:rsid w:val="009721C1"/>
    <w:rsid w:val="00972346"/>
    <w:rsid w:val="009723E8"/>
    <w:rsid w:val="00972431"/>
    <w:rsid w:val="0097252A"/>
    <w:rsid w:val="009726F9"/>
    <w:rsid w:val="009727F4"/>
    <w:rsid w:val="00972A82"/>
    <w:rsid w:val="00972F9C"/>
    <w:rsid w:val="00973069"/>
    <w:rsid w:val="009733CF"/>
    <w:rsid w:val="009733F0"/>
    <w:rsid w:val="009735D9"/>
    <w:rsid w:val="0097370D"/>
    <w:rsid w:val="009737F5"/>
    <w:rsid w:val="009738D7"/>
    <w:rsid w:val="00973978"/>
    <w:rsid w:val="00973BF9"/>
    <w:rsid w:val="00973CD8"/>
    <w:rsid w:val="00973DD6"/>
    <w:rsid w:val="00974683"/>
    <w:rsid w:val="00974847"/>
    <w:rsid w:val="00974983"/>
    <w:rsid w:val="00974B3D"/>
    <w:rsid w:val="00974EEF"/>
    <w:rsid w:val="00974F12"/>
    <w:rsid w:val="00975783"/>
    <w:rsid w:val="00975DDB"/>
    <w:rsid w:val="009761C4"/>
    <w:rsid w:val="0097628F"/>
    <w:rsid w:val="009763DD"/>
    <w:rsid w:val="00976897"/>
    <w:rsid w:val="00976AEA"/>
    <w:rsid w:val="00976B61"/>
    <w:rsid w:val="00976D8D"/>
    <w:rsid w:val="00977633"/>
    <w:rsid w:val="009777AE"/>
    <w:rsid w:val="00977854"/>
    <w:rsid w:val="00977A77"/>
    <w:rsid w:val="00977F0D"/>
    <w:rsid w:val="00980039"/>
    <w:rsid w:val="009800C7"/>
    <w:rsid w:val="009800EA"/>
    <w:rsid w:val="009801C2"/>
    <w:rsid w:val="0098039B"/>
    <w:rsid w:val="00980861"/>
    <w:rsid w:val="00980BCC"/>
    <w:rsid w:val="00981453"/>
    <w:rsid w:val="0098159E"/>
    <w:rsid w:val="009818A3"/>
    <w:rsid w:val="00981AAE"/>
    <w:rsid w:val="00981EBE"/>
    <w:rsid w:val="009822FB"/>
    <w:rsid w:val="0098250A"/>
    <w:rsid w:val="00982699"/>
    <w:rsid w:val="00982775"/>
    <w:rsid w:val="009827C6"/>
    <w:rsid w:val="009828A5"/>
    <w:rsid w:val="009828AF"/>
    <w:rsid w:val="00982B4E"/>
    <w:rsid w:val="00982D8C"/>
    <w:rsid w:val="00983283"/>
    <w:rsid w:val="009837AF"/>
    <w:rsid w:val="00983A82"/>
    <w:rsid w:val="00983C7A"/>
    <w:rsid w:val="00983E98"/>
    <w:rsid w:val="00983F81"/>
    <w:rsid w:val="00983FAF"/>
    <w:rsid w:val="009840A4"/>
    <w:rsid w:val="00984661"/>
    <w:rsid w:val="0098466E"/>
    <w:rsid w:val="009846BD"/>
    <w:rsid w:val="00984A13"/>
    <w:rsid w:val="00984C1D"/>
    <w:rsid w:val="00984F3F"/>
    <w:rsid w:val="009854FE"/>
    <w:rsid w:val="00985730"/>
    <w:rsid w:val="009859C4"/>
    <w:rsid w:val="00985CFE"/>
    <w:rsid w:val="00985D33"/>
    <w:rsid w:val="00985DA3"/>
    <w:rsid w:val="00985E1F"/>
    <w:rsid w:val="00985E4E"/>
    <w:rsid w:val="0098609D"/>
    <w:rsid w:val="009861BB"/>
    <w:rsid w:val="00986289"/>
    <w:rsid w:val="00986586"/>
    <w:rsid w:val="00986627"/>
    <w:rsid w:val="009866B3"/>
    <w:rsid w:val="00986B9D"/>
    <w:rsid w:val="00986E8D"/>
    <w:rsid w:val="00986EDA"/>
    <w:rsid w:val="009870FB"/>
    <w:rsid w:val="00987219"/>
    <w:rsid w:val="00987269"/>
    <w:rsid w:val="00987272"/>
    <w:rsid w:val="0098736E"/>
    <w:rsid w:val="00987382"/>
    <w:rsid w:val="0098772E"/>
    <w:rsid w:val="009879D6"/>
    <w:rsid w:val="00987A4B"/>
    <w:rsid w:val="00987ABA"/>
    <w:rsid w:val="00987AC2"/>
    <w:rsid w:val="00987CEB"/>
    <w:rsid w:val="00987ED8"/>
    <w:rsid w:val="0099030B"/>
    <w:rsid w:val="00990623"/>
    <w:rsid w:val="00990673"/>
    <w:rsid w:val="00990702"/>
    <w:rsid w:val="00990900"/>
    <w:rsid w:val="009909BD"/>
    <w:rsid w:val="00990DB0"/>
    <w:rsid w:val="00990F00"/>
    <w:rsid w:val="00991073"/>
    <w:rsid w:val="0099167E"/>
    <w:rsid w:val="0099179C"/>
    <w:rsid w:val="00991851"/>
    <w:rsid w:val="00991D36"/>
    <w:rsid w:val="009922E8"/>
    <w:rsid w:val="009922EA"/>
    <w:rsid w:val="00992466"/>
    <w:rsid w:val="00992587"/>
    <w:rsid w:val="009925B9"/>
    <w:rsid w:val="0099287F"/>
    <w:rsid w:val="00992890"/>
    <w:rsid w:val="009929AE"/>
    <w:rsid w:val="00992BE9"/>
    <w:rsid w:val="00992E73"/>
    <w:rsid w:val="009935D7"/>
    <w:rsid w:val="009936CC"/>
    <w:rsid w:val="009936E4"/>
    <w:rsid w:val="00993E89"/>
    <w:rsid w:val="00993F07"/>
    <w:rsid w:val="00994088"/>
    <w:rsid w:val="00994206"/>
    <w:rsid w:val="00994310"/>
    <w:rsid w:val="00994460"/>
    <w:rsid w:val="0099446C"/>
    <w:rsid w:val="009945F7"/>
    <w:rsid w:val="0099461E"/>
    <w:rsid w:val="00994854"/>
    <w:rsid w:val="009949E0"/>
    <w:rsid w:val="00994B9D"/>
    <w:rsid w:val="009952A7"/>
    <w:rsid w:val="0099531A"/>
    <w:rsid w:val="009954C8"/>
    <w:rsid w:val="009955F9"/>
    <w:rsid w:val="009957C8"/>
    <w:rsid w:val="009958AE"/>
    <w:rsid w:val="00995947"/>
    <w:rsid w:val="00995CC1"/>
    <w:rsid w:val="00995DDC"/>
    <w:rsid w:val="00995FD1"/>
    <w:rsid w:val="00996070"/>
    <w:rsid w:val="00996188"/>
    <w:rsid w:val="009961BD"/>
    <w:rsid w:val="009961C7"/>
    <w:rsid w:val="009961D5"/>
    <w:rsid w:val="00996216"/>
    <w:rsid w:val="00996232"/>
    <w:rsid w:val="00996816"/>
    <w:rsid w:val="00996960"/>
    <w:rsid w:val="00996A97"/>
    <w:rsid w:val="00996ADB"/>
    <w:rsid w:val="00996B23"/>
    <w:rsid w:val="00996C88"/>
    <w:rsid w:val="00996E63"/>
    <w:rsid w:val="00996EBF"/>
    <w:rsid w:val="00996F77"/>
    <w:rsid w:val="0099706E"/>
    <w:rsid w:val="00997090"/>
    <w:rsid w:val="0099780C"/>
    <w:rsid w:val="009979F2"/>
    <w:rsid w:val="00997B9D"/>
    <w:rsid w:val="00997D61"/>
    <w:rsid w:val="00997F05"/>
    <w:rsid w:val="00997F91"/>
    <w:rsid w:val="009A0362"/>
    <w:rsid w:val="009A03E3"/>
    <w:rsid w:val="009A0727"/>
    <w:rsid w:val="009A08B3"/>
    <w:rsid w:val="009A0A01"/>
    <w:rsid w:val="009A0BB1"/>
    <w:rsid w:val="009A0C2B"/>
    <w:rsid w:val="009A0D4C"/>
    <w:rsid w:val="009A10C7"/>
    <w:rsid w:val="009A1154"/>
    <w:rsid w:val="009A1836"/>
    <w:rsid w:val="009A19BC"/>
    <w:rsid w:val="009A1A62"/>
    <w:rsid w:val="009A1BA2"/>
    <w:rsid w:val="009A24FF"/>
    <w:rsid w:val="009A2723"/>
    <w:rsid w:val="009A27FF"/>
    <w:rsid w:val="009A28D4"/>
    <w:rsid w:val="009A2AE3"/>
    <w:rsid w:val="009A2B8E"/>
    <w:rsid w:val="009A3156"/>
    <w:rsid w:val="009A33D4"/>
    <w:rsid w:val="009A3498"/>
    <w:rsid w:val="009A359E"/>
    <w:rsid w:val="009A36E9"/>
    <w:rsid w:val="009A3A62"/>
    <w:rsid w:val="009A3AF1"/>
    <w:rsid w:val="009A3DA4"/>
    <w:rsid w:val="009A3DD7"/>
    <w:rsid w:val="009A3F27"/>
    <w:rsid w:val="009A41D8"/>
    <w:rsid w:val="009A4329"/>
    <w:rsid w:val="009A48FA"/>
    <w:rsid w:val="009A496A"/>
    <w:rsid w:val="009A4B7A"/>
    <w:rsid w:val="009A4CDB"/>
    <w:rsid w:val="009A4D43"/>
    <w:rsid w:val="009A4E4B"/>
    <w:rsid w:val="009A5202"/>
    <w:rsid w:val="009A543C"/>
    <w:rsid w:val="009A5530"/>
    <w:rsid w:val="009A5557"/>
    <w:rsid w:val="009A55A5"/>
    <w:rsid w:val="009A56D3"/>
    <w:rsid w:val="009A583F"/>
    <w:rsid w:val="009A592E"/>
    <w:rsid w:val="009A5B08"/>
    <w:rsid w:val="009A5BFF"/>
    <w:rsid w:val="009A5E46"/>
    <w:rsid w:val="009A5F90"/>
    <w:rsid w:val="009A64C7"/>
    <w:rsid w:val="009A64CC"/>
    <w:rsid w:val="009A671C"/>
    <w:rsid w:val="009A67E6"/>
    <w:rsid w:val="009A69A3"/>
    <w:rsid w:val="009A6B04"/>
    <w:rsid w:val="009A6CDB"/>
    <w:rsid w:val="009A6EE2"/>
    <w:rsid w:val="009A70D7"/>
    <w:rsid w:val="009A729A"/>
    <w:rsid w:val="009A7AC6"/>
    <w:rsid w:val="009B035D"/>
    <w:rsid w:val="009B038F"/>
    <w:rsid w:val="009B04FD"/>
    <w:rsid w:val="009B0595"/>
    <w:rsid w:val="009B07E0"/>
    <w:rsid w:val="009B0AEB"/>
    <w:rsid w:val="009B0D80"/>
    <w:rsid w:val="009B1E0C"/>
    <w:rsid w:val="009B204A"/>
    <w:rsid w:val="009B216D"/>
    <w:rsid w:val="009B2675"/>
    <w:rsid w:val="009B26FE"/>
    <w:rsid w:val="009B2B51"/>
    <w:rsid w:val="009B2C2E"/>
    <w:rsid w:val="009B2D3D"/>
    <w:rsid w:val="009B2D6A"/>
    <w:rsid w:val="009B2ECE"/>
    <w:rsid w:val="009B3131"/>
    <w:rsid w:val="009B337D"/>
    <w:rsid w:val="009B33AC"/>
    <w:rsid w:val="009B3443"/>
    <w:rsid w:val="009B34F7"/>
    <w:rsid w:val="009B3522"/>
    <w:rsid w:val="009B3BE5"/>
    <w:rsid w:val="009B3DB6"/>
    <w:rsid w:val="009B4018"/>
    <w:rsid w:val="009B425C"/>
    <w:rsid w:val="009B4423"/>
    <w:rsid w:val="009B469A"/>
    <w:rsid w:val="009B48A5"/>
    <w:rsid w:val="009B48C1"/>
    <w:rsid w:val="009B4B07"/>
    <w:rsid w:val="009B4BEB"/>
    <w:rsid w:val="009B4D27"/>
    <w:rsid w:val="009B4F86"/>
    <w:rsid w:val="009B520F"/>
    <w:rsid w:val="009B5643"/>
    <w:rsid w:val="009B568C"/>
    <w:rsid w:val="009B5A17"/>
    <w:rsid w:val="009B5E6C"/>
    <w:rsid w:val="009B5EF7"/>
    <w:rsid w:val="009B61EF"/>
    <w:rsid w:val="009B6348"/>
    <w:rsid w:val="009B657E"/>
    <w:rsid w:val="009B65A9"/>
    <w:rsid w:val="009B6629"/>
    <w:rsid w:val="009B6684"/>
    <w:rsid w:val="009B6712"/>
    <w:rsid w:val="009B69BB"/>
    <w:rsid w:val="009B72DB"/>
    <w:rsid w:val="009B75E3"/>
    <w:rsid w:val="009B78DD"/>
    <w:rsid w:val="009B7921"/>
    <w:rsid w:val="009B7C23"/>
    <w:rsid w:val="009B7F59"/>
    <w:rsid w:val="009C03AA"/>
    <w:rsid w:val="009C0437"/>
    <w:rsid w:val="009C0505"/>
    <w:rsid w:val="009C0681"/>
    <w:rsid w:val="009C0695"/>
    <w:rsid w:val="009C0879"/>
    <w:rsid w:val="009C0939"/>
    <w:rsid w:val="009C0AE3"/>
    <w:rsid w:val="009C0B07"/>
    <w:rsid w:val="009C0CB0"/>
    <w:rsid w:val="009C0D90"/>
    <w:rsid w:val="009C0E50"/>
    <w:rsid w:val="009C10F5"/>
    <w:rsid w:val="009C144F"/>
    <w:rsid w:val="009C1482"/>
    <w:rsid w:val="009C1760"/>
    <w:rsid w:val="009C18F4"/>
    <w:rsid w:val="009C1E22"/>
    <w:rsid w:val="009C2041"/>
    <w:rsid w:val="009C20EC"/>
    <w:rsid w:val="009C2165"/>
    <w:rsid w:val="009C21E9"/>
    <w:rsid w:val="009C21EC"/>
    <w:rsid w:val="009C23C5"/>
    <w:rsid w:val="009C2A99"/>
    <w:rsid w:val="009C2F85"/>
    <w:rsid w:val="009C31DB"/>
    <w:rsid w:val="009C343D"/>
    <w:rsid w:val="009C3633"/>
    <w:rsid w:val="009C38D2"/>
    <w:rsid w:val="009C3977"/>
    <w:rsid w:val="009C39DB"/>
    <w:rsid w:val="009C3CF2"/>
    <w:rsid w:val="009C3D8D"/>
    <w:rsid w:val="009C435C"/>
    <w:rsid w:val="009C44B2"/>
    <w:rsid w:val="009C4727"/>
    <w:rsid w:val="009C481E"/>
    <w:rsid w:val="009C4859"/>
    <w:rsid w:val="009C4914"/>
    <w:rsid w:val="009C4A2A"/>
    <w:rsid w:val="009C4AF1"/>
    <w:rsid w:val="009C4F6C"/>
    <w:rsid w:val="009C502E"/>
    <w:rsid w:val="009C5073"/>
    <w:rsid w:val="009C51F2"/>
    <w:rsid w:val="009C538D"/>
    <w:rsid w:val="009C53F9"/>
    <w:rsid w:val="009C569E"/>
    <w:rsid w:val="009C58D9"/>
    <w:rsid w:val="009C5913"/>
    <w:rsid w:val="009C63B4"/>
    <w:rsid w:val="009C6739"/>
    <w:rsid w:val="009C6926"/>
    <w:rsid w:val="009C6BB7"/>
    <w:rsid w:val="009C6C5C"/>
    <w:rsid w:val="009C6E82"/>
    <w:rsid w:val="009C70D5"/>
    <w:rsid w:val="009C7909"/>
    <w:rsid w:val="009C7F60"/>
    <w:rsid w:val="009D014A"/>
    <w:rsid w:val="009D0241"/>
    <w:rsid w:val="009D0866"/>
    <w:rsid w:val="009D0AC5"/>
    <w:rsid w:val="009D0BD2"/>
    <w:rsid w:val="009D1193"/>
    <w:rsid w:val="009D138D"/>
    <w:rsid w:val="009D14C8"/>
    <w:rsid w:val="009D1BE4"/>
    <w:rsid w:val="009D202A"/>
    <w:rsid w:val="009D22EC"/>
    <w:rsid w:val="009D24E6"/>
    <w:rsid w:val="009D24ED"/>
    <w:rsid w:val="009D25F0"/>
    <w:rsid w:val="009D28EE"/>
    <w:rsid w:val="009D2B24"/>
    <w:rsid w:val="009D2BF3"/>
    <w:rsid w:val="009D2F54"/>
    <w:rsid w:val="009D3026"/>
    <w:rsid w:val="009D3107"/>
    <w:rsid w:val="009D31DF"/>
    <w:rsid w:val="009D335C"/>
    <w:rsid w:val="009D364C"/>
    <w:rsid w:val="009D3A46"/>
    <w:rsid w:val="009D3FB5"/>
    <w:rsid w:val="009D40BB"/>
    <w:rsid w:val="009D42EC"/>
    <w:rsid w:val="009D4389"/>
    <w:rsid w:val="009D44FB"/>
    <w:rsid w:val="009D484B"/>
    <w:rsid w:val="009D4899"/>
    <w:rsid w:val="009D4B7A"/>
    <w:rsid w:val="009D4D2C"/>
    <w:rsid w:val="009D4ED6"/>
    <w:rsid w:val="009D50AC"/>
    <w:rsid w:val="009D579C"/>
    <w:rsid w:val="009D5C3C"/>
    <w:rsid w:val="009D61A4"/>
    <w:rsid w:val="009D691B"/>
    <w:rsid w:val="009D6D8A"/>
    <w:rsid w:val="009D7034"/>
    <w:rsid w:val="009D70EB"/>
    <w:rsid w:val="009D7212"/>
    <w:rsid w:val="009D7334"/>
    <w:rsid w:val="009D787C"/>
    <w:rsid w:val="009D7C11"/>
    <w:rsid w:val="009D7CF9"/>
    <w:rsid w:val="009D7D92"/>
    <w:rsid w:val="009E00CB"/>
    <w:rsid w:val="009E018D"/>
    <w:rsid w:val="009E024E"/>
    <w:rsid w:val="009E09A5"/>
    <w:rsid w:val="009E0A41"/>
    <w:rsid w:val="009E0A9F"/>
    <w:rsid w:val="009E0CE0"/>
    <w:rsid w:val="009E19BB"/>
    <w:rsid w:val="009E1C13"/>
    <w:rsid w:val="009E1C45"/>
    <w:rsid w:val="009E1DBF"/>
    <w:rsid w:val="009E1ECB"/>
    <w:rsid w:val="009E1FFC"/>
    <w:rsid w:val="009E2121"/>
    <w:rsid w:val="009E214E"/>
    <w:rsid w:val="009E22B4"/>
    <w:rsid w:val="009E22BD"/>
    <w:rsid w:val="009E242C"/>
    <w:rsid w:val="009E27D6"/>
    <w:rsid w:val="009E297A"/>
    <w:rsid w:val="009E2B3F"/>
    <w:rsid w:val="009E3112"/>
    <w:rsid w:val="009E35BA"/>
    <w:rsid w:val="009E35DC"/>
    <w:rsid w:val="009E369F"/>
    <w:rsid w:val="009E36D8"/>
    <w:rsid w:val="009E3A2A"/>
    <w:rsid w:val="009E3EAE"/>
    <w:rsid w:val="009E3EB5"/>
    <w:rsid w:val="009E3F75"/>
    <w:rsid w:val="009E3FD0"/>
    <w:rsid w:val="009E4260"/>
    <w:rsid w:val="009E449C"/>
    <w:rsid w:val="009E44AC"/>
    <w:rsid w:val="009E45BC"/>
    <w:rsid w:val="009E45C7"/>
    <w:rsid w:val="009E47D6"/>
    <w:rsid w:val="009E4A05"/>
    <w:rsid w:val="009E4A90"/>
    <w:rsid w:val="009E4AC7"/>
    <w:rsid w:val="009E4B03"/>
    <w:rsid w:val="009E4D33"/>
    <w:rsid w:val="009E4DC5"/>
    <w:rsid w:val="009E4E7A"/>
    <w:rsid w:val="009E507F"/>
    <w:rsid w:val="009E5259"/>
    <w:rsid w:val="009E5326"/>
    <w:rsid w:val="009E53AA"/>
    <w:rsid w:val="009E573C"/>
    <w:rsid w:val="009E5C1B"/>
    <w:rsid w:val="009E5CC5"/>
    <w:rsid w:val="009E5F17"/>
    <w:rsid w:val="009E5F9F"/>
    <w:rsid w:val="009E6036"/>
    <w:rsid w:val="009E652E"/>
    <w:rsid w:val="009E67C8"/>
    <w:rsid w:val="009E6D61"/>
    <w:rsid w:val="009E6EBA"/>
    <w:rsid w:val="009E7075"/>
    <w:rsid w:val="009E726A"/>
    <w:rsid w:val="009E734D"/>
    <w:rsid w:val="009E7429"/>
    <w:rsid w:val="009E7AAC"/>
    <w:rsid w:val="009E7B2F"/>
    <w:rsid w:val="009E7CEA"/>
    <w:rsid w:val="009F05F0"/>
    <w:rsid w:val="009F065A"/>
    <w:rsid w:val="009F067B"/>
    <w:rsid w:val="009F08A6"/>
    <w:rsid w:val="009F0A22"/>
    <w:rsid w:val="009F0AAD"/>
    <w:rsid w:val="009F0AFA"/>
    <w:rsid w:val="009F0B04"/>
    <w:rsid w:val="009F0B93"/>
    <w:rsid w:val="009F0BC9"/>
    <w:rsid w:val="009F0D1F"/>
    <w:rsid w:val="009F0E4E"/>
    <w:rsid w:val="009F14FD"/>
    <w:rsid w:val="009F1715"/>
    <w:rsid w:val="009F1745"/>
    <w:rsid w:val="009F17F2"/>
    <w:rsid w:val="009F187F"/>
    <w:rsid w:val="009F1CF7"/>
    <w:rsid w:val="009F1DA5"/>
    <w:rsid w:val="009F2336"/>
    <w:rsid w:val="009F2358"/>
    <w:rsid w:val="009F2441"/>
    <w:rsid w:val="009F24AB"/>
    <w:rsid w:val="009F24BF"/>
    <w:rsid w:val="009F25F9"/>
    <w:rsid w:val="009F2641"/>
    <w:rsid w:val="009F28E5"/>
    <w:rsid w:val="009F2AEA"/>
    <w:rsid w:val="009F2B35"/>
    <w:rsid w:val="009F2CE9"/>
    <w:rsid w:val="009F2EC4"/>
    <w:rsid w:val="009F302E"/>
    <w:rsid w:val="009F307F"/>
    <w:rsid w:val="009F3270"/>
    <w:rsid w:val="009F32E0"/>
    <w:rsid w:val="009F34C9"/>
    <w:rsid w:val="009F3655"/>
    <w:rsid w:val="009F3767"/>
    <w:rsid w:val="009F384B"/>
    <w:rsid w:val="009F38F0"/>
    <w:rsid w:val="009F3B7D"/>
    <w:rsid w:val="009F3BAE"/>
    <w:rsid w:val="009F40F5"/>
    <w:rsid w:val="009F413F"/>
    <w:rsid w:val="009F42D4"/>
    <w:rsid w:val="009F44AA"/>
    <w:rsid w:val="009F4883"/>
    <w:rsid w:val="009F4A88"/>
    <w:rsid w:val="009F4B69"/>
    <w:rsid w:val="009F4BBB"/>
    <w:rsid w:val="009F5241"/>
    <w:rsid w:val="009F581B"/>
    <w:rsid w:val="009F5C34"/>
    <w:rsid w:val="009F6430"/>
    <w:rsid w:val="009F6796"/>
    <w:rsid w:val="009F6829"/>
    <w:rsid w:val="009F6D4A"/>
    <w:rsid w:val="009F7008"/>
    <w:rsid w:val="009F703F"/>
    <w:rsid w:val="009F71C9"/>
    <w:rsid w:val="009F723C"/>
    <w:rsid w:val="009F73AA"/>
    <w:rsid w:val="009F7947"/>
    <w:rsid w:val="009F7A63"/>
    <w:rsid w:val="009F7AC7"/>
    <w:rsid w:val="009F7C20"/>
    <w:rsid w:val="00A00020"/>
    <w:rsid w:val="00A00198"/>
    <w:rsid w:val="00A002B7"/>
    <w:rsid w:val="00A006AE"/>
    <w:rsid w:val="00A008AE"/>
    <w:rsid w:val="00A00928"/>
    <w:rsid w:val="00A00BBB"/>
    <w:rsid w:val="00A00BEB"/>
    <w:rsid w:val="00A00F9D"/>
    <w:rsid w:val="00A00FC1"/>
    <w:rsid w:val="00A010E9"/>
    <w:rsid w:val="00A01181"/>
    <w:rsid w:val="00A012C1"/>
    <w:rsid w:val="00A01321"/>
    <w:rsid w:val="00A0136D"/>
    <w:rsid w:val="00A018CF"/>
    <w:rsid w:val="00A01B41"/>
    <w:rsid w:val="00A01D94"/>
    <w:rsid w:val="00A01F55"/>
    <w:rsid w:val="00A0212F"/>
    <w:rsid w:val="00A02167"/>
    <w:rsid w:val="00A02236"/>
    <w:rsid w:val="00A0230C"/>
    <w:rsid w:val="00A0234A"/>
    <w:rsid w:val="00A0246B"/>
    <w:rsid w:val="00A02608"/>
    <w:rsid w:val="00A02E5E"/>
    <w:rsid w:val="00A02E9E"/>
    <w:rsid w:val="00A02F75"/>
    <w:rsid w:val="00A03716"/>
    <w:rsid w:val="00A03BA8"/>
    <w:rsid w:val="00A03D67"/>
    <w:rsid w:val="00A04141"/>
    <w:rsid w:val="00A043F1"/>
    <w:rsid w:val="00A046B4"/>
    <w:rsid w:val="00A048BF"/>
    <w:rsid w:val="00A049B3"/>
    <w:rsid w:val="00A049D4"/>
    <w:rsid w:val="00A04BA8"/>
    <w:rsid w:val="00A04CEE"/>
    <w:rsid w:val="00A04E80"/>
    <w:rsid w:val="00A0524F"/>
    <w:rsid w:val="00A05415"/>
    <w:rsid w:val="00A055DB"/>
    <w:rsid w:val="00A0560F"/>
    <w:rsid w:val="00A0584F"/>
    <w:rsid w:val="00A059A9"/>
    <w:rsid w:val="00A05DF9"/>
    <w:rsid w:val="00A05EA7"/>
    <w:rsid w:val="00A060F5"/>
    <w:rsid w:val="00A0635F"/>
    <w:rsid w:val="00A064B3"/>
    <w:rsid w:val="00A064D5"/>
    <w:rsid w:val="00A064DC"/>
    <w:rsid w:val="00A0664C"/>
    <w:rsid w:val="00A06666"/>
    <w:rsid w:val="00A06C5F"/>
    <w:rsid w:val="00A06CA6"/>
    <w:rsid w:val="00A07313"/>
    <w:rsid w:val="00A073C1"/>
    <w:rsid w:val="00A074C9"/>
    <w:rsid w:val="00A07734"/>
    <w:rsid w:val="00A07B40"/>
    <w:rsid w:val="00A07DC1"/>
    <w:rsid w:val="00A07FF4"/>
    <w:rsid w:val="00A1009D"/>
    <w:rsid w:val="00A10423"/>
    <w:rsid w:val="00A1050A"/>
    <w:rsid w:val="00A10578"/>
    <w:rsid w:val="00A106AC"/>
    <w:rsid w:val="00A106B6"/>
    <w:rsid w:val="00A10755"/>
    <w:rsid w:val="00A1099E"/>
    <w:rsid w:val="00A10C56"/>
    <w:rsid w:val="00A10CC9"/>
    <w:rsid w:val="00A10D38"/>
    <w:rsid w:val="00A10FE3"/>
    <w:rsid w:val="00A1103C"/>
    <w:rsid w:val="00A111DD"/>
    <w:rsid w:val="00A115D6"/>
    <w:rsid w:val="00A117B6"/>
    <w:rsid w:val="00A118DD"/>
    <w:rsid w:val="00A119B1"/>
    <w:rsid w:val="00A11A12"/>
    <w:rsid w:val="00A11AA9"/>
    <w:rsid w:val="00A11B23"/>
    <w:rsid w:val="00A11C03"/>
    <w:rsid w:val="00A11F35"/>
    <w:rsid w:val="00A12104"/>
    <w:rsid w:val="00A1210D"/>
    <w:rsid w:val="00A12319"/>
    <w:rsid w:val="00A12365"/>
    <w:rsid w:val="00A124FA"/>
    <w:rsid w:val="00A12933"/>
    <w:rsid w:val="00A129F2"/>
    <w:rsid w:val="00A12BD2"/>
    <w:rsid w:val="00A12EA7"/>
    <w:rsid w:val="00A12F41"/>
    <w:rsid w:val="00A131CE"/>
    <w:rsid w:val="00A13254"/>
    <w:rsid w:val="00A13564"/>
    <w:rsid w:val="00A135E6"/>
    <w:rsid w:val="00A13633"/>
    <w:rsid w:val="00A13740"/>
    <w:rsid w:val="00A13BB0"/>
    <w:rsid w:val="00A13C37"/>
    <w:rsid w:val="00A13CBD"/>
    <w:rsid w:val="00A1405B"/>
    <w:rsid w:val="00A1439C"/>
    <w:rsid w:val="00A14403"/>
    <w:rsid w:val="00A1484E"/>
    <w:rsid w:val="00A14A4B"/>
    <w:rsid w:val="00A14A6C"/>
    <w:rsid w:val="00A14AF0"/>
    <w:rsid w:val="00A14B44"/>
    <w:rsid w:val="00A14E2D"/>
    <w:rsid w:val="00A14F7F"/>
    <w:rsid w:val="00A1530D"/>
    <w:rsid w:val="00A1554B"/>
    <w:rsid w:val="00A15626"/>
    <w:rsid w:val="00A1580C"/>
    <w:rsid w:val="00A15C8D"/>
    <w:rsid w:val="00A15D95"/>
    <w:rsid w:val="00A15F14"/>
    <w:rsid w:val="00A15F81"/>
    <w:rsid w:val="00A1604E"/>
    <w:rsid w:val="00A161AE"/>
    <w:rsid w:val="00A167C9"/>
    <w:rsid w:val="00A16859"/>
    <w:rsid w:val="00A1717C"/>
    <w:rsid w:val="00A17A00"/>
    <w:rsid w:val="00A17E87"/>
    <w:rsid w:val="00A17F4E"/>
    <w:rsid w:val="00A2041B"/>
    <w:rsid w:val="00A20ACF"/>
    <w:rsid w:val="00A20D12"/>
    <w:rsid w:val="00A20EAB"/>
    <w:rsid w:val="00A21301"/>
    <w:rsid w:val="00A2131F"/>
    <w:rsid w:val="00A2175F"/>
    <w:rsid w:val="00A21A3A"/>
    <w:rsid w:val="00A21F26"/>
    <w:rsid w:val="00A220E6"/>
    <w:rsid w:val="00A2221F"/>
    <w:rsid w:val="00A224B5"/>
    <w:rsid w:val="00A22690"/>
    <w:rsid w:val="00A227C4"/>
    <w:rsid w:val="00A22907"/>
    <w:rsid w:val="00A229E7"/>
    <w:rsid w:val="00A230AC"/>
    <w:rsid w:val="00A230D5"/>
    <w:rsid w:val="00A23273"/>
    <w:rsid w:val="00A234AA"/>
    <w:rsid w:val="00A235D6"/>
    <w:rsid w:val="00A236C3"/>
    <w:rsid w:val="00A23BA7"/>
    <w:rsid w:val="00A23EE8"/>
    <w:rsid w:val="00A24EB9"/>
    <w:rsid w:val="00A25041"/>
    <w:rsid w:val="00A255BD"/>
    <w:rsid w:val="00A25949"/>
    <w:rsid w:val="00A25A7B"/>
    <w:rsid w:val="00A25DD9"/>
    <w:rsid w:val="00A26115"/>
    <w:rsid w:val="00A26116"/>
    <w:rsid w:val="00A2664F"/>
    <w:rsid w:val="00A26666"/>
    <w:rsid w:val="00A26701"/>
    <w:rsid w:val="00A26734"/>
    <w:rsid w:val="00A26A8B"/>
    <w:rsid w:val="00A26A92"/>
    <w:rsid w:val="00A26CDE"/>
    <w:rsid w:val="00A27328"/>
    <w:rsid w:val="00A273D9"/>
    <w:rsid w:val="00A27508"/>
    <w:rsid w:val="00A2777B"/>
    <w:rsid w:val="00A27ADE"/>
    <w:rsid w:val="00A27EDC"/>
    <w:rsid w:val="00A301A6"/>
    <w:rsid w:val="00A3070A"/>
    <w:rsid w:val="00A30836"/>
    <w:rsid w:val="00A3089B"/>
    <w:rsid w:val="00A308B9"/>
    <w:rsid w:val="00A30BC4"/>
    <w:rsid w:val="00A30E7E"/>
    <w:rsid w:val="00A30F09"/>
    <w:rsid w:val="00A311BB"/>
    <w:rsid w:val="00A314DB"/>
    <w:rsid w:val="00A316FE"/>
    <w:rsid w:val="00A31C67"/>
    <w:rsid w:val="00A31D5D"/>
    <w:rsid w:val="00A31EBE"/>
    <w:rsid w:val="00A31F08"/>
    <w:rsid w:val="00A32077"/>
    <w:rsid w:val="00A32313"/>
    <w:rsid w:val="00A32A56"/>
    <w:rsid w:val="00A32B72"/>
    <w:rsid w:val="00A32B9A"/>
    <w:rsid w:val="00A330E0"/>
    <w:rsid w:val="00A33172"/>
    <w:rsid w:val="00A33220"/>
    <w:rsid w:val="00A33599"/>
    <w:rsid w:val="00A33613"/>
    <w:rsid w:val="00A33CC7"/>
    <w:rsid w:val="00A33D3E"/>
    <w:rsid w:val="00A34222"/>
    <w:rsid w:val="00A34743"/>
    <w:rsid w:val="00A34748"/>
    <w:rsid w:val="00A34817"/>
    <w:rsid w:val="00A348E6"/>
    <w:rsid w:val="00A34B8E"/>
    <w:rsid w:val="00A34C65"/>
    <w:rsid w:val="00A3546D"/>
    <w:rsid w:val="00A354D5"/>
    <w:rsid w:val="00A354E5"/>
    <w:rsid w:val="00A35560"/>
    <w:rsid w:val="00A35617"/>
    <w:rsid w:val="00A356FB"/>
    <w:rsid w:val="00A3593E"/>
    <w:rsid w:val="00A35C4C"/>
    <w:rsid w:val="00A35CC0"/>
    <w:rsid w:val="00A35E6E"/>
    <w:rsid w:val="00A36215"/>
    <w:rsid w:val="00A36340"/>
    <w:rsid w:val="00A364AC"/>
    <w:rsid w:val="00A365CD"/>
    <w:rsid w:val="00A36927"/>
    <w:rsid w:val="00A36BC8"/>
    <w:rsid w:val="00A36D7D"/>
    <w:rsid w:val="00A36FF7"/>
    <w:rsid w:val="00A3701D"/>
    <w:rsid w:val="00A3730E"/>
    <w:rsid w:val="00A37377"/>
    <w:rsid w:val="00A3742E"/>
    <w:rsid w:val="00A37703"/>
    <w:rsid w:val="00A377BE"/>
    <w:rsid w:val="00A37A04"/>
    <w:rsid w:val="00A37A8F"/>
    <w:rsid w:val="00A37AA8"/>
    <w:rsid w:val="00A40056"/>
    <w:rsid w:val="00A400FD"/>
    <w:rsid w:val="00A40165"/>
    <w:rsid w:val="00A403F8"/>
    <w:rsid w:val="00A404D5"/>
    <w:rsid w:val="00A405F8"/>
    <w:rsid w:val="00A407AD"/>
    <w:rsid w:val="00A4080A"/>
    <w:rsid w:val="00A40897"/>
    <w:rsid w:val="00A40A5D"/>
    <w:rsid w:val="00A40EC7"/>
    <w:rsid w:val="00A410D0"/>
    <w:rsid w:val="00A4114B"/>
    <w:rsid w:val="00A41749"/>
    <w:rsid w:val="00A4193D"/>
    <w:rsid w:val="00A41A13"/>
    <w:rsid w:val="00A41ABC"/>
    <w:rsid w:val="00A41B54"/>
    <w:rsid w:val="00A41BE1"/>
    <w:rsid w:val="00A41F1F"/>
    <w:rsid w:val="00A42239"/>
    <w:rsid w:val="00A4227B"/>
    <w:rsid w:val="00A42414"/>
    <w:rsid w:val="00A4264B"/>
    <w:rsid w:val="00A427F5"/>
    <w:rsid w:val="00A42862"/>
    <w:rsid w:val="00A42AA5"/>
    <w:rsid w:val="00A42ACF"/>
    <w:rsid w:val="00A42B30"/>
    <w:rsid w:val="00A42FAB"/>
    <w:rsid w:val="00A43253"/>
    <w:rsid w:val="00A4334A"/>
    <w:rsid w:val="00A434D1"/>
    <w:rsid w:val="00A435E3"/>
    <w:rsid w:val="00A43774"/>
    <w:rsid w:val="00A44133"/>
    <w:rsid w:val="00A442BA"/>
    <w:rsid w:val="00A44645"/>
    <w:rsid w:val="00A450BA"/>
    <w:rsid w:val="00A451DF"/>
    <w:rsid w:val="00A453EA"/>
    <w:rsid w:val="00A45B37"/>
    <w:rsid w:val="00A45DCE"/>
    <w:rsid w:val="00A45F14"/>
    <w:rsid w:val="00A4617E"/>
    <w:rsid w:val="00A4617F"/>
    <w:rsid w:val="00A46441"/>
    <w:rsid w:val="00A46DE6"/>
    <w:rsid w:val="00A46FF6"/>
    <w:rsid w:val="00A47050"/>
    <w:rsid w:val="00A4716F"/>
    <w:rsid w:val="00A47192"/>
    <w:rsid w:val="00A4745A"/>
    <w:rsid w:val="00A475CE"/>
    <w:rsid w:val="00A47793"/>
    <w:rsid w:val="00A479DE"/>
    <w:rsid w:val="00A5006A"/>
    <w:rsid w:val="00A50260"/>
    <w:rsid w:val="00A50A8B"/>
    <w:rsid w:val="00A50C98"/>
    <w:rsid w:val="00A50D8D"/>
    <w:rsid w:val="00A50E0F"/>
    <w:rsid w:val="00A5136D"/>
    <w:rsid w:val="00A513AF"/>
    <w:rsid w:val="00A515E2"/>
    <w:rsid w:val="00A51A68"/>
    <w:rsid w:val="00A51BA7"/>
    <w:rsid w:val="00A51D7E"/>
    <w:rsid w:val="00A51F72"/>
    <w:rsid w:val="00A52011"/>
    <w:rsid w:val="00A5246D"/>
    <w:rsid w:val="00A52484"/>
    <w:rsid w:val="00A5262E"/>
    <w:rsid w:val="00A5263C"/>
    <w:rsid w:val="00A52849"/>
    <w:rsid w:val="00A528DE"/>
    <w:rsid w:val="00A529E4"/>
    <w:rsid w:val="00A52F11"/>
    <w:rsid w:val="00A531EF"/>
    <w:rsid w:val="00A53475"/>
    <w:rsid w:val="00A53647"/>
    <w:rsid w:val="00A53DD7"/>
    <w:rsid w:val="00A5489A"/>
    <w:rsid w:val="00A54A20"/>
    <w:rsid w:val="00A54AFC"/>
    <w:rsid w:val="00A54B68"/>
    <w:rsid w:val="00A54C06"/>
    <w:rsid w:val="00A54C65"/>
    <w:rsid w:val="00A54E46"/>
    <w:rsid w:val="00A54FDB"/>
    <w:rsid w:val="00A5532C"/>
    <w:rsid w:val="00A55575"/>
    <w:rsid w:val="00A5575B"/>
    <w:rsid w:val="00A55805"/>
    <w:rsid w:val="00A55B06"/>
    <w:rsid w:val="00A55BF9"/>
    <w:rsid w:val="00A55C00"/>
    <w:rsid w:val="00A55F36"/>
    <w:rsid w:val="00A560D5"/>
    <w:rsid w:val="00A5619A"/>
    <w:rsid w:val="00A562FB"/>
    <w:rsid w:val="00A5637F"/>
    <w:rsid w:val="00A5652C"/>
    <w:rsid w:val="00A56D39"/>
    <w:rsid w:val="00A56DA7"/>
    <w:rsid w:val="00A56DAB"/>
    <w:rsid w:val="00A56E7D"/>
    <w:rsid w:val="00A56EDF"/>
    <w:rsid w:val="00A56EF0"/>
    <w:rsid w:val="00A56F01"/>
    <w:rsid w:val="00A56F59"/>
    <w:rsid w:val="00A56FD3"/>
    <w:rsid w:val="00A5718E"/>
    <w:rsid w:val="00A571E6"/>
    <w:rsid w:val="00A57431"/>
    <w:rsid w:val="00A57883"/>
    <w:rsid w:val="00A57B61"/>
    <w:rsid w:val="00A60074"/>
    <w:rsid w:val="00A60548"/>
    <w:rsid w:val="00A605D7"/>
    <w:rsid w:val="00A6065E"/>
    <w:rsid w:val="00A60782"/>
    <w:rsid w:val="00A609DB"/>
    <w:rsid w:val="00A60C9A"/>
    <w:rsid w:val="00A610D3"/>
    <w:rsid w:val="00A61401"/>
    <w:rsid w:val="00A61599"/>
    <w:rsid w:val="00A6186E"/>
    <w:rsid w:val="00A6188C"/>
    <w:rsid w:val="00A61E91"/>
    <w:rsid w:val="00A6203D"/>
    <w:rsid w:val="00A62475"/>
    <w:rsid w:val="00A62517"/>
    <w:rsid w:val="00A62551"/>
    <w:rsid w:val="00A62FA0"/>
    <w:rsid w:val="00A63198"/>
    <w:rsid w:val="00A63273"/>
    <w:rsid w:val="00A63626"/>
    <w:rsid w:val="00A6391B"/>
    <w:rsid w:val="00A63A92"/>
    <w:rsid w:val="00A63AC8"/>
    <w:rsid w:val="00A63B48"/>
    <w:rsid w:val="00A63C01"/>
    <w:rsid w:val="00A63F99"/>
    <w:rsid w:val="00A63FF1"/>
    <w:rsid w:val="00A641EE"/>
    <w:rsid w:val="00A644F5"/>
    <w:rsid w:val="00A646B8"/>
    <w:rsid w:val="00A647A5"/>
    <w:rsid w:val="00A64870"/>
    <w:rsid w:val="00A64960"/>
    <w:rsid w:val="00A64DF1"/>
    <w:rsid w:val="00A64E33"/>
    <w:rsid w:val="00A65011"/>
    <w:rsid w:val="00A6555A"/>
    <w:rsid w:val="00A655BE"/>
    <w:rsid w:val="00A65701"/>
    <w:rsid w:val="00A65729"/>
    <w:rsid w:val="00A657D4"/>
    <w:rsid w:val="00A6587C"/>
    <w:rsid w:val="00A658A1"/>
    <w:rsid w:val="00A65D35"/>
    <w:rsid w:val="00A6642C"/>
    <w:rsid w:val="00A66456"/>
    <w:rsid w:val="00A66593"/>
    <w:rsid w:val="00A667FE"/>
    <w:rsid w:val="00A66885"/>
    <w:rsid w:val="00A66D15"/>
    <w:rsid w:val="00A670E4"/>
    <w:rsid w:val="00A67207"/>
    <w:rsid w:val="00A675A8"/>
    <w:rsid w:val="00A6761B"/>
    <w:rsid w:val="00A67875"/>
    <w:rsid w:val="00A67884"/>
    <w:rsid w:val="00A67B02"/>
    <w:rsid w:val="00A67EC8"/>
    <w:rsid w:val="00A70352"/>
    <w:rsid w:val="00A707B7"/>
    <w:rsid w:val="00A70958"/>
    <w:rsid w:val="00A709C7"/>
    <w:rsid w:val="00A70AEE"/>
    <w:rsid w:val="00A711D9"/>
    <w:rsid w:val="00A7140E"/>
    <w:rsid w:val="00A715F8"/>
    <w:rsid w:val="00A71651"/>
    <w:rsid w:val="00A71A76"/>
    <w:rsid w:val="00A71BD7"/>
    <w:rsid w:val="00A71C1B"/>
    <w:rsid w:val="00A72057"/>
    <w:rsid w:val="00A720C6"/>
    <w:rsid w:val="00A72257"/>
    <w:rsid w:val="00A7245B"/>
    <w:rsid w:val="00A7274D"/>
    <w:rsid w:val="00A72947"/>
    <w:rsid w:val="00A72A87"/>
    <w:rsid w:val="00A72CE3"/>
    <w:rsid w:val="00A72F12"/>
    <w:rsid w:val="00A72F71"/>
    <w:rsid w:val="00A7316C"/>
    <w:rsid w:val="00A73A78"/>
    <w:rsid w:val="00A73C17"/>
    <w:rsid w:val="00A73CBE"/>
    <w:rsid w:val="00A73DDF"/>
    <w:rsid w:val="00A747A1"/>
    <w:rsid w:val="00A747F7"/>
    <w:rsid w:val="00A7483B"/>
    <w:rsid w:val="00A74D38"/>
    <w:rsid w:val="00A74D7F"/>
    <w:rsid w:val="00A74E44"/>
    <w:rsid w:val="00A7505C"/>
    <w:rsid w:val="00A75076"/>
    <w:rsid w:val="00A75455"/>
    <w:rsid w:val="00A7547C"/>
    <w:rsid w:val="00A75662"/>
    <w:rsid w:val="00A7573F"/>
    <w:rsid w:val="00A758ED"/>
    <w:rsid w:val="00A7590E"/>
    <w:rsid w:val="00A75C33"/>
    <w:rsid w:val="00A75F24"/>
    <w:rsid w:val="00A75F67"/>
    <w:rsid w:val="00A7626C"/>
    <w:rsid w:val="00A7661C"/>
    <w:rsid w:val="00A76986"/>
    <w:rsid w:val="00A76AA3"/>
    <w:rsid w:val="00A76DCC"/>
    <w:rsid w:val="00A76F16"/>
    <w:rsid w:val="00A76F69"/>
    <w:rsid w:val="00A76F90"/>
    <w:rsid w:val="00A7702B"/>
    <w:rsid w:val="00A77193"/>
    <w:rsid w:val="00A774A9"/>
    <w:rsid w:val="00A7759C"/>
    <w:rsid w:val="00A77605"/>
    <w:rsid w:val="00A776DF"/>
    <w:rsid w:val="00A77B37"/>
    <w:rsid w:val="00A800CB"/>
    <w:rsid w:val="00A8027F"/>
    <w:rsid w:val="00A80459"/>
    <w:rsid w:val="00A80869"/>
    <w:rsid w:val="00A80B2F"/>
    <w:rsid w:val="00A80B50"/>
    <w:rsid w:val="00A81AB9"/>
    <w:rsid w:val="00A81B16"/>
    <w:rsid w:val="00A81B39"/>
    <w:rsid w:val="00A81C85"/>
    <w:rsid w:val="00A81CF7"/>
    <w:rsid w:val="00A81D08"/>
    <w:rsid w:val="00A81E4A"/>
    <w:rsid w:val="00A82351"/>
    <w:rsid w:val="00A8237A"/>
    <w:rsid w:val="00A825F4"/>
    <w:rsid w:val="00A82652"/>
    <w:rsid w:val="00A826B2"/>
    <w:rsid w:val="00A827C9"/>
    <w:rsid w:val="00A82FE8"/>
    <w:rsid w:val="00A83539"/>
    <w:rsid w:val="00A8354C"/>
    <w:rsid w:val="00A83D2F"/>
    <w:rsid w:val="00A83E18"/>
    <w:rsid w:val="00A84294"/>
    <w:rsid w:val="00A84337"/>
    <w:rsid w:val="00A8447A"/>
    <w:rsid w:val="00A84A97"/>
    <w:rsid w:val="00A84C24"/>
    <w:rsid w:val="00A84ED9"/>
    <w:rsid w:val="00A84F2E"/>
    <w:rsid w:val="00A85035"/>
    <w:rsid w:val="00A852CD"/>
    <w:rsid w:val="00A8546F"/>
    <w:rsid w:val="00A8565F"/>
    <w:rsid w:val="00A85A96"/>
    <w:rsid w:val="00A85AB6"/>
    <w:rsid w:val="00A85D57"/>
    <w:rsid w:val="00A85E1E"/>
    <w:rsid w:val="00A85E78"/>
    <w:rsid w:val="00A8615D"/>
    <w:rsid w:val="00A868DD"/>
    <w:rsid w:val="00A86B1E"/>
    <w:rsid w:val="00A86D1F"/>
    <w:rsid w:val="00A86E1C"/>
    <w:rsid w:val="00A874A9"/>
    <w:rsid w:val="00A877FE"/>
    <w:rsid w:val="00A878F3"/>
    <w:rsid w:val="00A87CE5"/>
    <w:rsid w:val="00A87D85"/>
    <w:rsid w:val="00A87F16"/>
    <w:rsid w:val="00A9020D"/>
    <w:rsid w:val="00A903FC"/>
    <w:rsid w:val="00A90407"/>
    <w:rsid w:val="00A907F3"/>
    <w:rsid w:val="00A90881"/>
    <w:rsid w:val="00A908CA"/>
    <w:rsid w:val="00A90910"/>
    <w:rsid w:val="00A90964"/>
    <w:rsid w:val="00A90997"/>
    <w:rsid w:val="00A909BD"/>
    <w:rsid w:val="00A90FA7"/>
    <w:rsid w:val="00A9106F"/>
    <w:rsid w:val="00A91117"/>
    <w:rsid w:val="00A912FD"/>
    <w:rsid w:val="00A915A0"/>
    <w:rsid w:val="00A916EB"/>
    <w:rsid w:val="00A916FD"/>
    <w:rsid w:val="00A91723"/>
    <w:rsid w:val="00A91775"/>
    <w:rsid w:val="00A91A8B"/>
    <w:rsid w:val="00A91E88"/>
    <w:rsid w:val="00A920C0"/>
    <w:rsid w:val="00A923E3"/>
    <w:rsid w:val="00A92464"/>
    <w:rsid w:val="00A925B5"/>
    <w:rsid w:val="00A92C9B"/>
    <w:rsid w:val="00A92CA3"/>
    <w:rsid w:val="00A92DD7"/>
    <w:rsid w:val="00A92E5D"/>
    <w:rsid w:val="00A92F64"/>
    <w:rsid w:val="00A93172"/>
    <w:rsid w:val="00A932C5"/>
    <w:rsid w:val="00A933B5"/>
    <w:rsid w:val="00A93482"/>
    <w:rsid w:val="00A935B6"/>
    <w:rsid w:val="00A9393F"/>
    <w:rsid w:val="00A93B08"/>
    <w:rsid w:val="00A93C61"/>
    <w:rsid w:val="00A93CA6"/>
    <w:rsid w:val="00A93E32"/>
    <w:rsid w:val="00A93E9B"/>
    <w:rsid w:val="00A945B2"/>
    <w:rsid w:val="00A949DF"/>
    <w:rsid w:val="00A95053"/>
    <w:rsid w:val="00A9517B"/>
    <w:rsid w:val="00A95330"/>
    <w:rsid w:val="00A9534C"/>
    <w:rsid w:val="00A953E5"/>
    <w:rsid w:val="00A95A53"/>
    <w:rsid w:val="00A95ACD"/>
    <w:rsid w:val="00A96023"/>
    <w:rsid w:val="00A96634"/>
    <w:rsid w:val="00A96F44"/>
    <w:rsid w:val="00A970FD"/>
    <w:rsid w:val="00A9732D"/>
    <w:rsid w:val="00A973B0"/>
    <w:rsid w:val="00A9776D"/>
    <w:rsid w:val="00A9779A"/>
    <w:rsid w:val="00A97AB6"/>
    <w:rsid w:val="00A97C1D"/>
    <w:rsid w:val="00A97C6E"/>
    <w:rsid w:val="00A97C98"/>
    <w:rsid w:val="00A97D96"/>
    <w:rsid w:val="00AA0121"/>
    <w:rsid w:val="00AA03E0"/>
    <w:rsid w:val="00AA05C8"/>
    <w:rsid w:val="00AA07D1"/>
    <w:rsid w:val="00AA09A2"/>
    <w:rsid w:val="00AA0D9E"/>
    <w:rsid w:val="00AA0E3B"/>
    <w:rsid w:val="00AA0ED0"/>
    <w:rsid w:val="00AA0F93"/>
    <w:rsid w:val="00AA1145"/>
    <w:rsid w:val="00AA1661"/>
    <w:rsid w:val="00AA1E88"/>
    <w:rsid w:val="00AA1ECD"/>
    <w:rsid w:val="00AA1ED3"/>
    <w:rsid w:val="00AA24A4"/>
    <w:rsid w:val="00AA24A8"/>
    <w:rsid w:val="00AA2887"/>
    <w:rsid w:val="00AA294E"/>
    <w:rsid w:val="00AA29A6"/>
    <w:rsid w:val="00AA3015"/>
    <w:rsid w:val="00AA3206"/>
    <w:rsid w:val="00AA32A2"/>
    <w:rsid w:val="00AA366A"/>
    <w:rsid w:val="00AA3691"/>
    <w:rsid w:val="00AA3822"/>
    <w:rsid w:val="00AA38F8"/>
    <w:rsid w:val="00AA3AF9"/>
    <w:rsid w:val="00AA3CCF"/>
    <w:rsid w:val="00AA40E6"/>
    <w:rsid w:val="00AA4647"/>
    <w:rsid w:val="00AA47FB"/>
    <w:rsid w:val="00AA4987"/>
    <w:rsid w:val="00AA4AF1"/>
    <w:rsid w:val="00AA4BAB"/>
    <w:rsid w:val="00AA5097"/>
    <w:rsid w:val="00AA523B"/>
    <w:rsid w:val="00AA538D"/>
    <w:rsid w:val="00AA5406"/>
    <w:rsid w:val="00AA558F"/>
    <w:rsid w:val="00AA57A4"/>
    <w:rsid w:val="00AA586E"/>
    <w:rsid w:val="00AA5A0E"/>
    <w:rsid w:val="00AA5C06"/>
    <w:rsid w:val="00AA5C80"/>
    <w:rsid w:val="00AA5E3F"/>
    <w:rsid w:val="00AA5E6B"/>
    <w:rsid w:val="00AA5F13"/>
    <w:rsid w:val="00AA6022"/>
    <w:rsid w:val="00AA606F"/>
    <w:rsid w:val="00AA633F"/>
    <w:rsid w:val="00AA636A"/>
    <w:rsid w:val="00AA67D2"/>
    <w:rsid w:val="00AA680F"/>
    <w:rsid w:val="00AA6EAB"/>
    <w:rsid w:val="00AA6F23"/>
    <w:rsid w:val="00AA6FFB"/>
    <w:rsid w:val="00AA7128"/>
    <w:rsid w:val="00AA724A"/>
    <w:rsid w:val="00AA7410"/>
    <w:rsid w:val="00AA75BC"/>
    <w:rsid w:val="00AA769C"/>
    <w:rsid w:val="00AA773A"/>
    <w:rsid w:val="00AA783C"/>
    <w:rsid w:val="00AA7957"/>
    <w:rsid w:val="00AA79CA"/>
    <w:rsid w:val="00AA79DB"/>
    <w:rsid w:val="00AA7AFD"/>
    <w:rsid w:val="00AA7DB2"/>
    <w:rsid w:val="00AA7E4A"/>
    <w:rsid w:val="00AA7FA3"/>
    <w:rsid w:val="00AB00A3"/>
    <w:rsid w:val="00AB0258"/>
    <w:rsid w:val="00AB040C"/>
    <w:rsid w:val="00AB04E1"/>
    <w:rsid w:val="00AB092B"/>
    <w:rsid w:val="00AB0B03"/>
    <w:rsid w:val="00AB0FE2"/>
    <w:rsid w:val="00AB1405"/>
    <w:rsid w:val="00AB1A48"/>
    <w:rsid w:val="00AB1BD8"/>
    <w:rsid w:val="00AB1F0B"/>
    <w:rsid w:val="00AB228C"/>
    <w:rsid w:val="00AB25A5"/>
    <w:rsid w:val="00AB286B"/>
    <w:rsid w:val="00AB2CBF"/>
    <w:rsid w:val="00AB2DDE"/>
    <w:rsid w:val="00AB3058"/>
    <w:rsid w:val="00AB3062"/>
    <w:rsid w:val="00AB319F"/>
    <w:rsid w:val="00AB3254"/>
    <w:rsid w:val="00AB330A"/>
    <w:rsid w:val="00AB33D3"/>
    <w:rsid w:val="00AB34B7"/>
    <w:rsid w:val="00AB356F"/>
    <w:rsid w:val="00AB3CEE"/>
    <w:rsid w:val="00AB3E94"/>
    <w:rsid w:val="00AB3E9E"/>
    <w:rsid w:val="00AB4043"/>
    <w:rsid w:val="00AB433E"/>
    <w:rsid w:val="00AB45B8"/>
    <w:rsid w:val="00AB49F9"/>
    <w:rsid w:val="00AB4C88"/>
    <w:rsid w:val="00AB4CA6"/>
    <w:rsid w:val="00AB4E20"/>
    <w:rsid w:val="00AB5063"/>
    <w:rsid w:val="00AB5065"/>
    <w:rsid w:val="00AB50E6"/>
    <w:rsid w:val="00AB5430"/>
    <w:rsid w:val="00AB5545"/>
    <w:rsid w:val="00AB55B3"/>
    <w:rsid w:val="00AB583B"/>
    <w:rsid w:val="00AB59B0"/>
    <w:rsid w:val="00AB5A0F"/>
    <w:rsid w:val="00AB5A13"/>
    <w:rsid w:val="00AB5CC9"/>
    <w:rsid w:val="00AB6235"/>
    <w:rsid w:val="00AB6263"/>
    <w:rsid w:val="00AB628A"/>
    <w:rsid w:val="00AB6D5C"/>
    <w:rsid w:val="00AB6DD5"/>
    <w:rsid w:val="00AB7074"/>
    <w:rsid w:val="00AB70D4"/>
    <w:rsid w:val="00AB7244"/>
    <w:rsid w:val="00AB732A"/>
    <w:rsid w:val="00AB75AB"/>
    <w:rsid w:val="00AB76AB"/>
    <w:rsid w:val="00AB7D49"/>
    <w:rsid w:val="00AC0140"/>
    <w:rsid w:val="00AC0292"/>
    <w:rsid w:val="00AC02C1"/>
    <w:rsid w:val="00AC044E"/>
    <w:rsid w:val="00AC093C"/>
    <w:rsid w:val="00AC1018"/>
    <w:rsid w:val="00AC121C"/>
    <w:rsid w:val="00AC1487"/>
    <w:rsid w:val="00AC168A"/>
    <w:rsid w:val="00AC1845"/>
    <w:rsid w:val="00AC1AB8"/>
    <w:rsid w:val="00AC1AEB"/>
    <w:rsid w:val="00AC1F2E"/>
    <w:rsid w:val="00AC1FEA"/>
    <w:rsid w:val="00AC208F"/>
    <w:rsid w:val="00AC2315"/>
    <w:rsid w:val="00AC2362"/>
    <w:rsid w:val="00AC24DA"/>
    <w:rsid w:val="00AC27BC"/>
    <w:rsid w:val="00AC296E"/>
    <w:rsid w:val="00AC2987"/>
    <w:rsid w:val="00AC2A4E"/>
    <w:rsid w:val="00AC302F"/>
    <w:rsid w:val="00AC31E4"/>
    <w:rsid w:val="00AC3206"/>
    <w:rsid w:val="00AC327C"/>
    <w:rsid w:val="00AC32F1"/>
    <w:rsid w:val="00AC34A5"/>
    <w:rsid w:val="00AC3635"/>
    <w:rsid w:val="00AC36CE"/>
    <w:rsid w:val="00AC375B"/>
    <w:rsid w:val="00AC395D"/>
    <w:rsid w:val="00AC3A35"/>
    <w:rsid w:val="00AC3F75"/>
    <w:rsid w:val="00AC45F0"/>
    <w:rsid w:val="00AC466D"/>
    <w:rsid w:val="00AC46B8"/>
    <w:rsid w:val="00AC4AD8"/>
    <w:rsid w:val="00AC4AD9"/>
    <w:rsid w:val="00AC4AEA"/>
    <w:rsid w:val="00AC4B85"/>
    <w:rsid w:val="00AC4BAE"/>
    <w:rsid w:val="00AC4D81"/>
    <w:rsid w:val="00AC4E09"/>
    <w:rsid w:val="00AC548D"/>
    <w:rsid w:val="00AC5694"/>
    <w:rsid w:val="00AC5D3A"/>
    <w:rsid w:val="00AC5F1D"/>
    <w:rsid w:val="00AC61DE"/>
    <w:rsid w:val="00AC653A"/>
    <w:rsid w:val="00AC65CB"/>
    <w:rsid w:val="00AC6688"/>
    <w:rsid w:val="00AC7053"/>
    <w:rsid w:val="00AC7A1E"/>
    <w:rsid w:val="00AC7C45"/>
    <w:rsid w:val="00AC7CFF"/>
    <w:rsid w:val="00AC7E73"/>
    <w:rsid w:val="00AC7EF7"/>
    <w:rsid w:val="00AD017F"/>
    <w:rsid w:val="00AD02FF"/>
    <w:rsid w:val="00AD0410"/>
    <w:rsid w:val="00AD0834"/>
    <w:rsid w:val="00AD09BB"/>
    <w:rsid w:val="00AD0A2F"/>
    <w:rsid w:val="00AD0B9E"/>
    <w:rsid w:val="00AD0D24"/>
    <w:rsid w:val="00AD0DA9"/>
    <w:rsid w:val="00AD0F84"/>
    <w:rsid w:val="00AD0FDD"/>
    <w:rsid w:val="00AD1293"/>
    <w:rsid w:val="00AD12DA"/>
    <w:rsid w:val="00AD138B"/>
    <w:rsid w:val="00AD148B"/>
    <w:rsid w:val="00AD22ED"/>
    <w:rsid w:val="00AD2329"/>
    <w:rsid w:val="00AD2393"/>
    <w:rsid w:val="00AD23D5"/>
    <w:rsid w:val="00AD24B1"/>
    <w:rsid w:val="00AD26CA"/>
    <w:rsid w:val="00AD2818"/>
    <w:rsid w:val="00AD2AB0"/>
    <w:rsid w:val="00AD2F16"/>
    <w:rsid w:val="00AD2FC4"/>
    <w:rsid w:val="00AD2FEF"/>
    <w:rsid w:val="00AD32CE"/>
    <w:rsid w:val="00AD35DF"/>
    <w:rsid w:val="00AD37C9"/>
    <w:rsid w:val="00AD3806"/>
    <w:rsid w:val="00AD3971"/>
    <w:rsid w:val="00AD3F65"/>
    <w:rsid w:val="00AD3F83"/>
    <w:rsid w:val="00AD41D1"/>
    <w:rsid w:val="00AD42F6"/>
    <w:rsid w:val="00AD455D"/>
    <w:rsid w:val="00AD457E"/>
    <w:rsid w:val="00AD459E"/>
    <w:rsid w:val="00AD46DF"/>
    <w:rsid w:val="00AD47D9"/>
    <w:rsid w:val="00AD47DC"/>
    <w:rsid w:val="00AD49EA"/>
    <w:rsid w:val="00AD4ACF"/>
    <w:rsid w:val="00AD4D87"/>
    <w:rsid w:val="00AD4DE6"/>
    <w:rsid w:val="00AD4E41"/>
    <w:rsid w:val="00AD4F31"/>
    <w:rsid w:val="00AD5076"/>
    <w:rsid w:val="00AD50FA"/>
    <w:rsid w:val="00AD53F0"/>
    <w:rsid w:val="00AD554D"/>
    <w:rsid w:val="00AD5719"/>
    <w:rsid w:val="00AD57EB"/>
    <w:rsid w:val="00AD58CC"/>
    <w:rsid w:val="00AD5A83"/>
    <w:rsid w:val="00AD5D69"/>
    <w:rsid w:val="00AD5D7D"/>
    <w:rsid w:val="00AD6032"/>
    <w:rsid w:val="00AD643E"/>
    <w:rsid w:val="00AD657F"/>
    <w:rsid w:val="00AD686B"/>
    <w:rsid w:val="00AD6A2F"/>
    <w:rsid w:val="00AD6B0F"/>
    <w:rsid w:val="00AD6C08"/>
    <w:rsid w:val="00AD6D88"/>
    <w:rsid w:val="00AD7483"/>
    <w:rsid w:val="00AD760B"/>
    <w:rsid w:val="00AD76A2"/>
    <w:rsid w:val="00AD780C"/>
    <w:rsid w:val="00AD7BB5"/>
    <w:rsid w:val="00AD7D81"/>
    <w:rsid w:val="00AD7F06"/>
    <w:rsid w:val="00AD7F3B"/>
    <w:rsid w:val="00AE02B0"/>
    <w:rsid w:val="00AE035E"/>
    <w:rsid w:val="00AE0553"/>
    <w:rsid w:val="00AE0B64"/>
    <w:rsid w:val="00AE0CA4"/>
    <w:rsid w:val="00AE0E42"/>
    <w:rsid w:val="00AE0FE0"/>
    <w:rsid w:val="00AE13BE"/>
    <w:rsid w:val="00AE13E9"/>
    <w:rsid w:val="00AE1937"/>
    <w:rsid w:val="00AE197C"/>
    <w:rsid w:val="00AE1A33"/>
    <w:rsid w:val="00AE1A5F"/>
    <w:rsid w:val="00AE1AE7"/>
    <w:rsid w:val="00AE1B7E"/>
    <w:rsid w:val="00AE20B3"/>
    <w:rsid w:val="00AE242A"/>
    <w:rsid w:val="00AE2906"/>
    <w:rsid w:val="00AE2E6D"/>
    <w:rsid w:val="00AE2E99"/>
    <w:rsid w:val="00AE318F"/>
    <w:rsid w:val="00AE3210"/>
    <w:rsid w:val="00AE33A2"/>
    <w:rsid w:val="00AE34AB"/>
    <w:rsid w:val="00AE36DB"/>
    <w:rsid w:val="00AE39AE"/>
    <w:rsid w:val="00AE3BB7"/>
    <w:rsid w:val="00AE3D1B"/>
    <w:rsid w:val="00AE3D5A"/>
    <w:rsid w:val="00AE43B2"/>
    <w:rsid w:val="00AE4420"/>
    <w:rsid w:val="00AE4559"/>
    <w:rsid w:val="00AE45F2"/>
    <w:rsid w:val="00AE4736"/>
    <w:rsid w:val="00AE4A2F"/>
    <w:rsid w:val="00AE51B3"/>
    <w:rsid w:val="00AE5221"/>
    <w:rsid w:val="00AE5238"/>
    <w:rsid w:val="00AE5288"/>
    <w:rsid w:val="00AE5675"/>
    <w:rsid w:val="00AE5995"/>
    <w:rsid w:val="00AE59F6"/>
    <w:rsid w:val="00AE5A60"/>
    <w:rsid w:val="00AE5C33"/>
    <w:rsid w:val="00AE5D5A"/>
    <w:rsid w:val="00AE5E18"/>
    <w:rsid w:val="00AE5FD7"/>
    <w:rsid w:val="00AE60A1"/>
    <w:rsid w:val="00AE63E7"/>
    <w:rsid w:val="00AE6426"/>
    <w:rsid w:val="00AE6458"/>
    <w:rsid w:val="00AE6542"/>
    <w:rsid w:val="00AE65F2"/>
    <w:rsid w:val="00AE6989"/>
    <w:rsid w:val="00AE69EA"/>
    <w:rsid w:val="00AE69FD"/>
    <w:rsid w:val="00AE6ACE"/>
    <w:rsid w:val="00AE6C89"/>
    <w:rsid w:val="00AE6CF7"/>
    <w:rsid w:val="00AE6EBA"/>
    <w:rsid w:val="00AE736F"/>
    <w:rsid w:val="00AE75DE"/>
    <w:rsid w:val="00AE7768"/>
    <w:rsid w:val="00AE7BA6"/>
    <w:rsid w:val="00AE7BD6"/>
    <w:rsid w:val="00AE7D73"/>
    <w:rsid w:val="00AE7DAD"/>
    <w:rsid w:val="00AE7F1F"/>
    <w:rsid w:val="00AF008A"/>
    <w:rsid w:val="00AF03ED"/>
    <w:rsid w:val="00AF09AE"/>
    <w:rsid w:val="00AF0D0D"/>
    <w:rsid w:val="00AF0D77"/>
    <w:rsid w:val="00AF1064"/>
    <w:rsid w:val="00AF10A3"/>
    <w:rsid w:val="00AF1BBE"/>
    <w:rsid w:val="00AF2170"/>
    <w:rsid w:val="00AF221D"/>
    <w:rsid w:val="00AF224E"/>
    <w:rsid w:val="00AF26DB"/>
    <w:rsid w:val="00AF295D"/>
    <w:rsid w:val="00AF298D"/>
    <w:rsid w:val="00AF29D8"/>
    <w:rsid w:val="00AF2E07"/>
    <w:rsid w:val="00AF31D3"/>
    <w:rsid w:val="00AF32EF"/>
    <w:rsid w:val="00AF33CE"/>
    <w:rsid w:val="00AF343E"/>
    <w:rsid w:val="00AF34ED"/>
    <w:rsid w:val="00AF35BC"/>
    <w:rsid w:val="00AF365D"/>
    <w:rsid w:val="00AF407C"/>
    <w:rsid w:val="00AF409E"/>
    <w:rsid w:val="00AF46C3"/>
    <w:rsid w:val="00AF4986"/>
    <w:rsid w:val="00AF49D5"/>
    <w:rsid w:val="00AF55AF"/>
    <w:rsid w:val="00AF57B2"/>
    <w:rsid w:val="00AF5AAA"/>
    <w:rsid w:val="00AF631C"/>
    <w:rsid w:val="00AF638E"/>
    <w:rsid w:val="00AF6609"/>
    <w:rsid w:val="00AF6798"/>
    <w:rsid w:val="00AF682C"/>
    <w:rsid w:val="00AF6A96"/>
    <w:rsid w:val="00AF6D6B"/>
    <w:rsid w:val="00AF6DB4"/>
    <w:rsid w:val="00AF6E76"/>
    <w:rsid w:val="00AF7101"/>
    <w:rsid w:val="00AF7313"/>
    <w:rsid w:val="00AF736A"/>
    <w:rsid w:val="00AF74BB"/>
    <w:rsid w:val="00AF7525"/>
    <w:rsid w:val="00AF7B27"/>
    <w:rsid w:val="00AF7D08"/>
    <w:rsid w:val="00AF7E16"/>
    <w:rsid w:val="00AF7F74"/>
    <w:rsid w:val="00B0027B"/>
    <w:rsid w:val="00B002CE"/>
    <w:rsid w:val="00B0031E"/>
    <w:rsid w:val="00B005D1"/>
    <w:rsid w:val="00B0062F"/>
    <w:rsid w:val="00B008A8"/>
    <w:rsid w:val="00B00F75"/>
    <w:rsid w:val="00B00F7E"/>
    <w:rsid w:val="00B00FCA"/>
    <w:rsid w:val="00B00FE8"/>
    <w:rsid w:val="00B01050"/>
    <w:rsid w:val="00B010F7"/>
    <w:rsid w:val="00B0123E"/>
    <w:rsid w:val="00B014AF"/>
    <w:rsid w:val="00B01549"/>
    <w:rsid w:val="00B0157A"/>
    <w:rsid w:val="00B015EE"/>
    <w:rsid w:val="00B01881"/>
    <w:rsid w:val="00B019D2"/>
    <w:rsid w:val="00B01F2B"/>
    <w:rsid w:val="00B02077"/>
    <w:rsid w:val="00B0225C"/>
    <w:rsid w:val="00B022C9"/>
    <w:rsid w:val="00B02556"/>
    <w:rsid w:val="00B0266E"/>
    <w:rsid w:val="00B02790"/>
    <w:rsid w:val="00B02A5E"/>
    <w:rsid w:val="00B02AB2"/>
    <w:rsid w:val="00B02D8A"/>
    <w:rsid w:val="00B02E2C"/>
    <w:rsid w:val="00B02E4D"/>
    <w:rsid w:val="00B031BB"/>
    <w:rsid w:val="00B03253"/>
    <w:rsid w:val="00B03754"/>
    <w:rsid w:val="00B03A53"/>
    <w:rsid w:val="00B03EFA"/>
    <w:rsid w:val="00B040B5"/>
    <w:rsid w:val="00B04183"/>
    <w:rsid w:val="00B043AB"/>
    <w:rsid w:val="00B0444C"/>
    <w:rsid w:val="00B045C3"/>
    <w:rsid w:val="00B04631"/>
    <w:rsid w:val="00B04688"/>
    <w:rsid w:val="00B0499E"/>
    <w:rsid w:val="00B049AC"/>
    <w:rsid w:val="00B049E0"/>
    <w:rsid w:val="00B04B9A"/>
    <w:rsid w:val="00B04CBF"/>
    <w:rsid w:val="00B04DB1"/>
    <w:rsid w:val="00B0510F"/>
    <w:rsid w:val="00B0512F"/>
    <w:rsid w:val="00B0557C"/>
    <w:rsid w:val="00B05820"/>
    <w:rsid w:val="00B05E66"/>
    <w:rsid w:val="00B06050"/>
    <w:rsid w:val="00B062AF"/>
    <w:rsid w:val="00B06688"/>
    <w:rsid w:val="00B067BE"/>
    <w:rsid w:val="00B06885"/>
    <w:rsid w:val="00B0696E"/>
    <w:rsid w:val="00B06B06"/>
    <w:rsid w:val="00B06B1E"/>
    <w:rsid w:val="00B06BBE"/>
    <w:rsid w:val="00B06D9D"/>
    <w:rsid w:val="00B07419"/>
    <w:rsid w:val="00B07573"/>
    <w:rsid w:val="00B07752"/>
    <w:rsid w:val="00B07D0D"/>
    <w:rsid w:val="00B07D22"/>
    <w:rsid w:val="00B07D4C"/>
    <w:rsid w:val="00B101B9"/>
    <w:rsid w:val="00B102E5"/>
    <w:rsid w:val="00B1045E"/>
    <w:rsid w:val="00B10718"/>
    <w:rsid w:val="00B10904"/>
    <w:rsid w:val="00B1093C"/>
    <w:rsid w:val="00B10A83"/>
    <w:rsid w:val="00B10AA7"/>
    <w:rsid w:val="00B11435"/>
    <w:rsid w:val="00B11678"/>
    <w:rsid w:val="00B11BDA"/>
    <w:rsid w:val="00B11CF0"/>
    <w:rsid w:val="00B11D4C"/>
    <w:rsid w:val="00B11D73"/>
    <w:rsid w:val="00B1250D"/>
    <w:rsid w:val="00B125C2"/>
    <w:rsid w:val="00B127F6"/>
    <w:rsid w:val="00B12B89"/>
    <w:rsid w:val="00B12DB8"/>
    <w:rsid w:val="00B12DBC"/>
    <w:rsid w:val="00B1320B"/>
    <w:rsid w:val="00B13803"/>
    <w:rsid w:val="00B138E4"/>
    <w:rsid w:val="00B13980"/>
    <w:rsid w:val="00B13A77"/>
    <w:rsid w:val="00B13AE0"/>
    <w:rsid w:val="00B13DE4"/>
    <w:rsid w:val="00B14048"/>
    <w:rsid w:val="00B14644"/>
    <w:rsid w:val="00B147FD"/>
    <w:rsid w:val="00B14CD7"/>
    <w:rsid w:val="00B151BD"/>
    <w:rsid w:val="00B1597C"/>
    <w:rsid w:val="00B15AEC"/>
    <w:rsid w:val="00B15B86"/>
    <w:rsid w:val="00B15CC8"/>
    <w:rsid w:val="00B15CE9"/>
    <w:rsid w:val="00B15FAC"/>
    <w:rsid w:val="00B16475"/>
    <w:rsid w:val="00B164A4"/>
    <w:rsid w:val="00B165A9"/>
    <w:rsid w:val="00B16677"/>
    <w:rsid w:val="00B169CE"/>
    <w:rsid w:val="00B16AF6"/>
    <w:rsid w:val="00B16B50"/>
    <w:rsid w:val="00B16C37"/>
    <w:rsid w:val="00B177B9"/>
    <w:rsid w:val="00B17B3B"/>
    <w:rsid w:val="00B17E3D"/>
    <w:rsid w:val="00B17F0B"/>
    <w:rsid w:val="00B20143"/>
    <w:rsid w:val="00B20194"/>
    <w:rsid w:val="00B20218"/>
    <w:rsid w:val="00B2063A"/>
    <w:rsid w:val="00B211D4"/>
    <w:rsid w:val="00B21345"/>
    <w:rsid w:val="00B21692"/>
    <w:rsid w:val="00B216BD"/>
    <w:rsid w:val="00B220EB"/>
    <w:rsid w:val="00B220FD"/>
    <w:rsid w:val="00B2246A"/>
    <w:rsid w:val="00B227D9"/>
    <w:rsid w:val="00B228DE"/>
    <w:rsid w:val="00B22B68"/>
    <w:rsid w:val="00B22B6E"/>
    <w:rsid w:val="00B22BDA"/>
    <w:rsid w:val="00B22DA9"/>
    <w:rsid w:val="00B22EA8"/>
    <w:rsid w:val="00B23030"/>
    <w:rsid w:val="00B23136"/>
    <w:rsid w:val="00B236B9"/>
    <w:rsid w:val="00B23784"/>
    <w:rsid w:val="00B237DC"/>
    <w:rsid w:val="00B237FD"/>
    <w:rsid w:val="00B23A6D"/>
    <w:rsid w:val="00B23AF2"/>
    <w:rsid w:val="00B23B58"/>
    <w:rsid w:val="00B23D71"/>
    <w:rsid w:val="00B23D7A"/>
    <w:rsid w:val="00B23F4C"/>
    <w:rsid w:val="00B2415D"/>
    <w:rsid w:val="00B2416E"/>
    <w:rsid w:val="00B243FE"/>
    <w:rsid w:val="00B2444F"/>
    <w:rsid w:val="00B24541"/>
    <w:rsid w:val="00B2465B"/>
    <w:rsid w:val="00B248C2"/>
    <w:rsid w:val="00B248C4"/>
    <w:rsid w:val="00B24BB0"/>
    <w:rsid w:val="00B24BDF"/>
    <w:rsid w:val="00B24C9D"/>
    <w:rsid w:val="00B2503F"/>
    <w:rsid w:val="00B25188"/>
    <w:rsid w:val="00B25790"/>
    <w:rsid w:val="00B259AF"/>
    <w:rsid w:val="00B25C64"/>
    <w:rsid w:val="00B25FCD"/>
    <w:rsid w:val="00B26167"/>
    <w:rsid w:val="00B2622F"/>
    <w:rsid w:val="00B2660B"/>
    <w:rsid w:val="00B26A05"/>
    <w:rsid w:val="00B26D11"/>
    <w:rsid w:val="00B26D3B"/>
    <w:rsid w:val="00B26F24"/>
    <w:rsid w:val="00B2715D"/>
    <w:rsid w:val="00B2733F"/>
    <w:rsid w:val="00B2749C"/>
    <w:rsid w:val="00B27B2E"/>
    <w:rsid w:val="00B27C32"/>
    <w:rsid w:val="00B27DE9"/>
    <w:rsid w:val="00B27EA1"/>
    <w:rsid w:val="00B27FC6"/>
    <w:rsid w:val="00B30039"/>
    <w:rsid w:val="00B302C4"/>
    <w:rsid w:val="00B30304"/>
    <w:rsid w:val="00B3031C"/>
    <w:rsid w:val="00B303F5"/>
    <w:rsid w:val="00B304E9"/>
    <w:rsid w:val="00B3075C"/>
    <w:rsid w:val="00B30C4F"/>
    <w:rsid w:val="00B30F1E"/>
    <w:rsid w:val="00B31117"/>
    <w:rsid w:val="00B31232"/>
    <w:rsid w:val="00B3136C"/>
    <w:rsid w:val="00B31493"/>
    <w:rsid w:val="00B31584"/>
    <w:rsid w:val="00B31764"/>
    <w:rsid w:val="00B3178E"/>
    <w:rsid w:val="00B31BE4"/>
    <w:rsid w:val="00B31C47"/>
    <w:rsid w:val="00B31DE4"/>
    <w:rsid w:val="00B31EC2"/>
    <w:rsid w:val="00B32198"/>
    <w:rsid w:val="00B321E5"/>
    <w:rsid w:val="00B3276B"/>
    <w:rsid w:val="00B32BFA"/>
    <w:rsid w:val="00B32CBC"/>
    <w:rsid w:val="00B32CE3"/>
    <w:rsid w:val="00B32FF0"/>
    <w:rsid w:val="00B331B1"/>
    <w:rsid w:val="00B33211"/>
    <w:rsid w:val="00B33274"/>
    <w:rsid w:val="00B33979"/>
    <w:rsid w:val="00B33A9C"/>
    <w:rsid w:val="00B33AA2"/>
    <w:rsid w:val="00B33B23"/>
    <w:rsid w:val="00B34062"/>
    <w:rsid w:val="00B34299"/>
    <w:rsid w:val="00B34360"/>
    <w:rsid w:val="00B34434"/>
    <w:rsid w:val="00B3490C"/>
    <w:rsid w:val="00B34ABE"/>
    <w:rsid w:val="00B34ED5"/>
    <w:rsid w:val="00B34EE6"/>
    <w:rsid w:val="00B351CD"/>
    <w:rsid w:val="00B35438"/>
    <w:rsid w:val="00B35745"/>
    <w:rsid w:val="00B35802"/>
    <w:rsid w:val="00B35985"/>
    <w:rsid w:val="00B35DDC"/>
    <w:rsid w:val="00B35E62"/>
    <w:rsid w:val="00B36022"/>
    <w:rsid w:val="00B3621C"/>
    <w:rsid w:val="00B363BA"/>
    <w:rsid w:val="00B36415"/>
    <w:rsid w:val="00B36583"/>
    <w:rsid w:val="00B36E0F"/>
    <w:rsid w:val="00B36E5F"/>
    <w:rsid w:val="00B37315"/>
    <w:rsid w:val="00B374EE"/>
    <w:rsid w:val="00B377E6"/>
    <w:rsid w:val="00B37C46"/>
    <w:rsid w:val="00B37DC7"/>
    <w:rsid w:val="00B40000"/>
    <w:rsid w:val="00B40360"/>
    <w:rsid w:val="00B40625"/>
    <w:rsid w:val="00B407DB"/>
    <w:rsid w:val="00B40860"/>
    <w:rsid w:val="00B408C8"/>
    <w:rsid w:val="00B40B37"/>
    <w:rsid w:val="00B40BC9"/>
    <w:rsid w:val="00B41100"/>
    <w:rsid w:val="00B416F3"/>
    <w:rsid w:val="00B41773"/>
    <w:rsid w:val="00B4187A"/>
    <w:rsid w:val="00B418C7"/>
    <w:rsid w:val="00B418DB"/>
    <w:rsid w:val="00B41965"/>
    <w:rsid w:val="00B41A29"/>
    <w:rsid w:val="00B41B15"/>
    <w:rsid w:val="00B41C16"/>
    <w:rsid w:val="00B41C1D"/>
    <w:rsid w:val="00B41D78"/>
    <w:rsid w:val="00B41FDE"/>
    <w:rsid w:val="00B421BA"/>
    <w:rsid w:val="00B423A4"/>
    <w:rsid w:val="00B423EA"/>
    <w:rsid w:val="00B426A5"/>
    <w:rsid w:val="00B42819"/>
    <w:rsid w:val="00B429D2"/>
    <w:rsid w:val="00B429FF"/>
    <w:rsid w:val="00B42BEA"/>
    <w:rsid w:val="00B42C04"/>
    <w:rsid w:val="00B42EFD"/>
    <w:rsid w:val="00B430D3"/>
    <w:rsid w:val="00B43474"/>
    <w:rsid w:val="00B435CA"/>
    <w:rsid w:val="00B43DA4"/>
    <w:rsid w:val="00B43E46"/>
    <w:rsid w:val="00B43EAC"/>
    <w:rsid w:val="00B43ED9"/>
    <w:rsid w:val="00B4419C"/>
    <w:rsid w:val="00B446AD"/>
    <w:rsid w:val="00B446D8"/>
    <w:rsid w:val="00B44949"/>
    <w:rsid w:val="00B44C5A"/>
    <w:rsid w:val="00B44F5C"/>
    <w:rsid w:val="00B451F9"/>
    <w:rsid w:val="00B452C0"/>
    <w:rsid w:val="00B454A8"/>
    <w:rsid w:val="00B457DD"/>
    <w:rsid w:val="00B458CA"/>
    <w:rsid w:val="00B45CFF"/>
    <w:rsid w:val="00B46056"/>
    <w:rsid w:val="00B46076"/>
    <w:rsid w:val="00B46100"/>
    <w:rsid w:val="00B4662B"/>
    <w:rsid w:val="00B46700"/>
    <w:rsid w:val="00B467AD"/>
    <w:rsid w:val="00B46A87"/>
    <w:rsid w:val="00B46B41"/>
    <w:rsid w:val="00B46FFE"/>
    <w:rsid w:val="00B47080"/>
    <w:rsid w:val="00B471EA"/>
    <w:rsid w:val="00B47251"/>
    <w:rsid w:val="00B47389"/>
    <w:rsid w:val="00B4770C"/>
    <w:rsid w:val="00B47710"/>
    <w:rsid w:val="00B47764"/>
    <w:rsid w:val="00B477E1"/>
    <w:rsid w:val="00B479F5"/>
    <w:rsid w:val="00B47A98"/>
    <w:rsid w:val="00B47EC6"/>
    <w:rsid w:val="00B500A8"/>
    <w:rsid w:val="00B50326"/>
    <w:rsid w:val="00B5033E"/>
    <w:rsid w:val="00B5039E"/>
    <w:rsid w:val="00B503F0"/>
    <w:rsid w:val="00B50580"/>
    <w:rsid w:val="00B507D0"/>
    <w:rsid w:val="00B508C0"/>
    <w:rsid w:val="00B50A54"/>
    <w:rsid w:val="00B50DB5"/>
    <w:rsid w:val="00B50F36"/>
    <w:rsid w:val="00B50F63"/>
    <w:rsid w:val="00B51B69"/>
    <w:rsid w:val="00B51DCA"/>
    <w:rsid w:val="00B51FF4"/>
    <w:rsid w:val="00B5211C"/>
    <w:rsid w:val="00B534B6"/>
    <w:rsid w:val="00B5352E"/>
    <w:rsid w:val="00B53744"/>
    <w:rsid w:val="00B537A5"/>
    <w:rsid w:val="00B53938"/>
    <w:rsid w:val="00B5393D"/>
    <w:rsid w:val="00B53970"/>
    <w:rsid w:val="00B53ADF"/>
    <w:rsid w:val="00B53F46"/>
    <w:rsid w:val="00B53F91"/>
    <w:rsid w:val="00B5417E"/>
    <w:rsid w:val="00B543B9"/>
    <w:rsid w:val="00B548BB"/>
    <w:rsid w:val="00B54937"/>
    <w:rsid w:val="00B54A11"/>
    <w:rsid w:val="00B54C19"/>
    <w:rsid w:val="00B54C31"/>
    <w:rsid w:val="00B54C74"/>
    <w:rsid w:val="00B54E52"/>
    <w:rsid w:val="00B54E62"/>
    <w:rsid w:val="00B54EF4"/>
    <w:rsid w:val="00B55000"/>
    <w:rsid w:val="00B55172"/>
    <w:rsid w:val="00B5538A"/>
    <w:rsid w:val="00B553C7"/>
    <w:rsid w:val="00B554CA"/>
    <w:rsid w:val="00B555F7"/>
    <w:rsid w:val="00B55765"/>
    <w:rsid w:val="00B559D9"/>
    <w:rsid w:val="00B55AF0"/>
    <w:rsid w:val="00B55BB1"/>
    <w:rsid w:val="00B55C24"/>
    <w:rsid w:val="00B55F0E"/>
    <w:rsid w:val="00B5602D"/>
    <w:rsid w:val="00B56183"/>
    <w:rsid w:val="00B561CC"/>
    <w:rsid w:val="00B562E6"/>
    <w:rsid w:val="00B56340"/>
    <w:rsid w:val="00B563EE"/>
    <w:rsid w:val="00B56454"/>
    <w:rsid w:val="00B564A0"/>
    <w:rsid w:val="00B56544"/>
    <w:rsid w:val="00B56699"/>
    <w:rsid w:val="00B568BB"/>
    <w:rsid w:val="00B569F5"/>
    <w:rsid w:val="00B56A42"/>
    <w:rsid w:val="00B56D75"/>
    <w:rsid w:val="00B56D8D"/>
    <w:rsid w:val="00B56EB2"/>
    <w:rsid w:val="00B56F2A"/>
    <w:rsid w:val="00B56F8C"/>
    <w:rsid w:val="00B570D9"/>
    <w:rsid w:val="00B571EC"/>
    <w:rsid w:val="00B5725B"/>
    <w:rsid w:val="00B57754"/>
    <w:rsid w:val="00B5783A"/>
    <w:rsid w:val="00B57B50"/>
    <w:rsid w:val="00B60047"/>
    <w:rsid w:val="00B60375"/>
    <w:rsid w:val="00B60CA1"/>
    <w:rsid w:val="00B6102D"/>
    <w:rsid w:val="00B611E5"/>
    <w:rsid w:val="00B611E7"/>
    <w:rsid w:val="00B612AF"/>
    <w:rsid w:val="00B612DF"/>
    <w:rsid w:val="00B61336"/>
    <w:rsid w:val="00B613EF"/>
    <w:rsid w:val="00B61401"/>
    <w:rsid w:val="00B618F7"/>
    <w:rsid w:val="00B61A32"/>
    <w:rsid w:val="00B61AC4"/>
    <w:rsid w:val="00B61D95"/>
    <w:rsid w:val="00B61F86"/>
    <w:rsid w:val="00B61FB9"/>
    <w:rsid w:val="00B62090"/>
    <w:rsid w:val="00B62262"/>
    <w:rsid w:val="00B62302"/>
    <w:rsid w:val="00B62331"/>
    <w:rsid w:val="00B6262D"/>
    <w:rsid w:val="00B63051"/>
    <w:rsid w:val="00B630FD"/>
    <w:rsid w:val="00B631D0"/>
    <w:rsid w:val="00B6335D"/>
    <w:rsid w:val="00B63454"/>
    <w:rsid w:val="00B6358A"/>
    <w:rsid w:val="00B6394F"/>
    <w:rsid w:val="00B63BFD"/>
    <w:rsid w:val="00B6421B"/>
    <w:rsid w:val="00B642AF"/>
    <w:rsid w:val="00B642C2"/>
    <w:rsid w:val="00B64586"/>
    <w:rsid w:val="00B646F9"/>
    <w:rsid w:val="00B6473F"/>
    <w:rsid w:val="00B6479A"/>
    <w:rsid w:val="00B64897"/>
    <w:rsid w:val="00B64AD7"/>
    <w:rsid w:val="00B64BF8"/>
    <w:rsid w:val="00B64D92"/>
    <w:rsid w:val="00B65170"/>
    <w:rsid w:val="00B654D0"/>
    <w:rsid w:val="00B6558F"/>
    <w:rsid w:val="00B65A39"/>
    <w:rsid w:val="00B65C53"/>
    <w:rsid w:val="00B65FB8"/>
    <w:rsid w:val="00B660D2"/>
    <w:rsid w:val="00B66130"/>
    <w:rsid w:val="00B661A8"/>
    <w:rsid w:val="00B668BD"/>
    <w:rsid w:val="00B66BD1"/>
    <w:rsid w:val="00B66DE8"/>
    <w:rsid w:val="00B66ED2"/>
    <w:rsid w:val="00B66FC4"/>
    <w:rsid w:val="00B67149"/>
    <w:rsid w:val="00B671F7"/>
    <w:rsid w:val="00B6726C"/>
    <w:rsid w:val="00B673C6"/>
    <w:rsid w:val="00B6755C"/>
    <w:rsid w:val="00B67673"/>
    <w:rsid w:val="00B676E2"/>
    <w:rsid w:val="00B677A7"/>
    <w:rsid w:val="00B67820"/>
    <w:rsid w:val="00B67AA3"/>
    <w:rsid w:val="00B67BAF"/>
    <w:rsid w:val="00B67D02"/>
    <w:rsid w:val="00B70202"/>
    <w:rsid w:val="00B70393"/>
    <w:rsid w:val="00B704AF"/>
    <w:rsid w:val="00B70510"/>
    <w:rsid w:val="00B70918"/>
    <w:rsid w:val="00B70AD5"/>
    <w:rsid w:val="00B70C5C"/>
    <w:rsid w:val="00B70D85"/>
    <w:rsid w:val="00B70F63"/>
    <w:rsid w:val="00B7113A"/>
    <w:rsid w:val="00B71342"/>
    <w:rsid w:val="00B71663"/>
    <w:rsid w:val="00B71CAC"/>
    <w:rsid w:val="00B71CD2"/>
    <w:rsid w:val="00B71E59"/>
    <w:rsid w:val="00B71E95"/>
    <w:rsid w:val="00B7202C"/>
    <w:rsid w:val="00B7206F"/>
    <w:rsid w:val="00B72669"/>
    <w:rsid w:val="00B72679"/>
    <w:rsid w:val="00B72698"/>
    <w:rsid w:val="00B7284B"/>
    <w:rsid w:val="00B7299C"/>
    <w:rsid w:val="00B72C5B"/>
    <w:rsid w:val="00B72E7E"/>
    <w:rsid w:val="00B72FBF"/>
    <w:rsid w:val="00B730C5"/>
    <w:rsid w:val="00B7344A"/>
    <w:rsid w:val="00B736DF"/>
    <w:rsid w:val="00B73BDC"/>
    <w:rsid w:val="00B74434"/>
    <w:rsid w:val="00B746F9"/>
    <w:rsid w:val="00B74C26"/>
    <w:rsid w:val="00B74E99"/>
    <w:rsid w:val="00B74F23"/>
    <w:rsid w:val="00B7528D"/>
    <w:rsid w:val="00B752F7"/>
    <w:rsid w:val="00B75339"/>
    <w:rsid w:val="00B75745"/>
    <w:rsid w:val="00B75B88"/>
    <w:rsid w:val="00B75D33"/>
    <w:rsid w:val="00B75E10"/>
    <w:rsid w:val="00B75EBB"/>
    <w:rsid w:val="00B762DA"/>
    <w:rsid w:val="00B763EF"/>
    <w:rsid w:val="00B766EA"/>
    <w:rsid w:val="00B76751"/>
    <w:rsid w:val="00B76760"/>
    <w:rsid w:val="00B76C4F"/>
    <w:rsid w:val="00B76D60"/>
    <w:rsid w:val="00B773C6"/>
    <w:rsid w:val="00B77902"/>
    <w:rsid w:val="00B77948"/>
    <w:rsid w:val="00B77B0E"/>
    <w:rsid w:val="00B77B54"/>
    <w:rsid w:val="00B77C2A"/>
    <w:rsid w:val="00B77D06"/>
    <w:rsid w:val="00B77D2A"/>
    <w:rsid w:val="00B77E54"/>
    <w:rsid w:val="00B77E8C"/>
    <w:rsid w:val="00B801B1"/>
    <w:rsid w:val="00B80600"/>
    <w:rsid w:val="00B8060F"/>
    <w:rsid w:val="00B80881"/>
    <w:rsid w:val="00B80B55"/>
    <w:rsid w:val="00B80D90"/>
    <w:rsid w:val="00B80DEA"/>
    <w:rsid w:val="00B80E6B"/>
    <w:rsid w:val="00B810C7"/>
    <w:rsid w:val="00B813C2"/>
    <w:rsid w:val="00B81406"/>
    <w:rsid w:val="00B81439"/>
    <w:rsid w:val="00B8170D"/>
    <w:rsid w:val="00B8177D"/>
    <w:rsid w:val="00B81910"/>
    <w:rsid w:val="00B81A72"/>
    <w:rsid w:val="00B81D57"/>
    <w:rsid w:val="00B81DAD"/>
    <w:rsid w:val="00B81DCA"/>
    <w:rsid w:val="00B81DFC"/>
    <w:rsid w:val="00B81F46"/>
    <w:rsid w:val="00B82093"/>
    <w:rsid w:val="00B820DF"/>
    <w:rsid w:val="00B821D2"/>
    <w:rsid w:val="00B8222B"/>
    <w:rsid w:val="00B82543"/>
    <w:rsid w:val="00B82948"/>
    <w:rsid w:val="00B82D57"/>
    <w:rsid w:val="00B82E0B"/>
    <w:rsid w:val="00B83024"/>
    <w:rsid w:val="00B8324E"/>
    <w:rsid w:val="00B83388"/>
    <w:rsid w:val="00B837E2"/>
    <w:rsid w:val="00B83884"/>
    <w:rsid w:val="00B83956"/>
    <w:rsid w:val="00B83A5C"/>
    <w:rsid w:val="00B83A89"/>
    <w:rsid w:val="00B83C87"/>
    <w:rsid w:val="00B83F9E"/>
    <w:rsid w:val="00B842C9"/>
    <w:rsid w:val="00B842ED"/>
    <w:rsid w:val="00B84830"/>
    <w:rsid w:val="00B848A1"/>
    <w:rsid w:val="00B84BB2"/>
    <w:rsid w:val="00B84E36"/>
    <w:rsid w:val="00B851C1"/>
    <w:rsid w:val="00B853A2"/>
    <w:rsid w:val="00B8549E"/>
    <w:rsid w:val="00B855F8"/>
    <w:rsid w:val="00B85BFD"/>
    <w:rsid w:val="00B85C2E"/>
    <w:rsid w:val="00B86029"/>
    <w:rsid w:val="00B865B7"/>
    <w:rsid w:val="00B86974"/>
    <w:rsid w:val="00B869FA"/>
    <w:rsid w:val="00B86A1D"/>
    <w:rsid w:val="00B86B74"/>
    <w:rsid w:val="00B86FF4"/>
    <w:rsid w:val="00B870D5"/>
    <w:rsid w:val="00B875F9"/>
    <w:rsid w:val="00B8767B"/>
    <w:rsid w:val="00B877EC"/>
    <w:rsid w:val="00B87839"/>
    <w:rsid w:val="00B87C39"/>
    <w:rsid w:val="00B90425"/>
    <w:rsid w:val="00B90767"/>
    <w:rsid w:val="00B908E1"/>
    <w:rsid w:val="00B90ACC"/>
    <w:rsid w:val="00B90D16"/>
    <w:rsid w:val="00B9109C"/>
    <w:rsid w:val="00B910D2"/>
    <w:rsid w:val="00B91451"/>
    <w:rsid w:val="00B91543"/>
    <w:rsid w:val="00B91E98"/>
    <w:rsid w:val="00B920F3"/>
    <w:rsid w:val="00B92149"/>
    <w:rsid w:val="00B921C1"/>
    <w:rsid w:val="00B92300"/>
    <w:rsid w:val="00B92713"/>
    <w:rsid w:val="00B9273B"/>
    <w:rsid w:val="00B92A98"/>
    <w:rsid w:val="00B92AA5"/>
    <w:rsid w:val="00B9301C"/>
    <w:rsid w:val="00B934BD"/>
    <w:rsid w:val="00B93564"/>
    <w:rsid w:val="00B9368A"/>
    <w:rsid w:val="00B93699"/>
    <w:rsid w:val="00B938AB"/>
    <w:rsid w:val="00B93AC4"/>
    <w:rsid w:val="00B93BC1"/>
    <w:rsid w:val="00B943DC"/>
    <w:rsid w:val="00B9450D"/>
    <w:rsid w:val="00B948E2"/>
    <w:rsid w:val="00B94BFB"/>
    <w:rsid w:val="00B94CA8"/>
    <w:rsid w:val="00B94DBE"/>
    <w:rsid w:val="00B94DF3"/>
    <w:rsid w:val="00B94E66"/>
    <w:rsid w:val="00B950EF"/>
    <w:rsid w:val="00B9511A"/>
    <w:rsid w:val="00B95172"/>
    <w:rsid w:val="00B951AD"/>
    <w:rsid w:val="00B9557A"/>
    <w:rsid w:val="00B95890"/>
    <w:rsid w:val="00B95919"/>
    <w:rsid w:val="00B9599D"/>
    <w:rsid w:val="00B95C91"/>
    <w:rsid w:val="00B95F94"/>
    <w:rsid w:val="00B95F9A"/>
    <w:rsid w:val="00B95FCF"/>
    <w:rsid w:val="00B960B8"/>
    <w:rsid w:val="00B964DF"/>
    <w:rsid w:val="00B96B5E"/>
    <w:rsid w:val="00B96C06"/>
    <w:rsid w:val="00B96CBB"/>
    <w:rsid w:val="00B96FEC"/>
    <w:rsid w:val="00B9723D"/>
    <w:rsid w:val="00B973D1"/>
    <w:rsid w:val="00B974DB"/>
    <w:rsid w:val="00B975AF"/>
    <w:rsid w:val="00B97628"/>
    <w:rsid w:val="00B97D26"/>
    <w:rsid w:val="00B97DA8"/>
    <w:rsid w:val="00BA0061"/>
    <w:rsid w:val="00BA024A"/>
    <w:rsid w:val="00BA07CD"/>
    <w:rsid w:val="00BA08F4"/>
    <w:rsid w:val="00BA092E"/>
    <w:rsid w:val="00BA0A09"/>
    <w:rsid w:val="00BA0E3D"/>
    <w:rsid w:val="00BA0FFD"/>
    <w:rsid w:val="00BA1097"/>
    <w:rsid w:val="00BA15CE"/>
    <w:rsid w:val="00BA17D9"/>
    <w:rsid w:val="00BA1890"/>
    <w:rsid w:val="00BA1BDD"/>
    <w:rsid w:val="00BA1D6C"/>
    <w:rsid w:val="00BA1E58"/>
    <w:rsid w:val="00BA1F67"/>
    <w:rsid w:val="00BA2197"/>
    <w:rsid w:val="00BA28E0"/>
    <w:rsid w:val="00BA2929"/>
    <w:rsid w:val="00BA2F1D"/>
    <w:rsid w:val="00BA3078"/>
    <w:rsid w:val="00BA30DE"/>
    <w:rsid w:val="00BA3196"/>
    <w:rsid w:val="00BA3498"/>
    <w:rsid w:val="00BA3547"/>
    <w:rsid w:val="00BA3812"/>
    <w:rsid w:val="00BA381A"/>
    <w:rsid w:val="00BA40DF"/>
    <w:rsid w:val="00BA411D"/>
    <w:rsid w:val="00BA431F"/>
    <w:rsid w:val="00BA4387"/>
    <w:rsid w:val="00BA4782"/>
    <w:rsid w:val="00BA48AC"/>
    <w:rsid w:val="00BA4AFC"/>
    <w:rsid w:val="00BA514A"/>
    <w:rsid w:val="00BA519D"/>
    <w:rsid w:val="00BA54AD"/>
    <w:rsid w:val="00BA54FC"/>
    <w:rsid w:val="00BA5B01"/>
    <w:rsid w:val="00BA5C0D"/>
    <w:rsid w:val="00BA5C71"/>
    <w:rsid w:val="00BA5CE2"/>
    <w:rsid w:val="00BA5D3E"/>
    <w:rsid w:val="00BA5DA0"/>
    <w:rsid w:val="00BA5E8C"/>
    <w:rsid w:val="00BA6414"/>
    <w:rsid w:val="00BA69AF"/>
    <w:rsid w:val="00BA6A94"/>
    <w:rsid w:val="00BA6CD9"/>
    <w:rsid w:val="00BA6EA0"/>
    <w:rsid w:val="00BA6F84"/>
    <w:rsid w:val="00BA7539"/>
    <w:rsid w:val="00BA7698"/>
    <w:rsid w:val="00BA76A9"/>
    <w:rsid w:val="00BA7945"/>
    <w:rsid w:val="00BA7AFF"/>
    <w:rsid w:val="00BA7F84"/>
    <w:rsid w:val="00BB03B5"/>
    <w:rsid w:val="00BB0401"/>
    <w:rsid w:val="00BB0D17"/>
    <w:rsid w:val="00BB0D6B"/>
    <w:rsid w:val="00BB0E66"/>
    <w:rsid w:val="00BB0EDC"/>
    <w:rsid w:val="00BB0EF6"/>
    <w:rsid w:val="00BB0F27"/>
    <w:rsid w:val="00BB10D8"/>
    <w:rsid w:val="00BB1146"/>
    <w:rsid w:val="00BB1306"/>
    <w:rsid w:val="00BB13D3"/>
    <w:rsid w:val="00BB1435"/>
    <w:rsid w:val="00BB14A9"/>
    <w:rsid w:val="00BB1692"/>
    <w:rsid w:val="00BB1698"/>
    <w:rsid w:val="00BB16A4"/>
    <w:rsid w:val="00BB1724"/>
    <w:rsid w:val="00BB1B67"/>
    <w:rsid w:val="00BB1C3F"/>
    <w:rsid w:val="00BB1CE1"/>
    <w:rsid w:val="00BB1EE7"/>
    <w:rsid w:val="00BB20DA"/>
    <w:rsid w:val="00BB2424"/>
    <w:rsid w:val="00BB25B9"/>
    <w:rsid w:val="00BB2A36"/>
    <w:rsid w:val="00BB2A7E"/>
    <w:rsid w:val="00BB2AC5"/>
    <w:rsid w:val="00BB2BC3"/>
    <w:rsid w:val="00BB2DD5"/>
    <w:rsid w:val="00BB3274"/>
    <w:rsid w:val="00BB3286"/>
    <w:rsid w:val="00BB32C8"/>
    <w:rsid w:val="00BB364F"/>
    <w:rsid w:val="00BB3A35"/>
    <w:rsid w:val="00BB3ABB"/>
    <w:rsid w:val="00BB3DDA"/>
    <w:rsid w:val="00BB3ED8"/>
    <w:rsid w:val="00BB4116"/>
    <w:rsid w:val="00BB4195"/>
    <w:rsid w:val="00BB41D3"/>
    <w:rsid w:val="00BB4209"/>
    <w:rsid w:val="00BB465B"/>
    <w:rsid w:val="00BB4A2A"/>
    <w:rsid w:val="00BB4D78"/>
    <w:rsid w:val="00BB4FF2"/>
    <w:rsid w:val="00BB5233"/>
    <w:rsid w:val="00BB5618"/>
    <w:rsid w:val="00BB5621"/>
    <w:rsid w:val="00BB58C2"/>
    <w:rsid w:val="00BB5A32"/>
    <w:rsid w:val="00BB5A52"/>
    <w:rsid w:val="00BB5A87"/>
    <w:rsid w:val="00BB5AD3"/>
    <w:rsid w:val="00BB5B6C"/>
    <w:rsid w:val="00BB62DE"/>
    <w:rsid w:val="00BB6343"/>
    <w:rsid w:val="00BB64AF"/>
    <w:rsid w:val="00BB6670"/>
    <w:rsid w:val="00BB66BF"/>
    <w:rsid w:val="00BB6A0A"/>
    <w:rsid w:val="00BB6A57"/>
    <w:rsid w:val="00BB6F6A"/>
    <w:rsid w:val="00BB6FCF"/>
    <w:rsid w:val="00BB7141"/>
    <w:rsid w:val="00BB73F9"/>
    <w:rsid w:val="00BB75B5"/>
    <w:rsid w:val="00BB7F34"/>
    <w:rsid w:val="00BC0088"/>
    <w:rsid w:val="00BC0258"/>
    <w:rsid w:val="00BC0348"/>
    <w:rsid w:val="00BC06C9"/>
    <w:rsid w:val="00BC0913"/>
    <w:rsid w:val="00BC0C5F"/>
    <w:rsid w:val="00BC0C78"/>
    <w:rsid w:val="00BC0D7E"/>
    <w:rsid w:val="00BC0EED"/>
    <w:rsid w:val="00BC104C"/>
    <w:rsid w:val="00BC1345"/>
    <w:rsid w:val="00BC154E"/>
    <w:rsid w:val="00BC17F7"/>
    <w:rsid w:val="00BC18F6"/>
    <w:rsid w:val="00BC22C8"/>
    <w:rsid w:val="00BC246D"/>
    <w:rsid w:val="00BC2C0D"/>
    <w:rsid w:val="00BC3389"/>
    <w:rsid w:val="00BC3655"/>
    <w:rsid w:val="00BC3A76"/>
    <w:rsid w:val="00BC3B0B"/>
    <w:rsid w:val="00BC3F83"/>
    <w:rsid w:val="00BC412E"/>
    <w:rsid w:val="00BC42D3"/>
    <w:rsid w:val="00BC4330"/>
    <w:rsid w:val="00BC44A7"/>
    <w:rsid w:val="00BC44E7"/>
    <w:rsid w:val="00BC4689"/>
    <w:rsid w:val="00BC473B"/>
    <w:rsid w:val="00BC4AEE"/>
    <w:rsid w:val="00BC4AF5"/>
    <w:rsid w:val="00BC4CA5"/>
    <w:rsid w:val="00BC4E2C"/>
    <w:rsid w:val="00BC4EC1"/>
    <w:rsid w:val="00BC4FAD"/>
    <w:rsid w:val="00BC5166"/>
    <w:rsid w:val="00BC5198"/>
    <w:rsid w:val="00BC579D"/>
    <w:rsid w:val="00BC5902"/>
    <w:rsid w:val="00BC594A"/>
    <w:rsid w:val="00BC5CDA"/>
    <w:rsid w:val="00BC5CE3"/>
    <w:rsid w:val="00BC5DC7"/>
    <w:rsid w:val="00BC5F6E"/>
    <w:rsid w:val="00BC6088"/>
    <w:rsid w:val="00BC636F"/>
    <w:rsid w:val="00BC6489"/>
    <w:rsid w:val="00BC6740"/>
    <w:rsid w:val="00BC6932"/>
    <w:rsid w:val="00BC6AE0"/>
    <w:rsid w:val="00BC6E71"/>
    <w:rsid w:val="00BC6F48"/>
    <w:rsid w:val="00BC6FF1"/>
    <w:rsid w:val="00BC708B"/>
    <w:rsid w:val="00BC7189"/>
    <w:rsid w:val="00BC72FB"/>
    <w:rsid w:val="00BC745D"/>
    <w:rsid w:val="00BC79B1"/>
    <w:rsid w:val="00BC7A52"/>
    <w:rsid w:val="00BC7C22"/>
    <w:rsid w:val="00BC7CBD"/>
    <w:rsid w:val="00BD004C"/>
    <w:rsid w:val="00BD0070"/>
    <w:rsid w:val="00BD0299"/>
    <w:rsid w:val="00BD0489"/>
    <w:rsid w:val="00BD0532"/>
    <w:rsid w:val="00BD05CA"/>
    <w:rsid w:val="00BD0604"/>
    <w:rsid w:val="00BD0846"/>
    <w:rsid w:val="00BD0861"/>
    <w:rsid w:val="00BD0925"/>
    <w:rsid w:val="00BD0A25"/>
    <w:rsid w:val="00BD0A5F"/>
    <w:rsid w:val="00BD0AF7"/>
    <w:rsid w:val="00BD0B0B"/>
    <w:rsid w:val="00BD0B56"/>
    <w:rsid w:val="00BD1190"/>
    <w:rsid w:val="00BD1A8E"/>
    <w:rsid w:val="00BD1C48"/>
    <w:rsid w:val="00BD1EBC"/>
    <w:rsid w:val="00BD1F09"/>
    <w:rsid w:val="00BD22D5"/>
    <w:rsid w:val="00BD23C9"/>
    <w:rsid w:val="00BD280A"/>
    <w:rsid w:val="00BD2889"/>
    <w:rsid w:val="00BD2ACE"/>
    <w:rsid w:val="00BD2AD4"/>
    <w:rsid w:val="00BD2BE8"/>
    <w:rsid w:val="00BD2E15"/>
    <w:rsid w:val="00BD30AA"/>
    <w:rsid w:val="00BD31CB"/>
    <w:rsid w:val="00BD3868"/>
    <w:rsid w:val="00BD3948"/>
    <w:rsid w:val="00BD3980"/>
    <w:rsid w:val="00BD3BB6"/>
    <w:rsid w:val="00BD3DF9"/>
    <w:rsid w:val="00BD451B"/>
    <w:rsid w:val="00BD4948"/>
    <w:rsid w:val="00BD4A62"/>
    <w:rsid w:val="00BD4B5F"/>
    <w:rsid w:val="00BD4E4F"/>
    <w:rsid w:val="00BD4F2D"/>
    <w:rsid w:val="00BD4FCF"/>
    <w:rsid w:val="00BD5300"/>
    <w:rsid w:val="00BD5471"/>
    <w:rsid w:val="00BD5874"/>
    <w:rsid w:val="00BD58AF"/>
    <w:rsid w:val="00BD5B2D"/>
    <w:rsid w:val="00BD5F20"/>
    <w:rsid w:val="00BD5F39"/>
    <w:rsid w:val="00BD62C6"/>
    <w:rsid w:val="00BD62D9"/>
    <w:rsid w:val="00BD6364"/>
    <w:rsid w:val="00BD636E"/>
    <w:rsid w:val="00BD641F"/>
    <w:rsid w:val="00BD66CC"/>
    <w:rsid w:val="00BD6707"/>
    <w:rsid w:val="00BD673F"/>
    <w:rsid w:val="00BD696C"/>
    <w:rsid w:val="00BD6AF9"/>
    <w:rsid w:val="00BD6B09"/>
    <w:rsid w:val="00BD6B89"/>
    <w:rsid w:val="00BD707D"/>
    <w:rsid w:val="00BD70F2"/>
    <w:rsid w:val="00BD7107"/>
    <w:rsid w:val="00BD74C8"/>
    <w:rsid w:val="00BD7535"/>
    <w:rsid w:val="00BD780C"/>
    <w:rsid w:val="00BD7A85"/>
    <w:rsid w:val="00BD7C43"/>
    <w:rsid w:val="00BD7E84"/>
    <w:rsid w:val="00BD7F55"/>
    <w:rsid w:val="00BD7F98"/>
    <w:rsid w:val="00BE0235"/>
    <w:rsid w:val="00BE0555"/>
    <w:rsid w:val="00BE07D0"/>
    <w:rsid w:val="00BE0B66"/>
    <w:rsid w:val="00BE0D15"/>
    <w:rsid w:val="00BE0D1D"/>
    <w:rsid w:val="00BE0D6C"/>
    <w:rsid w:val="00BE1072"/>
    <w:rsid w:val="00BE13D8"/>
    <w:rsid w:val="00BE1462"/>
    <w:rsid w:val="00BE1616"/>
    <w:rsid w:val="00BE16A2"/>
    <w:rsid w:val="00BE198D"/>
    <w:rsid w:val="00BE1AC2"/>
    <w:rsid w:val="00BE1B40"/>
    <w:rsid w:val="00BE1BA5"/>
    <w:rsid w:val="00BE1C0B"/>
    <w:rsid w:val="00BE1E79"/>
    <w:rsid w:val="00BE1F18"/>
    <w:rsid w:val="00BE211B"/>
    <w:rsid w:val="00BE250E"/>
    <w:rsid w:val="00BE26B8"/>
    <w:rsid w:val="00BE2ABF"/>
    <w:rsid w:val="00BE2ACC"/>
    <w:rsid w:val="00BE2EA8"/>
    <w:rsid w:val="00BE3089"/>
    <w:rsid w:val="00BE33BB"/>
    <w:rsid w:val="00BE347D"/>
    <w:rsid w:val="00BE353B"/>
    <w:rsid w:val="00BE36DE"/>
    <w:rsid w:val="00BE37BD"/>
    <w:rsid w:val="00BE3973"/>
    <w:rsid w:val="00BE3DC2"/>
    <w:rsid w:val="00BE4116"/>
    <w:rsid w:val="00BE43E1"/>
    <w:rsid w:val="00BE4489"/>
    <w:rsid w:val="00BE463F"/>
    <w:rsid w:val="00BE4844"/>
    <w:rsid w:val="00BE4AFB"/>
    <w:rsid w:val="00BE4B89"/>
    <w:rsid w:val="00BE4ED1"/>
    <w:rsid w:val="00BE4FAC"/>
    <w:rsid w:val="00BE5010"/>
    <w:rsid w:val="00BE51A3"/>
    <w:rsid w:val="00BE54C4"/>
    <w:rsid w:val="00BE5558"/>
    <w:rsid w:val="00BE59A6"/>
    <w:rsid w:val="00BE59F1"/>
    <w:rsid w:val="00BE5DF1"/>
    <w:rsid w:val="00BE5E6D"/>
    <w:rsid w:val="00BE646E"/>
    <w:rsid w:val="00BE65D2"/>
    <w:rsid w:val="00BE6988"/>
    <w:rsid w:val="00BE69C5"/>
    <w:rsid w:val="00BE6B98"/>
    <w:rsid w:val="00BE6E0E"/>
    <w:rsid w:val="00BE6F92"/>
    <w:rsid w:val="00BE74B6"/>
    <w:rsid w:val="00BE778A"/>
    <w:rsid w:val="00BE7824"/>
    <w:rsid w:val="00BE7A85"/>
    <w:rsid w:val="00BF00E6"/>
    <w:rsid w:val="00BF0117"/>
    <w:rsid w:val="00BF0481"/>
    <w:rsid w:val="00BF0823"/>
    <w:rsid w:val="00BF0958"/>
    <w:rsid w:val="00BF09BB"/>
    <w:rsid w:val="00BF09E7"/>
    <w:rsid w:val="00BF09EF"/>
    <w:rsid w:val="00BF0C6C"/>
    <w:rsid w:val="00BF0ED4"/>
    <w:rsid w:val="00BF0EE1"/>
    <w:rsid w:val="00BF0FD0"/>
    <w:rsid w:val="00BF123A"/>
    <w:rsid w:val="00BF130E"/>
    <w:rsid w:val="00BF1376"/>
    <w:rsid w:val="00BF1384"/>
    <w:rsid w:val="00BF1420"/>
    <w:rsid w:val="00BF1618"/>
    <w:rsid w:val="00BF1819"/>
    <w:rsid w:val="00BF18E3"/>
    <w:rsid w:val="00BF1FDD"/>
    <w:rsid w:val="00BF207E"/>
    <w:rsid w:val="00BF239E"/>
    <w:rsid w:val="00BF23B1"/>
    <w:rsid w:val="00BF242E"/>
    <w:rsid w:val="00BF24F6"/>
    <w:rsid w:val="00BF25AB"/>
    <w:rsid w:val="00BF284C"/>
    <w:rsid w:val="00BF2941"/>
    <w:rsid w:val="00BF29B3"/>
    <w:rsid w:val="00BF2D44"/>
    <w:rsid w:val="00BF2F44"/>
    <w:rsid w:val="00BF32E3"/>
    <w:rsid w:val="00BF33BA"/>
    <w:rsid w:val="00BF3403"/>
    <w:rsid w:val="00BF3885"/>
    <w:rsid w:val="00BF3892"/>
    <w:rsid w:val="00BF3A2C"/>
    <w:rsid w:val="00BF3D8D"/>
    <w:rsid w:val="00BF3DFD"/>
    <w:rsid w:val="00BF3E47"/>
    <w:rsid w:val="00BF3E60"/>
    <w:rsid w:val="00BF40EC"/>
    <w:rsid w:val="00BF4338"/>
    <w:rsid w:val="00BF4346"/>
    <w:rsid w:val="00BF447B"/>
    <w:rsid w:val="00BF48C6"/>
    <w:rsid w:val="00BF4D67"/>
    <w:rsid w:val="00BF4FC3"/>
    <w:rsid w:val="00BF5071"/>
    <w:rsid w:val="00BF510F"/>
    <w:rsid w:val="00BF520D"/>
    <w:rsid w:val="00BF5287"/>
    <w:rsid w:val="00BF5566"/>
    <w:rsid w:val="00BF5577"/>
    <w:rsid w:val="00BF565F"/>
    <w:rsid w:val="00BF597D"/>
    <w:rsid w:val="00BF5A2D"/>
    <w:rsid w:val="00BF5F5F"/>
    <w:rsid w:val="00BF62E7"/>
    <w:rsid w:val="00BF64F2"/>
    <w:rsid w:val="00BF657F"/>
    <w:rsid w:val="00BF696E"/>
    <w:rsid w:val="00BF6E51"/>
    <w:rsid w:val="00BF72C3"/>
    <w:rsid w:val="00BF7880"/>
    <w:rsid w:val="00BF7B9D"/>
    <w:rsid w:val="00BF7EBF"/>
    <w:rsid w:val="00C007E6"/>
    <w:rsid w:val="00C00874"/>
    <w:rsid w:val="00C00D1C"/>
    <w:rsid w:val="00C00E23"/>
    <w:rsid w:val="00C01126"/>
    <w:rsid w:val="00C01350"/>
    <w:rsid w:val="00C013AD"/>
    <w:rsid w:val="00C01A11"/>
    <w:rsid w:val="00C01B54"/>
    <w:rsid w:val="00C01D22"/>
    <w:rsid w:val="00C0221F"/>
    <w:rsid w:val="00C02295"/>
    <w:rsid w:val="00C022D0"/>
    <w:rsid w:val="00C02533"/>
    <w:rsid w:val="00C027E7"/>
    <w:rsid w:val="00C02BF0"/>
    <w:rsid w:val="00C02F4C"/>
    <w:rsid w:val="00C02F89"/>
    <w:rsid w:val="00C03314"/>
    <w:rsid w:val="00C0339F"/>
    <w:rsid w:val="00C033DE"/>
    <w:rsid w:val="00C03442"/>
    <w:rsid w:val="00C0359B"/>
    <w:rsid w:val="00C035F0"/>
    <w:rsid w:val="00C038BF"/>
    <w:rsid w:val="00C03933"/>
    <w:rsid w:val="00C03EE3"/>
    <w:rsid w:val="00C03F5A"/>
    <w:rsid w:val="00C03F67"/>
    <w:rsid w:val="00C04038"/>
    <w:rsid w:val="00C040E1"/>
    <w:rsid w:val="00C04220"/>
    <w:rsid w:val="00C04962"/>
    <w:rsid w:val="00C04C15"/>
    <w:rsid w:val="00C04EA4"/>
    <w:rsid w:val="00C05130"/>
    <w:rsid w:val="00C0529E"/>
    <w:rsid w:val="00C054C4"/>
    <w:rsid w:val="00C055B0"/>
    <w:rsid w:val="00C0570D"/>
    <w:rsid w:val="00C05AB9"/>
    <w:rsid w:val="00C0629E"/>
    <w:rsid w:val="00C06374"/>
    <w:rsid w:val="00C064C0"/>
    <w:rsid w:val="00C0654B"/>
    <w:rsid w:val="00C065B0"/>
    <w:rsid w:val="00C06C0A"/>
    <w:rsid w:val="00C06C80"/>
    <w:rsid w:val="00C06C8C"/>
    <w:rsid w:val="00C0733B"/>
    <w:rsid w:val="00C07922"/>
    <w:rsid w:val="00C07A11"/>
    <w:rsid w:val="00C07B11"/>
    <w:rsid w:val="00C07FEE"/>
    <w:rsid w:val="00C100C5"/>
    <w:rsid w:val="00C10696"/>
    <w:rsid w:val="00C10BCB"/>
    <w:rsid w:val="00C10F0C"/>
    <w:rsid w:val="00C111C5"/>
    <w:rsid w:val="00C112ED"/>
    <w:rsid w:val="00C1134B"/>
    <w:rsid w:val="00C1154B"/>
    <w:rsid w:val="00C1154E"/>
    <w:rsid w:val="00C11596"/>
    <w:rsid w:val="00C11930"/>
    <w:rsid w:val="00C11BC1"/>
    <w:rsid w:val="00C11BD8"/>
    <w:rsid w:val="00C11C80"/>
    <w:rsid w:val="00C11D09"/>
    <w:rsid w:val="00C11DA1"/>
    <w:rsid w:val="00C120E6"/>
    <w:rsid w:val="00C1299B"/>
    <w:rsid w:val="00C12BB4"/>
    <w:rsid w:val="00C12C15"/>
    <w:rsid w:val="00C12C9E"/>
    <w:rsid w:val="00C12E14"/>
    <w:rsid w:val="00C13366"/>
    <w:rsid w:val="00C1336B"/>
    <w:rsid w:val="00C135B3"/>
    <w:rsid w:val="00C1378D"/>
    <w:rsid w:val="00C137B8"/>
    <w:rsid w:val="00C137F2"/>
    <w:rsid w:val="00C13802"/>
    <w:rsid w:val="00C138A9"/>
    <w:rsid w:val="00C1392D"/>
    <w:rsid w:val="00C1395F"/>
    <w:rsid w:val="00C13B85"/>
    <w:rsid w:val="00C13BD3"/>
    <w:rsid w:val="00C13CB2"/>
    <w:rsid w:val="00C13E00"/>
    <w:rsid w:val="00C13FF7"/>
    <w:rsid w:val="00C140C7"/>
    <w:rsid w:val="00C142E2"/>
    <w:rsid w:val="00C14B90"/>
    <w:rsid w:val="00C14C6B"/>
    <w:rsid w:val="00C14CA2"/>
    <w:rsid w:val="00C14DB8"/>
    <w:rsid w:val="00C15262"/>
    <w:rsid w:val="00C15436"/>
    <w:rsid w:val="00C15489"/>
    <w:rsid w:val="00C15514"/>
    <w:rsid w:val="00C15848"/>
    <w:rsid w:val="00C159A3"/>
    <w:rsid w:val="00C15BFA"/>
    <w:rsid w:val="00C15F0A"/>
    <w:rsid w:val="00C165CE"/>
    <w:rsid w:val="00C165F0"/>
    <w:rsid w:val="00C16628"/>
    <w:rsid w:val="00C1672D"/>
    <w:rsid w:val="00C16933"/>
    <w:rsid w:val="00C16A35"/>
    <w:rsid w:val="00C16D47"/>
    <w:rsid w:val="00C16D6C"/>
    <w:rsid w:val="00C17122"/>
    <w:rsid w:val="00C17387"/>
    <w:rsid w:val="00C1752B"/>
    <w:rsid w:val="00C17574"/>
    <w:rsid w:val="00C176E0"/>
    <w:rsid w:val="00C178A3"/>
    <w:rsid w:val="00C17A17"/>
    <w:rsid w:val="00C17AF7"/>
    <w:rsid w:val="00C2004F"/>
    <w:rsid w:val="00C201E7"/>
    <w:rsid w:val="00C20206"/>
    <w:rsid w:val="00C20208"/>
    <w:rsid w:val="00C2029B"/>
    <w:rsid w:val="00C20507"/>
    <w:rsid w:val="00C205C0"/>
    <w:rsid w:val="00C20672"/>
    <w:rsid w:val="00C20862"/>
    <w:rsid w:val="00C2087F"/>
    <w:rsid w:val="00C20B44"/>
    <w:rsid w:val="00C20B51"/>
    <w:rsid w:val="00C20BE0"/>
    <w:rsid w:val="00C20D10"/>
    <w:rsid w:val="00C20E1C"/>
    <w:rsid w:val="00C20F6C"/>
    <w:rsid w:val="00C21020"/>
    <w:rsid w:val="00C212D7"/>
    <w:rsid w:val="00C2131E"/>
    <w:rsid w:val="00C21356"/>
    <w:rsid w:val="00C21719"/>
    <w:rsid w:val="00C21B5C"/>
    <w:rsid w:val="00C21C8D"/>
    <w:rsid w:val="00C21DF2"/>
    <w:rsid w:val="00C21E6D"/>
    <w:rsid w:val="00C2250D"/>
    <w:rsid w:val="00C225CD"/>
    <w:rsid w:val="00C226EA"/>
    <w:rsid w:val="00C22B85"/>
    <w:rsid w:val="00C22B8F"/>
    <w:rsid w:val="00C22D9A"/>
    <w:rsid w:val="00C22F61"/>
    <w:rsid w:val="00C23284"/>
    <w:rsid w:val="00C23313"/>
    <w:rsid w:val="00C23335"/>
    <w:rsid w:val="00C23410"/>
    <w:rsid w:val="00C234CB"/>
    <w:rsid w:val="00C234D9"/>
    <w:rsid w:val="00C23632"/>
    <w:rsid w:val="00C2377B"/>
    <w:rsid w:val="00C237E2"/>
    <w:rsid w:val="00C246D6"/>
    <w:rsid w:val="00C2486B"/>
    <w:rsid w:val="00C248F9"/>
    <w:rsid w:val="00C2500F"/>
    <w:rsid w:val="00C25141"/>
    <w:rsid w:val="00C25229"/>
    <w:rsid w:val="00C25370"/>
    <w:rsid w:val="00C2540C"/>
    <w:rsid w:val="00C259D8"/>
    <w:rsid w:val="00C259DE"/>
    <w:rsid w:val="00C25DA0"/>
    <w:rsid w:val="00C25FAD"/>
    <w:rsid w:val="00C264DE"/>
    <w:rsid w:val="00C26A8B"/>
    <w:rsid w:val="00C26C77"/>
    <w:rsid w:val="00C26EC8"/>
    <w:rsid w:val="00C27183"/>
    <w:rsid w:val="00C27295"/>
    <w:rsid w:val="00C276E6"/>
    <w:rsid w:val="00C27883"/>
    <w:rsid w:val="00C27A6F"/>
    <w:rsid w:val="00C27B24"/>
    <w:rsid w:val="00C306FD"/>
    <w:rsid w:val="00C3089E"/>
    <w:rsid w:val="00C30E80"/>
    <w:rsid w:val="00C3102A"/>
    <w:rsid w:val="00C3151E"/>
    <w:rsid w:val="00C315D7"/>
    <w:rsid w:val="00C315EF"/>
    <w:rsid w:val="00C317F2"/>
    <w:rsid w:val="00C31D06"/>
    <w:rsid w:val="00C31DF4"/>
    <w:rsid w:val="00C31FE8"/>
    <w:rsid w:val="00C320D6"/>
    <w:rsid w:val="00C32798"/>
    <w:rsid w:val="00C32931"/>
    <w:rsid w:val="00C329AA"/>
    <w:rsid w:val="00C32B92"/>
    <w:rsid w:val="00C32D3A"/>
    <w:rsid w:val="00C331E7"/>
    <w:rsid w:val="00C332E7"/>
    <w:rsid w:val="00C3369B"/>
    <w:rsid w:val="00C33773"/>
    <w:rsid w:val="00C33B41"/>
    <w:rsid w:val="00C33B8C"/>
    <w:rsid w:val="00C33F21"/>
    <w:rsid w:val="00C33F99"/>
    <w:rsid w:val="00C33FD2"/>
    <w:rsid w:val="00C3412A"/>
    <w:rsid w:val="00C3454E"/>
    <w:rsid w:val="00C34650"/>
    <w:rsid w:val="00C34689"/>
    <w:rsid w:val="00C3469E"/>
    <w:rsid w:val="00C348BD"/>
    <w:rsid w:val="00C34BC8"/>
    <w:rsid w:val="00C352E3"/>
    <w:rsid w:val="00C35514"/>
    <w:rsid w:val="00C35525"/>
    <w:rsid w:val="00C3555A"/>
    <w:rsid w:val="00C35625"/>
    <w:rsid w:val="00C3590F"/>
    <w:rsid w:val="00C36153"/>
    <w:rsid w:val="00C361BC"/>
    <w:rsid w:val="00C36212"/>
    <w:rsid w:val="00C362CB"/>
    <w:rsid w:val="00C3673B"/>
    <w:rsid w:val="00C36A38"/>
    <w:rsid w:val="00C36AAF"/>
    <w:rsid w:val="00C36EC9"/>
    <w:rsid w:val="00C36F81"/>
    <w:rsid w:val="00C3745C"/>
    <w:rsid w:val="00C37469"/>
    <w:rsid w:val="00C374C7"/>
    <w:rsid w:val="00C37602"/>
    <w:rsid w:val="00C376EE"/>
    <w:rsid w:val="00C378FF"/>
    <w:rsid w:val="00C37916"/>
    <w:rsid w:val="00C37971"/>
    <w:rsid w:val="00C37F73"/>
    <w:rsid w:val="00C400E6"/>
    <w:rsid w:val="00C402C3"/>
    <w:rsid w:val="00C40505"/>
    <w:rsid w:val="00C4057C"/>
    <w:rsid w:val="00C408E0"/>
    <w:rsid w:val="00C413F8"/>
    <w:rsid w:val="00C4143B"/>
    <w:rsid w:val="00C416F6"/>
    <w:rsid w:val="00C41D86"/>
    <w:rsid w:val="00C422F3"/>
    <w:rsid w:val="00C423B8"/>
    <w:rsid w:val="00C425E5"/>
    <w:rsid w:val="00C42704"/>
    <w:rsid w:val="00C42A81"/>
    <w:rsid w:val="00C42C9A"/>
    <w:rsid w:val="00C42E00"/>
    <w:rsid w:val="00C42E38"/>
    <w:rsid w:val="00C4313A"/>
    <w:rsid w:val="00C4313F"/>
    <w:rsid w:val="00C43272"/>
    <w:rsid w:val="00C435C9"/>
    <w:rsid w:val="00C4375E"/>
    <w:rsid w:val="00C43C9F"/>
    <w:rsid w:val="00C43D0F"/>
    <w:rsid w:val="00C43D88"/>
    <w:rsid w:val="00C43E6F"/>
    <w:rsid w:val="00C43F17"/>
    <w:rsid w:val="00C4401C"/>
    <w:rsid w:val="00C4425D"/>
    <w:rsid w:val="00C443E9"/>
    <w:rsid w:val="00C443F1"/>
    <w:rsid w:val="00C446EB"/>
    <w:rsid w:val="00C44784"/>
    <w:rsid w:val="00C44BC4"/>
    <w:rsid w:val="00C44E8E"/>
    <w:rsid w:val="00C4518D"/>
    <w:rsid w:val="00C45339"/>
    <w:rsid w:val="00C45474"/>
    <w:rsid w:val="00C454E5"/>
    <w:rsid w:val="00C45658"/>
    <w:rsid w:val="00C4574F"/>
    <w:rsid w:val="00C4577D"/>
    <w:rsid w:val="00C458A9"/>
    <w:rsid w:val="00C45A76"/>
    <w:rsid w:val="00C45CF1"/>
    <w:rsid w:val="00C45D3A"/>
    <w:rsid w:val="00C46073"/>
    <w:rsid w:val="00C46215"/>
    <w:rsid w:val="00C46774"/>
    <w:rsid w:val="00C46962"/>
    <w:rsid w:val="00C46C3B"/>
    <w:rsid w:val="00C46D6C"/>
    <w:rsid w:val="00C474A5"/>
    <w:rsid w:val="00C47CEE"/>
    <w:rsid w:val="00C47F33"/>
    <w:rsid w:val="00C5008F"/>
    <w:rsid w:val="00C50163"/>
    <w:rsid w:val="00C5099C"/>
    <w:rsid w:val="00C50BE9"/>
    <w:rsid w:val="00C50DB0"/>
    <w:rsid w:val="00C51661"/>
    <w:rsid w:val="00C51732"/>
    <w:rsid w:val="00C51CC1"/>
    <w:rsid w:val="00C51D3E"/>
    <w:rsid w:val="00C51E47"/>
    <w:rsid w:val="00C51E99"/>
    <w:rsid w:val="00C5248B"/>
    <w:rsid w:val="00C5253A"/>
    <w:rsid w:val="00C52988"/>
    <w:rsid w:val="00C52DCC"/>
    <w:rsid w:val="00C52FD4"/>
    <w:rsid w:val="00C535B7"/>
    <w:rsid w:val="00C5382B"/>
    <w:rsid w:val="00C539D0"/>
    <w:rsid w:val="00C53A61"/>
    <w:rsid w:val="00C53FAE"/>
    <w:rsid w:val="00C541CE"/>
    <w:rsid w:val="00C542CF"/>
    <w:rsid w:val="00C543E2"/>
    <w:rsid w:val="00C54480"/>
    <w:rsid w:val="00C544D4"/>
    <w:rsid w:val="00C546AE"/>
    <w:rsid w:val="00C5494A"/>
    <w:rsid w:val="00C54AA5"/>
    <w:rsid w:val="00C54D77"/>
    <w:rsid w:val="00C54E9D"/>
    <w:rsid w:val="00C550F9"/>
    <w:rsid w:val="00C5512A"/>
    <w:rsid w:val="00C55219"/>
    <w:rsid w:val="00C556EA"/>
    <w:rsid w:val="00C55BF3"/>
    <w:rsid w:val="00C55D2C"/>
    <w:rsid w:val="00C55D3F"/>
    <w:rsid w:val="00C55E52"/>
    <w:rsid w:val="00C55E87"/>
    <w:rsid w:val="00C56051"/>
    <w:rsid w:val="00C5611A"/>
    <w:rsid w:val="00C564C2"/>
    <w:rsid w:val="00C56937"/>
    <w:rsid w:val="00C569E0"/>
    <w:rsid w:val="00C56B81"/>
    <w:rsid w:val="00C56D8D"/>
    <w:rsid w:val="00C56D91"/>
    <w:rsid w:val="00C575ED"/>
    <w:rsid w:val="00C57643"/>
    <w:rsid w:val="00C57A1B"/>
    <w:rsid w:val="00C57B02"/>
    <w:rsid w:val="00C57B86"/>
    <w:rsid w:val="00C57DA0"/>
    <w:rsid w:val="00C6084B"/>
    <w:rsid w:val="00C60A12"/>
    <w:rsid w:val="00C60C3A"/>
    <w:rsid w:val="00C61012"/>
    <w:rsid w:val="00C61227"/>
    <w:rsid w:val="00C61278"/>
    <w:rsid w:val="00C61357"/>
    <w:rsid w:val="00C6139B"/>
    <w:rsid w:val="00C619E3"/>
    <w:rsid w:val="00C620EC"/>
    <w:rsid w:val="00C6210C"/>
    <w:rsid w:val="00C621D2"/>
    <w:rsid w:val="00C6231F"/>
    <w:rsid w:val="00C6279E"/>
    <w:rsid w:val="00C6280F"/>
    <w:rsid w:val="00C629CE"/>
    <w:rsid w:val="00C62D5D"/>
    <w:rsid w:val="00C62D6C"/>
    <w:rsid w:val="00C63107"/>
    <w:rsid w:val="00C63177"/>
    <w:rsid w:val="00C633E3"/>
    <w:rsid w:val="00C6350F"/>
    <w:rsid w:val="00C635BE"/>
    <w:rsid w:val="00C63619"/>
    <w:rsid w:val="00C6367F"/>
    <w:rsid w:val="00C6375A"/>
    <w:rsid w:val="00C6394E"/>
    <w:rsid w:val="00C63B81"/>
    <w:rsid w:val="00C640E6"/>
    <w:rsid w:val="00C64330"/>
    <w:rsid w:val="00C644AA"/>
    <w:rsid w:val="00C64772"/>
    <w:rsid w:val="00C648B5"/>
    <w:rsid w:val="00C64D97"/>
    <w:rsid w:val="00C64E36"/>
    <w:rsid w:val="00C64EC9"/>
    <w:rsid w:val="00C65341"/>
    <w:rsid w:val="00C65494"/>
    <w:rsid w:val="00C65553"/>
    <w:rsid w:val="00C6570E"/>
    <w:rsid w:val="00C65777"/>
    <w:rsid w:val="00C659C8"/>
    <w:rsid w:val="00C65A17"/>
    <w:rsid w:val="00C65A4F"/>
    <w:rsid w:val="00C65C54"/>
    <w:rsid w:val="00C65F73"/>
    <w:rsid w:val="00C65FBF"/>
    <w:rsid w:val="00C6618C"/>
    <w:rsid w:val="00C662CE"/>
    <w:rsid w:val="00C665AE"/>
    <w:rsid w:val="00C66AAB"/>
    <w:rsid w:val="00C6729E"/>
    <w:rsid w:val="00C67410"/>
    <w:rsid w:val="00C6743B"/>
    <w:rsid w:val="00C67800"/>
    <w:rsid w:val="00C678FB"/>
    <w:rsid w:val="00C67930"/>
    <w:rsid w:val="00C67969"/>
    <w:rsid w:val="00C67A5A"/>
    <w:rsid w:val="00C67BCB"/>
    <w:rsid w:val="00C67C22"/>
    <w:rsid w:val="00C67FDF"/>
    <w:rsid w:val="00C7015C"/>
    <w:rsid w:val="00C701D8"/>
    <w:rsid w:val="00C702A7"/>
    <w:rsid w:val="00C703C9"/>
    <w:rsid w:val="00C703CC"/>
    <w:rsid w:val="00C70572"/>
    <w:rsid w:val="00C706C4"/>
    <w:rsid w:val="00C706EE"/>
    <w:rsid w:val="00C707B7"/>
    <w:rsid w:val="00C70FCF"/>
    <w:rsid w:val="00C71017"/>
    <w:rsid w:val="00C7193C"/>
    <w:rsid w:val="00C719DD"/>
    <w:rsid w:val="00C71BC3"/>
    <w:rsid w:val="00C71BFE"/>
    <w:rsid w:val="00C71C46"/>
    <w:rsid w:val="00C71CAD"/>
    <w:rsid w:val="00C71E62"/>
    <w:rsid w:val="00C72090"/>
    <w:rsid w:val="00C7218D"/>
    <w:rsid w:val="00C721AF"/>
    <w:rsid w:val="00C721DA"/>
    <w:rsid w:val="00C72380"/>
    <w:rsid w:val="00C72412"/>
    <w:rsid w:val="00C728FA"/>
    <w:rsid w:val="00C72974"/>
    <w:rsid w:val="00C7299C"/>
    <w:rsid w:val="00C72A3B"/>
    <w:rsid w:val="00C72BCD"/>
    <w:rsid w:val="00C733C8"/>
    <w:rsid w:val="00C733F7"/>
    <w:rsid w:val="00C737A2"/>
    <w:rsid w:val="00C73849"/>
    <w:rsid w:val="00C738E1"/>
    <w:rsid w:val="00C73C37"/>
    <w:rsid w:val="00C73D05"/>
    <w:rsid w:val="00C73D16"/>
    <w:rsid w:val="00C73D4D"/>
    <w:rsid w:val="00C74081"/>
    <w:rsid w:val="00C74183"/>
    <w:rsid w:val="00C741A2"/>
    <w:rsid w:val="00C744F9"/>
    <w:rsid w:val="00C74688"/>
    <w:rsid w:val="00C74717"/>
    <w:rsid w:val="00C749BD"/>
    <w:rsid w:val="00C74B91"/>
    <w:rsid w:val="00C752BA"/>
    <w:rsid w:val="00C75511"/>
    <w:rsid w:val="00C755A4"/>
    <w:rsid w:val="00C759F9"/>
    <w:rsid w:val="00C75A0D"/>
    <w:rsid w:val="00C75A8F"/>
    <w:rsid w:val="00C75B3F"/>
    <w:rsid w:val="00C75E5F"/>
    <w:rsid w:val="00C7603D"/>
    <w:rsid w:val="00C764F9"/>
    <w:rsid w:val="00C768AB"/>
    <w:rsid w:val="00C7693B"/>
    <w:rsid w:val="00C769F0"/>
    <w:rsid w:val="00C76CD1"/>
    <w:rsid w:val="00C76EE1"/>
    <w:rsid w:val="00C77365"/>
    <w:rsid w:val="00C77A50"/>
    <w:rsid w:val="00C77BE4"/>
    <w:rsid w:val="00C77DD9"/>
    <w:rsid w:val="00C77EE5"/>
    <w:rsid w:val="00C8011C"/>
    <w:rsid w:val="00C80171"/>
    <w:rsid w:val="00C801DC"/>
    <w:rsid w:val="00C80473"/>
    <w:rsid w:val="00C805F8"/>
    <w:rsid w:val="00C809D6"/>
    <w:rsid w:val="00C80A33"/>
    <w:rsid w:val="00C80A7C"/>
    <w:rsid w:val="00C80ABA"/>
    <w:rsid w:val="00C80AC1"/>
    <w:rsid w:val="00C80ADD"/>
    <w:rsid w:val="00C80BAD"/>
    <w:rsid w:val="00C80C1E"/>
    <w:rsid w:val="00C80C89"/>
    <w:rsid w:val="00C80F64"/>
    <w:rsid w:val="00C810D9"/>
    <w:rsid w:val="00C810F5"/>
    <w:rsid w:val="00C81178"/>
    <w:rsid w:val="00C8159D"/>
    <w:rsid w:val="00C8172C"/>
    <w:rsid w:val="00C81979"/>
    <w:rsid w:val="00C81BA4"/>
    <w:rsid w:val="00C81BCE"/>
    <w:rsid w:val="00C81D9A"/>
    <w:rsid w:val="00C81F5C"/>
    <w:rsid w:val="00C824F3"/>
    <w:rsid w:val="00C82504"/>
    <w:rsid w:val="00C827C4"/>
    <w:rsid w:val="00C829D4"/>
    <w:rsid w:val="00C82C6A"/>
    <w:rsid w:val="00C82DED"/>
    <w:rsid w:val="00C82E78"/>
    <w:rsid w:val="00C83058"/>
    <w:rsid w:val="00C83064"/>
    <w:rsid w:val="00C831C9"/>
    <w:rsid w:val="00C834FF"/>
    <w:rsid w:val="00C835F6"/>
    <w:rsid w:val="00C83893"/>
    <w:rsid w:val="00C838AF"/>
    <w:rsid w:val="00C83CF9"/>
    <w:rsid w:val="00C84428"/>
    <w:rsid w:val="00C84F5F"/>
    <w:rsid w:val="00C85691"/>
    <w:rsid w:val="00C8587B"/>
    <w:rsid w:val="00C858A9"/>
    <w:rsid w:val="00C8593A"/>
    <w:rsid w:val="00C85A0F"/>
    <w:rsid w:val="00C85A27"/>
    <w:rsid w:val="00C85F97"/>
    <w:rsid w:val="00C8618B"/>
    <w:rsid w:val="00C866C0"/>
    <w:rsid w:val="00C86884"/>
    <w:rsid w:val="00C8689F"/>
    <w:rsid w:val="00C868D7"/>
    <w:rsid w:val="00C86BCD"/>
    <w:rsid w:val="00C86FC0"/>
    <w:rsid w:val="00C870BD"/>
    <w:rsid w:val="00C870F6"/>
    <w:rsid w:val="00C87374"/>
    <w:rsid w:val="00C87442"/>
    <w:rsid w:val="00C87617"/>
    <w:rsid w:val="00C8785A"/>
    <w:rsid w:val="00C87A65"/>
    <w:rsid w:val="00C87B5F"/>
    <w:rsid w:val="00C87E25"/>
    <w:rsid w:val="00C903AB"/>
    <w:rsid w:val="00C904B8"/>
    <w:rsid w:val="00C9060F"/>
    <w:rsid w:val="00C907CF"/>
    <w:rsid w:val="00C90DFE"/>
    <w:rsid w:val="00C90E1B"/>
    <w:rsid w:val="00C90E30"/>
    <w:rsid w:val="00C90FEA"/>
    <w:rsid w:val="00C91143"/>
    <w:rsid w:val="00C91196"/>
    <w:rsid w:val="00C9188A"/>
    <w:rsid w:val="00C920FB"/>
    <w:rsid w:val="00C92710"/>
    <w:rsid w:val="00C92A89"/>
    <w:rsid w:val="00C92BEE"/>
    <w:rsid w:val="00C92C0B"/>
    <w:rsid w:val="00C92DA2"/>
    <w:rsid w:val="00C92EC6"/>
    <w:rsid w:val="00C92F99"/>
    <w:rsid w:val="00C93103"/>
    <w:rsid w:val="00C935F2"/>
    <w:rsid w:val="00C93641"/>
    <w:rsid w:val="00C937C5"/>
    <w:rsid w:val="00C93ABB"/>
    <w:rsid w:val="00C93B6B"/>
    <w:rsid w:val="00C93BC7"/>
    <w:rsid w:val="00C93C1F"/>
    <w:rsid w:val="00C93CAD"/>
    <w:rsid w:val="00C93CF0"/>
    <w:rsid w:val="00C93CF5"/>
    <w:rsid w:val="00C93FF9"/>
    <w:rsid w:val="00C944D2"/>
    <w:rsid w:val="00C94617"/>
    <w:rsid w:val="00C94966"/>
    <w:rsid w:val="00C94DEC"/>
    <w:rsid w:val="00C9519E"/>
    <w:rsid w:val="00C95280"/>
    <w:rsid w:val="00C95327"/>
    <w:rsid w:val="00C95758"/>
    <w:rsid w:val="00C957FA"/>
    <w:rsid w:val="00C958CA"/>
    <w:rsid w:val="00C9595A"/>
    <w:rsid w:val="00C96146"/>
    <w:rsid w:val="00C965C4"/>
    <w:rsid w:val="00C969E2"/>
    <w:rsid w:val="00C96B9D"/>
    <w:rsid w:val="00C96C6B"/>
    <w:rsid w:val="00C96D4C"/>
    <w:rsid w:val="00C96D86"/>
    <w:rsid w:val="00C96FFE"/>
    <w:rsid w:val="00C97004"/>
    <w:rsid w:val="00C97024"/>
    <w:rsid w:val="00C9757C"/>
    <w:rsid w:val="00C975E7"/>
    <w:rsid w:val="00C9765E"/>
    <w:rsid w:val="00C979B0"/>
    <w:rsid w:val="00C97A43"/>
    <w:rsid w:val="00C97CF3"/>
    <w:rsid w:val="00C97E47"/>
    <w:rsid w:val="00CA025B"/>
    <w:rsid w:val="00CA0662"/>
    <w:rsid w:val="00CA088C"/>
    <w:rsid w:val="00CA094C"/>
    <w:rsid w:val="00CA112F"/>
    <w:rsid w:val="00CA12A6"/>
    <w:rsid w:val="00CA14D9"/>
    <w:rsid w:val="00CA14F9"/>
    <w:rsid w:val="00CA1664"/>
    <w:rsid w:val="00CA1B99"/>
    <w:rsid w:val="00CA1BF2"/>
    <w:rsid w:val="00CA1C07"/>
    <w:rsid w:val="00CA1D87"/>
    <w:rsid w:val="00CA2048"/>
    <w:rsid w:val="00CA219C"/>
    <w:rsid w:val="00CA2433"/>
    <w:rsid w:val="00CA25AE"/>
    <w:rsid w:val="00CA28A6"/>
    <w:rsid w:val="00CA294F"/>
    <w:rsid w:val="00CA2D3C"/>
    <w:rsid w:val="00CA2F30"/>
    <w:rsid w:val="00CA3142"/>
    <w:rsid w:val="00CA33EF"/>
    <w:rsid w:val="00CA33F6"/>
    <w:rsid w:val="00CA3481"/>
    <w:rsid w:val="00CA34D6"/>
    <w:rsid w:val="00CA3A35"/>
    <w:rsid w:val="00CA3ADE"/>
    <w:rsid w:val="00CA3D45"/>
    <w:rsid w:val="00CA3F06"/>
    <w:rsid w:val="00CA417A"/>
    <w:rsid w:val="00CA442E"/>
    <w:rsid w:val="00CA46C5"/>
    <w:rsid w:val="00CA48FC"/>
    <w:rsid w:val="00CA4C91"/>
    <w:rsid w:val="00CA4C9B"/>
    <w:rsid w:val="00CA4E7E"/>
    <w:rsid w:val="00CA5362"/>
    <w:rsid w:val="00CA53D4"/>
    <w:rsid w:val="00CA5492"/>
    <w:rsid w:val="00CA5831"/>
    <w:rsid w:val="00CA5843"/>
    <w:rsid w:val="00CA5AC7"/>
    <w:rsid w:val="00CA5C56"/>
    <w:rsid w:val="00CA5D72"/>
    <w:rsid w:val="00CA5EA7"/>
    <w:rsid w:val="00CA5FFD"/>
    <w:rsid w:val="00CA6007"/>
    <w:rsid w:val="00CA64E2"/>
    <w:rsid w:val="00CA661F"/>
    <w:rsid w:val="00CA6847"/>
    <w:rsid w:val="00CA6BFA"/>
    <w:rsid w:val="00CA6D6C"/>
    <w:rsid w:val="00CA6DEF"/>
    <w:rsid w:val="00CA6F3D"/>
    <w:rsid w:val="00CA7134"/>
    <w:rsid w:val="00CA7234"/>
    <w:rsid w:val="00CA735C"/>
    <w:rsid w:val="00CA73A6"/>
    <w:rsid w:val="00CA7455"/>
    <w:rsid w:val="00CA797C"/>
    <w:rsid w:val="00CA7E1C"/>
    <w:rsid w:val="00CA7EE7"/>
    <w:rsid w:val="00CB0025"/>
    <w:rsid w:val="00CB0156"/>
    <w:rsid w:val="00CB037C"/>
    <w:rsid w:val="00CB0705"/>
    <w:rsid w:val="00CB0840"/>
    <w:rsid w:val="00CB0912"/>
    <w:rsid w:val="00CB0B92"/>
    <w:rsid w:val="00CB0C7A"/>
    <w:rsid w:val="00CB0D5F"/>
    <w:rsid w:val="00CB0DE3"/>
    <w:rsid w:val="00CB0E60"/>
    <w:rsid w:val="00CB1072"/>
    <w:rsid w:val="00CB10AF"/>
    <w:rsid w:val="00CB10F7"/>
    <w:rsid w:val="00CB1163"/>
    <w:rsid w:val="00CB118D"/>
    <w:rsid w:val="00CB128B"/>
    <w:rsid w:val="00CB155F"/>
    <w:rsid w:val="00CB15BE"/>
    <w:rsid w:val="00CB16DA"/>
    <w:rsid w:val="00CB17C6"/>
    <w:rsid w:val="00CB1AFD"/>
    <w:rsid w:val="00CB1B18"/>
    <w:rsid w:val="00CB1E14"/>
    <w:rsid w:val="00CB1F4B"/>
    <w:rsid w:val="00CB20E8"/>
    <w:rsid w:val="00CB248A"/>
    <w:rsid w:val="00CB2B90"/>
    <w:rsid w:val="00CB33B9"/>
    <w:rsid w:val="00CB3826"/>
    <w:rsid w:val="00CB3A6D"/>
    <w:rsid w:val="00CB3E32"/>
    <w:rsid w:val="00CB3EF2"/>
    <w:rsid w:val="00CB4314"/>
    <w:rsid w:val="00CB447A"/>
    <w:rsid w:val="00CB4515"/>
    <w:rsid w:val="00CB465E"/>
    <w:rsid w:val="00CB4664"/>
    <w:rsid w:val="00CB4889"/>
    <w:rsid w:val="00CB49A5"/>
    <w:rsid w:val="00CB4B19"/>
    <w:rsid w:val="00CB5135"/>
    <w:rsid w:val="00CB53F1"/>
    <w:rsid w:val="00CB5BAF"/>
    <w:rsid w:val="00CB5ED3"/>
    <w:rsid w:val="00CB5F03"/>
    <w:rsid w:val="00CB601B"/>
    <w:rsid w:val="00CB61E4"/>
    <w:rsid w:val="00CB6969"/>
    <w:rsid w:val="00CB6B2D"/>
    <w:rsid w:val="00CB6DDB"/>
    <w:rsid w:val="00CB6EC6"/>
    <w:rsid w:val="00CB7167"/>
    <w:rsid w:val="00CB730A"/>
    <w:rsid w:val="00CB74B0"/>
    <w:rsid w:val="00CB74BE"/>
    <w:rsid w:val="00CB75B1"/>
    <w:rsid w:val="00CB765B"/>
    <w:rsid w:val="00CB79DC"/>
    <w:rsid w:val="00CB7DEE"/>
    <w:rsid w:val="00CB7E4A"/>
    <w:rsid w:val="00CC0332"/>
    <w:rsid w:val="00CC0A94"/>
    <w:rsid w:val="00CC0D74"/>
    <w:rsid w:val="00CC0D8B"/>
    <w:rsid w:val="00CC0E20"/>
    <w:rsid w:val="00CC1065"/>
    <w:rsid w:val="00CC1130"/>
    <w:rsid w:val="00CC125F"/>
    <w:rsid w:val="00CC1402"/>
    <w:rsid w:val="00CC1B41"/>
    <w:rsid w:val="00CC260F"/>
    <w:rsid w:val="00CC2A74"/>
    <w:rsid w:val="00CC2AA3"/>
    <w:rsid w:val="00CC2B21"/>
    <w:rsid w:val="00CC30F7"/>
    <w:rsid w:val="00CC31BD"/>
    <w:rsid w:val="00CC3200"/>
    <w:rsid w:val="00CC35B8"/>
    <w:rsid w:val="00CC3748"/>
    <w:rsid w:val="00CC37C9"/>
    <w:rsid w:val="00CC3B4D"/>
    <w:rsid w:val="00CC3F6F"/>
    <w:rsid w:val="00CC3F79"/>
    <w:rsid w:val="00CC42A4"/>
    <w:rsid w:val="00CC46E0"/>
    <w:rsid w:val="00CC4917"/>
    <w:rsid w:val="00CC4A0F"/>
    <w:rsid w:val="00CC4AE0"/>
    <w:rsid w:val="00CC4E29"/>
    <w:rsid w:val="00CC4FDB"/>
    <w:rsid w:val="00CC5233"/>
    <w:rsid w:val="00CC55B0"/>
    <w:rsid w:val="00CC6117"/>
    <w:rsid w:val="00CC6178"/>
    <w:rsid w:val="00CC639C"/>
    <w:rsid w:val="00CC63C8"/>
    <w:rsid w:val="00CC65B8"/>
    <w:rsid w:val="00CC65F9"/>
    <w:rsid w:val="00CC683C"/>
    <w:rsid w:val="00CC68A2"/>
    <w:rsid w:val="00CC6953"/>
    <w:rsid w:val="00CC6A4C"/>
    <w:rsid w:val="00CC6D63"/>
    <w:rsid w:val="00CC6EB4"/>
    <w:rsid w:val="00CC711A"/>
    <w:rsid w:val="00CC7318"/>
    <w:rsid w:val="00CC748F"/>
    <w:rsid w:val="00CC77BB"/>
    <w:rsid w:val="00CC7A05"/>
    <w:rsid w:val="00CC7BFB"/>
    <w:rsid w:val="00CD00C0"/>
    <w:rsid w:val="00CD023F"/>
    <w:rsid w:val="00CD041B"/>
    <w:rsid w:val="00CD05F9"/>
    <w:rsid w:val="00CD0702"/>
    <w:rsid w:val="00CD07AD"/>
    <w:rsid w:val="00CD07D5"/>
    <w:rsid w:val="00CD086A"/>
    <w:rsid w:val="00CD090F"/>
    <w:rsid w:val="00CD0ABA"/>
    <w:rsid w:val="00CD130B"/>
    <w:rsid w:val="00CD1604"/>
    <w:rsid w:val="00CD183D"/>
    <w:rsid w:val="00CD1A86"/>
    <w:rsid w:val="00CD1C78"/>
    <w:rsid w:val="00CD1C8B"/>
    <w:rsid w:val="00CD1D52"/>
    <w:rsid w:val="00CD1F2F"/>
    <w:rsid w:val="00CD2036"/>
    <w:rsid w:val="00CD2056"/>
    <w:rsid w:val="00CD22A2"/>
    <w:rsid w:val="00CD268B"/>
    <w:rsid w:val="00CD275A"/>
    <w:rsid w:val="00CD29C0"/>
    <w:rsid w:val="00CD2A0A"/>
    <w:rsid w:val="00CD2F0D"/>
    <w:rsid w:val="00CD2F2C"/>
    <w:rsid w:val="00CD2F74"/>
    <w:rsid w:val="00CD30CA"/>
    <w:rsid w:val="00CD35B1"/>
    <w:rsid w:val="00CD371A"/>
    <w:rsid w:val="00CD3782"/>
    <w:rsid w:val="00CD37FC"/>
    <w:rsid w:val="00CD3A57"/>
    <w:rsid w:val="00CD3BDB"/>
    <w:rsid w:val="00CD3F64"/>
    <w:rsid w:val="00CD48B7"/>
    <w:rsid w:val="00CD4924"/>
    <w:rsid w:val="00CD49ED"/>
    <w:rsid w:val="00CD4A77"/>
    <w:rsid w:val="00CD4B9D"/>
    <w:rsid w:val="00CD4C89"/>
    <w:rsid w:val="00CD4F94"/>
    <w:rsid w:val="00CD529F"/>
    <w:rsid w:val="00CD5793"/>
    <w:rsid w:val="00CD5C6F"/>
    <w:rsid w:val="00CD5CA3"/>
    <w:rsid w:val="00CD6075"/>
    <w:rsid w:val="00CD64D9"/>
    <w:rsid w:val="00CD65B5"/>
    <w:rsid w:val="00CD67CB"/>
    <w:rsid w:val="00CD698E"/>
    <w:rsid w:val="00CD6AEB"/>
    <w:rsid w:val="00CD6C84"/>
    <w:rsid w:val="00CD6E73"/>
    <w:rsid w:val="00CD70D0"/>
    <w:rsid w:val="00CD72AD"/>
    <w:rsid w:val="00CD731F"/>
    <w:rsid w:val="00CD7F44"/>
    <w:rsid w:val="00CE001B"/>
    <w:rsid w:val="00CE0143"/>
    <w:rsid w:val="00CE02B8"/>
    <w:rsid w:val="00CE059F"/>
    <w:rsid w:val="00CE065C"/>
    <w:rsid w:val="00CE08B7"/>
    <w:rsid w:val="00CE0AAE"/>
    <w:rsid w:val="00CE11BA"/>
    <w:rsid w:val="00CE127F"/>
    <w:rsid w:val="00CE12A6"/>
    <w:rsid w:val="00CE13E4"/>
    <w:rsid w:val="00CE1530"/>
    <w:rsid w:val="00CE1624"/>
    <w:rsid w:val="00CE180A"/>
    <w:rsid w:val="00CE183F"/>
    <w:rsid w:val="00CE1AA3"/>
    <w:rsid w:val="00CE1B23"/>
    <w:rsid w:val="00CE1C32"/>
    <w:rsid w:val="00CE1C6C"/>
    <w:rsid w:val="00CE1CF9"/>
    <w:rsid w:val="00CE2687"/>
    <w:rsid w:val="00CE2B79"/>
    <w:rsid w:val="00CE2BAD"/>
    <w:rsid w:val="00CE2EA2"/>
    <w:rsid w:val="00CE2EB4"/>
    <w:rsid w:val="00CE2F5A"/>
    <w:rsid w:val="00CE30CF"/>
    <w:rsid w:val="00CE311E"/>
    <w:rsid w:val="00CE3502"/>
    <w:rsid w:val="00CE3572"/>
    <w:rsid w:val="00CE366F"/>
    <w:rsid w:val="00CE3699"/>
    <w:rsid w:val="00CE370B"/>
    <w:rsid w:val="00CE3B1C"/>
    <w:rsid w:val="00CE3D35"/>
    <w:rsid w:val="00CE4002"/>
    <w:rsid w:val="00CE409E"/>
    <w:rsid w:val="00CE4748"/>
    <w:rsid w:val="00CE49E2"/>
    <w:rsid w:val="00CE4A20"/>
    <w:rsid w:val="00CE4A78"/>
    <w:rsid w:val="00CE4AEE"/>
    <w:rsid w:val="00CE5080"/>
    <w:rsid w:val="00CE5091"/>
    <w:rsid w:val="00CE542B"/>
    <w:rsid w:val="00CE562D"/>
    <w:rsid w:val="00CE57C3"/>
    <w:rsid w:val="00CE58EC"/>
    <w:rsid w:val="00CE5E73"/>
    <w:rsid w:val="00CE5EAB"/>
    <w:rsid w:val="00CE5F23"/>
    <w:rsid w:val="00CE6223"/>
    <w:rsid w:val="00CE6458"/>
    <w:rsid w:val="00CE669B"/>
    <w:rsid w:val="00CE6975"/>
    <w:rsid w:val="00CE6A13"/>
    <w:rsid w:val="00CE6A25"/>
    <w:rsid w:val="00CE6C28"/>
    <w:rsid w:val="00CE6C73"/>
    <w:rsid w:val="00CE7145"/>
    <w:rsid w:val="00CE7A36"/>
    <w:rsid w:val="00CE7C81"/>
    <w:rsid w:val="00CE7D06"/>
    <w:rsid w:val="00CE7D3B"/>
    <w:rsid w:val="00CF045A"/>
    <w:rsid w:val="00CF0478"/>
    <w:rsid w:val="00CF074F"/>
    <w:rsid w:val="00CF08BD"/>
    <w:rsid w:val="00CF0DA6"/>
    <w:rsid w:val="00CF1068"/>
    <w:rsid w:val="00CF146E"/>
    <w:rsid w:val="00CF1598"/>
    <w:rsid w:val="00CF1718"/>
    <w:rsid w:val="00CF17E1"/>
    <w:rsid w:val="00CF1C88"/>
    <w:rsid w:val="00CF1D6B"/>
    <w:rsid w:val="00CF20E6"/>
    <w:rsid w:val="00CF233C"/>
    <w:rsid w:val="00CF2395"/>
    <w:rsid w:val="00CF24C5"/>
    <w:rsid w:val="00CF27EC"/>
    <w:rsid w:val="00CF28FA"/>
    <w:rsid w:val="00CF294E"/>
    <w:rsid w:val="00CF2950"/>
    <w:rsid w:val="00CF2A7B"/>
    <w:rsid w:val="00CF2C37"/>
    <w:rsid w:val="00CF3048"/>
    <w:rsid w:val="00CF3077"/>
    <w:rsid w:val="00CF30FF"/>
    <w:rsid w:val="00CF384E"/>
    <w:rsid w:val="00CF3D37"/>
    <w:rsid w:val="00CF3D58"/>
    <w:rsid w:val="00CF4274"/>
    <w:rsid w:val="00CF4453"/>
    <w:rsid w:val="00CF4553"/>
    <w:rsid w:val="00CF4609"/>
    <w:rsid w:val="00CF4759"/>
    <w:rsid w:val="00CF4812"/>
    <w:rsid w:val="00CF4944"/>
    <w:rsid w:val="00CF4D3C"/>
    <w:rsid w:val="00CF4E7B"/>
    <w:rsid w:val="00CF51BB"/>
    <w:rsid w:val="00CF5476"/>
    <w:rsid w:val="00CF54F0"/>
    <w:rsid w:val="00CF5C32"/>
    <w:rsid w:val="00CF5C7E"/>
    <w:rsid w:val="00CF5CC7"/>
    <w:rsid w:val="00CF5E59"/>
    <w:rsid w:val="00CF5EC9"/>
    <w:rsid w:val="00CF6329"/>
    <w:rsid w:val="00CF6DB9"/>
    <w:rsid w:val="00CF724E"/>
    <w:rsid w:val="00CF72B9"/>
    <w:rsid w:val="00CF7431"/>
    <w:rsid w:val="00CF7563"/>
    <w:rsid w:val="00CF77A6"/>
    <w:rsid w:val="00CF79DD"/>
    <w:rsid w:val="00CF7A57"/>
    <w:rsid w:val="00CF7C78"/>
    <w:rsid w:val="00CF7DF9"/>
    <w:rsid w:val="00CF7E06"/>
    <w:rsid w:val="00CF7EE5"/>
    <w:rsid w:val="00CF7F4B"/>
    <w:rsid w:val="00CF7FD6"/>
    <w:rsid w:val="00D001AA"/>
    <w:rsid w:val="00D001B3"/>
    <w:rsid w:val="00D00283"/>
    <w:rsid w:val="00D00286"/>
    <w:rsid w:val="00D00E44"/>
    <w:rsid w:val="00D00F54"/>
    <w:rsid w:val="00D0106D"/>
    <w:rsid w:val="00D01211"/>
    <w:rsid w:val="00D01376"/>
    <w:rsid w:val="00D013A4"/>
    <w:rsid w:val="00D0150E"/>
    <w:rsid w:val="00D01546"/>
    <w:rsid w:val="00D016F9"/>
    <w:rsid w:val="00D01993"/>
    <w:rsid w:val="00D01A96"/>
    <w:rsid w:val="00D01ACC"/>
    <w:rsid w:val="00D01C96"/>
    <w:rsid w:val="00D025CF"/>
    <w:rsid w:val="00D028C4"/>
    <w:rsid w:val="00D029BF"/>
    <w:rsid w:val="00D02EB5"/>
    <w:rsid w:val="00D03013"/>
    <w:rsid w:val="00D0336B"/>
    <w:rsid w:val="00D037C6"/>
    <w:rsid w:val="00D03945"/>
    <w:rsid w:val="00D039FC"/>
    <w:rsid w:val="00D03B89"/>
    <w:rsid w:val="00D03C6B"/>
    <w:rsid w:val="00D03F39"/>
    <w:rsid w:val="00D04008"/>
    <w:rsid w:val="00D04227"/>
    <w:rsid w:val="00D042F8"/>
    <w:rsid w:val="00D045E6"/>
    <w:rsid w:val="00D04602"/>
    <w:rsid w:val="00D04622"/>
    <w:rsid w:val="00D04801"/>
    <w:rsid w:val="00D048CE"/>
    <w:rsid w:val="00D04AD9"/>
    <w:rsid w:val="00D04C44"/>
    <w:rsid w:val="00D04E9A"/>
    <w:rsid w:val="00D05137"/>
    <w:rsid w:val="00D05317"/>
    <w:rsid w:val="00D055A5"/>
    <w:rsid w:val="00D05AEE"/>
    <w:rsid w:val="00D05FDA"/>
    <w:rsid w:val="00D060D2"/>
    <w:rsid w:val="00D06137"/>
    <w:rsid w:val="00D06231"/>
    <w:rsid w:val="00D06AA5"/>
    <w:rsid w:val="00D06B19"/>
    <w:rsid w:val="00D06D1F"/>
    <w:rsid w:val="00D06E0D"/>
    <w:rsid w:val="00D06F74"/>
    <w:rsid w:val="00D0709E"/>
    <w:rsid w:val="00D07101"/>
    <w:rsid w:val="00D071C6"/>
    <w:rsid w:val="00D074F1"/>
    <w:rsid w:val="00D07FB5"/>
    <w:rsid w:val="00D07FC1"/>
    <w:rsid w:val="00D10020"/>
    <w:rsid w:val="00D10185"/>
    <w:rsid w:val="00D101A0"/>
    <w:rsid w:val="00D10239"/>
    <w:rsid w:val="00D10638"/>
    <w:rsid w:val="00D10661"/>
    <w:rsid w:val="00D10671"/>
    <w:rsid w:val="00D106C0"/>
    <w:rsid w:val="00D106FB"/>
    <w:rsid w:val="00D10A8C"/>
    <w:rsid w:val="00D10B43"/>
    <w:rsid w:val="00D10E4E"/>
    <w:rsid w:val="00D10EED"/>
    <w:rsid w:val="00D115AA"/>
    <w:rsid w:val="00D11650"/>
    <w:rsid w:val="00D119B4"/>
    <w:rsid w:val="00D11D46"/>
    <w:rsid w:val="00D11FEA"/>
    <w:rsid w:val="00D125E5"/>
    <w:rsid w:val="00D12AE6"/>
    <w:rsid w:val="00D12B51"/>
    <w:rsid w:val="00D12DBA"/>
    <w:rsid w:val="00D12E3D"/>
    <w:rsid w:val="00D12FBA"/>
    <w:rsid w:val="00D12FEE"/>
    <w:rsid w:val="00D13190"/>
    <w:rsid w:val="00D13A2E"/>
    <w:rsid w:val="00D13DB8"/>
    <w:rsid w:val="00D13E01"/>
    <w:rsid w:val="00D143B2"/>
    <w:rsid w:val="00D1445B"/>
    <w:rsid w:val="00D144AB"/>
    <w:rsid w:val="00D14561"/>
    <w:rsid w:val="00D14708"/>
    <w:rsid w:val="00D14A92"/>
    <w:rsid w:val="00D153CA"/>
    <w:rsid w:val="00D154A7"/>
    <w:rsid w:val="00D15509"/>
    <w:rsid w:val="00D1559B"/>
    <w:rsid w:val="00D1563E"/>
    <w:rsid w:val="00D159C3"/>
    <w:rsid w:val="00D15A58"/>
    <w:rsid w:val="00D15C3A"/>
    <w:rsid w:val="00D15FFD"/>
    <w:rsid w:val="00D16335"/>
    <w:rsid w:val="00D166DA"/>
    <w:rsid w:val="00D16BB5"/>
    <w:rsid w:val="00D16BBA"/>
    <w:rsid w:val="00D16EE7"/>
    <w:rsid w:val="00D1730A"/>
    <w:rsid w:val="00D174C3"/>
    <w:rsid w:val="00D176DE"/>
    <w:rsid w:val="00D17A51"/>
    <w:rsid w:val="00D17A67"/>
    <w:rsid w:val="00D17AC7"/>
    <w:rsid w:val="00D17B93"/>
    <w:rsid w:val="00D17DC8"/>
    <w:rsid w:val="00D20134"/>
    <w:rsid w:val="00D20174"/>
    <w:rsid w:val="00D201E1"/>
    <w:rsid w:val="00D2020A"/>
    <w:rsid w:val="00D20246"/>
    <w:rsid w:val="00D20416"/>
    <w:rsid w:val="00D204E8"/>
    <w:rsid w:val="00D206A0"/>
    <w:rsid w:val="00D20777"/>
    <w:rsid w:val="00D2122B"/>
    <w:rsid w:val="00D21382"/>
    <w:rsid w:val="00D214F5"/>
    <w:rsid w:val="00D21717"/>
    <w:rsid w:val="00D2174B"/>
    <w:rsid w:val="00D21830"/>
    <w:rsid w:val="00D21C36"/>
    <w:rsid w:val="00D21D47"/>
    <w:rsid w:val="00D21E74"/>
    <w:rsid w:val="00D22011"/>
    <w:rsid w:val="00D2233C"/>
    <w:rsid w:val="00D22B37"/>
    <w:rsid w:val="00D22DE9"/>
    <w:rsid w:val="00D22EF7"/>
    <w:rsid w:val="00D22FEA"/>
    <w:rsid w:val="00D2308A"/>
    <w:rsid w:val="00D23133"/>
    <w:rsid w:val="00D23336"/>
    <w:rsid w:val="00D23490"/>
    <w:rsid w:val="00D235E5"/>
    <w:rsid w:val="00D23758"/>
    <w:rsid w:val="00D239AF"/>
    <w:rsid w:val="00D23DF2"/>
    <w:rsid w:val="00D23FAC"/>
    <w:rsid w:val="00D241A2"/>
    <w:rsid w:val="00D242CA"/>
    <w:rsid w:val="00D24562"/>
    <w:rsid w:val="00D24CB9"/>
    <w:rsid w:val="00D24E18"/>
    <w:rsid w:val="00D24E87"/>
    <w:rsid w:val="00D250BA"/>
    <w:rsid w:val="00D25188"/>
    <w:rsid w:val="00D251BD"/>
    <w:rsid w:val="00D2554E"/>
    <w:rsid w:val="00D25680"/>
    <w:rsid w:val="00D2597E"/>
    <w:rsid w:val="00D25A20"/>
    <w:rsid w:val="00D25B24"/>
    <w:rsid w:val="00D25CD9"/>
    <w:rsid w:val="00D25E33"/>
    <w:rsid w:val="00D2606D"/>
    <w:rsid w:val="00D26140"/>
    <w:rsid w:val="00D26577"/>
    <w:rsid w:val="00D26682"/>
    <w:rsid w:val="00D26712"/>
    <w:rsid w:val="00D26CEE"/>
    <w:rsid w:val="00D26F8C"/>
    <w:rsid w:val="00D26FD0"/>
    <w:rsid w:val="00D2705E"/>
    <w:rsid w:val="00D27128"/>
    <w:rsid w:val="00D2716B"/>
    <w:rsid w:val="00D27399"/>
    <w:rsid w:val="00D273F5"/>
    <w:rsid w:val="00D27895"/>
    <w:rsid w:val="00D278BE"/>
    <w:rsid w:val="00D27916"/>
    <w:rsid w:val="00D27950"/>
    <w:rsid w:val="00D27AF5"/>
    <w:rsid w:val="00D27EF2"/>
    <w:rsid w:val="00D30011"/>
    <w:rsid w:val="00D30158"/>
    <w:rsid w:val="00D304C4"/>
    <w:rsid w:val="00D30513"/>
    <w:rsid w:val="00D30741"/>
    <w:rsid w:val="00D30A51"/>
    <w:rsid w:val="00D30DF3"/>
    <w:rsid w:val="00D30E04"/>
    <w:rsid w:val="00D30FE8"/>
    <w:rsid w:val="00D3100B"/>
    <w:rsid w:val="00D3127C"/>
    <w:rsid w:val="00D31450"/>
    <w:rsid w:val="00D3184B"/>
    <w:rsid w:val="00D3193D"/>
    <w:rsid w:val="00D31ABA"/>
    <w:rsid w:val="00D31B16"/>
    <w:rsid w:val="00D31B32"/>
    <w:rsid w:val="00D31C75"/>
    <w:rsid w:val="00D31D8A"/>
    <w:rsid w:val="00D32065"/>
    <w:rsid w:val="00D322D2"/>
    <w:rsid w:val="00D32527"/>
    <w:rsid w:val="00D3288B"/>
    <w:rsid w:val="00D32C00"/>
    <w:rsid w:val="00D32D50"/>
    <w:rsid w:val="00D32D8D"/>
    <w:rsid w:val="00D3304E"/>
    <w:rsid w:val="00D3329D"/>
    <w:rsid w:val="00D332AA"/>
    <w:rsid w:val="00D3366D"/>
    <w:rsid w:val="00D338F8"/>
    <w:rsid w:val="00D34406"/>
    <w:rsid w:val="00D344AF"/>
    <w:rsid w:val="00D3472B"/>
    <w:rsid w:val="00D347FB"/>
    <w:rsid w:val="00D34B96"/>
    <w:rsid w:val="00D34C11"/>
    <w:rsid w:val="00D350CE"/>
    <w:rsid w:val="00D351BF"/>
    <w:rsid w:val="00D35246"/>
    <w:rsid w:val="00D354C3"/>
    <w:rsid w:val="00D3576C"/>
    <w:rsid w:val="00D357DC"/>
    <w:rsid w:val="00D357DF"/>
    <w:rsid w:val="00D35A0B"/>
    <w:rsid w:val="00D35BF2"/>
    <w:rsid w:val="00D35FEF"/>
    <w:rsid w:val="00D36041"/>
    <w:rsid w:val="00D36156"/>
    <w:rsid w:val="00D361AC"/>
    <w:rsid w:val="00D36266"/>
    <w:rsid w:val="00D3694D"/>
    <w:rsid w:val="00D36DFB"/>
    <w:rsid w:val="00D371B2"/>
    <w:rsid w:val="00D374C4"/>
    <w:rsid w:val="00D377DE"/>
    <w:rsid w:val="00D37ED9"/>
    <w:rsid w:val="00D37FF4"/>
    <w:rsid w:val="00D40356"/>
    <w:rsid w:val="00D404A7"/>
    <w:rsid w:val="00D4054C"/>
    <w:rsid w:val="00D40611"/>
    <w:rsid w:val="00D40B5F"/>
    <w:rsid w:val="00D40C6E"/>
    <w:rsid w:val="00D410BB"/>
    <w:rsid w:val="00D415C5"/>
    <w:rsid w:val="00D41666"/>
    <w:rsid w:val="00D41683"/>
    <w:rsid w:val="00D418BD"/>
    <w:rsid w:val="00D419FD"/>
    <w:rsid w:val="00D41A2D"/>
    <w:rsid w:val="00D41C09"/>
    <w:rsid w:val="00D4236F"/>
    <w:rsid w:val="00D4244F"/>
    <w:rsid w:val="00D424F9"/>
    <w:rsid w:val="00D42581"/>
    <w:rsid w:val="00D42629"/>
    <w:rsid w:val="00D42A29"/>
    <w:rsid w:val="00D42BC9"/>
    <w:rsid w:val="00D42DFD"/>
    <w:rsid w:val="00D430D6"/>
    <w:rsid w:val="00D43360"/>
    <w:rsid w:val="00D4347B"/>
    <w:rsid w:val="00D43804"/>
    <w:rsid w:val="00D43B1F"/>
    <w:rsid w:val="00D43B21"/>
    <w:rsid w:val="00D43CD3"/>
    <w:rsid w:val="00D43DEF"/>
    <w:rsid w:val="00D44036"/>
    <w:rsid w:val="00D4431A"/>
    <w:rsid w:val="00D44AAA"/>
    <w:rsid w:val="00D44BE2"/>
    <w:rsid w:val="00D44CFA"/>
    <w:rsid w:val="00D4542D"/>
    <w:rsid w:val="00D455A8"/>
    <w:rsid w:val="00D455EE"/>
    <w:rsid w:val="00D457FA"/>
    <w:rsid w:val="00D45A26"/>
    <w:rsid w:val="00D45C73"/>
    <w:rsid w:val="00D45DBE"/>
    <w:rsid w:val="00D460DA"/>
    <w:rsid w:val="00D46316"/>
    <w:rsid w:val="00D4641C"/>
    <w:rsid w:val="00D46597"/>
    <w:rsid w:val="00D465C1"/>
    <w:rsid w:val="00D46685"/>
    <w:rsid w:val="00D466EA"/>
    <w:rsid w:val="00D46B3A"/>
    <w:rsid w:val="00D46E02"/>
    <w:rsid w:val="00D46FEC"/>
    <w:rsid w:val="00D47282"/>
    <w:rsid w:val="00D50020"/>
    <w:rsid w:val="00D50441"/>
    <w:rsid w:val="00D50639"/>
    <w:rsid w:val="00D507D2"/>
    <w:rsid w:val="00D50890"/>
    <w:rsid w:val="00D50F98"/>
    <w:rsid w:val="00D51831"/>
    <w:rsid w:val="00D51B5F"/>
    <w:rsid w:val="00D51C28"/>
    <w:rsid w:val="00D51C71"/>
    <w:rsid w:val="00D51DB4"/>
    <w:rsid w:val="00D5220C"/>
    <w:rsid w:val="00D52646"/>
    <w:rsid w:val="00D52740"/>
    <w:rsid w:val="00D52B03"/>
    <w:rsid w:val="00D52B79"/>
    <w:rsid w:val="00D52FE8"/>
    <w:rsid w:val="00D534F3"/>
    <w:rsid w:val="00D5407F"/>
    <w:rsid w:val="00D54662"/>
    <w:rsid w:val="00D548D4"/>
    <w:rsid w:val="00D54AE5"/>
    <w:rsid w:val="00D54FC4"/>
    <w:rsid w:val="00D552E8"/>
    <w:rsid w:val="00D55353"/>
    <w:rsid w:val="00D55422"/>
    <w:rsid w:val="00D555C2"/>
    <w:rsid w:val="00D556D7"/>
    <w:rsid w:val="00D55861"/>
    <w:rsid w:val="00D55B80"/>
    <w:rsid w:val="00D55CAD"/>
    <w:rsid w:val="00D562E4"/>
    <w:rsid w:val="00D56530"/>
    <w:rsid w:val="00D5679C"/>
    <w:rsid w:val="00D56832"/>
    <w:rsid w:val="00D56861"/>
    <w:rsid w:val="00D568DF"/>
    <w:rsid w:val="00D568F8"/>
    <w:rsid w:val="00D56AD6"/>
    <w:rsid w:val="00D56DBC"/>
    <w:rsid w:val="00D57032"/>
    <w:rsid w:val="00D572AB"/>
    <w:rsid w:val="00D573FE"/>
    <w:rsid w:val="00D57688"/>
    <w:rsid w:val="00D5776B"/>
    <w:rsid w:val="00D57C17"/>
    <w:rsid w:val="00D57D6B"/>
    <w:rsid w:val="00D6019F"/>
    <w:rsid w:val="00D60412"/>
    <w:rsid w:val="00D6073B"/>
    <w:rsid w:val="00D6084E"/>
    <w:rsid w:val="00D60942"/>
    <w:rsid w:val="00D60986"/>
    <w:rsid w:val="00D60C8F"/>
    <w:rsid w:val="00D611EC"/>
    <w:rsid w:val="00D61458"/>
    <w:rsid w:val="00D616BA"/>
    <w:rsid w:val="00D61A3C"/>
    <w:rsid w:val="00D61A6F"/>
    <w:rsid w:val="00D61C1D"/>
    <w:rsid w:val="00D62212"/>
    <w:rsid w:val="00D6284D"/>
    <w:rsid w:val="00D6298F"/>
    <w:rsid w:val="00D629D7"/>
    <w:rsid w:val="00D63042"/>
    <w:rsid w:val="00D63277"/>
    <w:rsid w:val="00D63364"/>
    <w:rsid w:val="00D63450"/>
    <w:rsid w:val="00D63586"/>
    <w:rsid w:val="00D63852"/>
    <w:rsid w:val="00D6403F"/>
    <w:rsid w:val="00D640C2"/>
    <w:rsid w:val="00D6416D"/>
    <w:rsid w:val="00D64393"/>
    <w:rsid w:val="00D64485"/>
    <w:rsid w:val="00D645AC"/>
    <w:rsid w:val="00D6486B"/>
    <w:rsid w:val="00D648BD"/>
    <w:rsid w:val="00D649D6"/>
    <w:rsid w:val="00D649F1"/>
    <w:rsid w:val="00D64E51"/>
    <w:rsid w:val="00D64F5F"/>
    <w:rsid w:val="00D65160"/>
    <w:rsid w:val="00D65583"/>
    <w:rsid w:val="00D65724"/>
    <w:rsid w:val="00D65971"/>
    <w:rsid w:val="00D65C0B"/>
    <w:rsid w:val="00D65CA0"/>
    <w:rsid w:val="00D65E81"/>
    <w:rsid w:val="00D66041"/>
    <w:rsid w:val="00D661EA"/>
    <w:rsid w:val="00D662B6"/>
    <w:rsid w:val="00D66342"/>
    <w:rsid w:val="00D664F4"/>
    <w:rsid w:val="00D6694A"/>
    <w:rsid w:val="00D67247"/>
    <w:rsid w:val="00D67351"/>
    <w:rsid w:val="00D6737D"/>
    <w:rsid w:val="00D675B4"/>
    <w:rsid w:val="00D676A9"/>
    <w:rsid w:val="00D677F9"/>
    <w:rsid w:val="00D679C4"/>
    <w:rsid w:val="00D67C34"/>
    <w:rsid w:val="00D67C52"/>
    <w:rsid w:val="00D67D12"/>
    <w:rsid w:val="00D67F5E"/>
    <w:rsid w:val="00D7040E"/>
    <w:rsid w:val="00D70411"/>
    <w:rsid w:val="00D708D8"/>
    <w:rsid w:val="00D70F8C"/>
    <w:rsid w:val="00D7124B"/>
    <w:rsid w:val="00D7150B"/>
    <w:rsid w:val="00D716DF"/>
    <w:rsid w:val="00D7180A"/>
    <w:rsid w:val="00D71837"/>
    <w:rsid w:val="00D719FB"/>
    <w:rsid w:val="00D71AB5"/>
    <w:rsid w:val="00D71AB7"/>
    <w:rsid w:val="00D71CDF"/>
    <w:rsid w:val="00D71DD4"/>
    <w:rsid w:val="00D71DD7"/>
    <w:rsid w:val="00D71DEE"/>
    <w:rsid w:val="00D72050"/>
    <w:rsid w:val="00D72236"/>
    <w:rsid w:val="00D72397"/>
    <w:rsid w:val="00D72498"/>
    <w:rsid w:val="00D724DD"/>
    <w:rsid w:val="00D726F7"/>
    <w:rsid w:val="00D727D4"/>
    <w:rsid w:val="00D72839"/>
    <w:rsid w:val="00D72998"/>
    <w:rsid w:val="00D72C03"/>
    <w:rsid w:val="00D72E3E"/>
    <w:rsid w:val="00D72F18"/>
    <w:rsid w:val="00D731D7"/>
    <w:rsid w:val="00D73268"/>
    <w:rsid w:val="00D732A5"/>
    <w:rsid w:val="00D733F8"/>
    <w:rsid w:val="00D73D33"/>
    <w:rsid w:val="00D73F12"/>
    <w:rsid w:val="00D74472"/>
    <w:rsid w:val="00D7487B"/>
    <w:rsid w:val="00D749E8"/>
    <w:rsid w:val="00D74AFD"/>
    <w:rsid w:val="00D74E3D"/>
    <w:rsid w:val="00D74F1D"/>
    <w:rsid w:val="00D74F70"/>
    <w:rsid w:val="00D74FBE"/>
    <w:rsid w:val="00D750E6"/>
    <w:rsid w:val="00D751B1"/>
    <w:rsid w:val="00D75287"/>
    <w:rsid w:val="00D7536B"/>
    <w:rsid w:val="00D753FD"/>
    <w:rsid w:val="00D75549"/>
    <w:rsid w:val="00D758CB"/>
    <w:rsid w:val="00D75A58"/>
    <w:rsid w:val="00D75B3A"/>
    <w:rsid w:val="00D760D4"/>
    <w:rsid w:val="00D7666F"/>
    <w:rsid w:val="00D76952"/>
    <w:rsid w:val="00D76B83"/>
    <w:rsid w:val="00D76BDE"/>
    <w:rsid w:val="00D76CCB"/>
    <w:rsid w:val="00D77145"/>
    <w:rsid w:val="00D77337"/>
    <w:rsid w:val="00D7748D"/>
    <w:rsid w:val="00D7752F"/>
    <w:rsid w:val="00D77724"/>
    <w:rsid w:val="00D7791B"/>
    <w:rsid w:val="00D77A54"/>
    <w:rsid w:val="00D77D5A"/>
    <w:rsid w:val="00D77EC4"/>
    <w:rsid w:val="00D77FF4"/>
    <w:rsid w:val="00D80193"/>
    <w:rsid w:val="00D8065F"/>
    <w:rsid w:val="00D80F19"/>
    <w:rsid w:val="00D8167C"/>
    <w:rsid w:val="00D816B2"/>
    <w:rsid w:val="00D81760"/>
    <w:rsid w:val="00D81782"/>
    <w:rsid w:val="00D81BF7"/>
    <w:rsid w:val="00D81D10"/>
    <w:rsid w:val="00D81DE6"/>
    <w:rsid w:val="00D81EAD"/>
    <w:rsid w:val="00D82002"/>
    <w:rsid w:val="00D822E9"/>
    <w:rsid w:val="00D822FE"/>
    <w:rsid w:val="00D824F5"/>
    <w:rsid w:val="00D828B8"/>
    <w:rsid w:val="00D828DD"/>
    <w:rsid w:val="00D82C03"/>
    <w:rsid w:val="00D82F63"/>
    <w:rsid w:val="00D8318D"/>
    <w:rsid w:val="00D834C3"/>
    <w:rsid w:val="00D83519"/>
    <w:rsid w:val="00D83592"/>
    <w:rsid w:val="00D839A4"/>
    <w:rsid w:val="00D83A4D"/>
    <w:rsid w:val="00D83A72"/>
    <w:rsid w:val="00D83C1B"/>
    <w:rsid w:val="00D83F8A"/>
    <w:rsid w:val="00D84365"/>
    <w:rsid w:val="00D8454F"/>
    <w:rsid w:val="00D84551"/>
    <w:rsid w:val="00D846D4"/>
    <w:rsid w:val="00D847CF"/>
    <w:rsid w:val="00D849A0"/>
    <w:rsid w:val="00D84DD1"/>
    <w:rsid w:val="00D84EBE"/>
    <w:rsid w:val="00D84EC5"/>
    <w:rsid w:val="00D85031"/>
    <w:rsid w:val="00D855C0"/>
    <w:rsid w:val="00D85667"/>
    <w:rsid w:val="00D85730"/>
    <w:rsid w:val="00D85B3B"/>
    <w:rsid w:val="00D85B59"/>
    <w:rsid w:val="00D85BF9"/>
    <w:rsid w:val="00D85E28"/>
    <w:rsid w:val="00D85F6C"/>
    <w:rsid w:val="00D861C0"/>
    <w:rsid w:val="00D863C8"/>
    <w:rsid w:val="00D863EC"/>
    <w:rsid w:val="00D86628"/>
    <w:rsid w:val="00D8676F"/>
    <w:rsid w:val="00D86918"/>
    <w:rsid w:val="00D86B77"/>
    <w:rsid w:val="00D86B92"/>
    <w:rsid w:val="00D86D46"/>
    <w:rsid w:val="00D86ECE"/>
    <w:rsid w:val="00D86F8A"/>
    <w:rsid w:val="00D8709D"/>
    <w:rsid w:val="00D87646"/>
    <w:rsid w:val="00D8782D"/>
    <w:rsid w:val="00D8795C"/>
    <w:rsid w:val="00D8798D"/>
    <w:rsid w:val="00D87A2B"/>
    <w:rsid w:val="00D87AEC"/>
    <w:rsid w:val="00D87B8D"/>
    <w:rsid w:val="00D87D85"/>
    <w:rsid w:val="00D90189"/>
    <w:rsid w:val="00D9032A"/>
    <w:rsid w:val="00D903A3"/>
    <w:rsid w:val="00D90541"/>
    <w:rsid w:val="00D90829"/>
    <w:rsid w:val="00D90BA7"/>
    <w:rsid w:val="00D9100A"/>
    <w:rsid w:val="00D91633"/>
    <w:rsid w:val="00D916B6"/>
    <w:rsid w:val="00D91E92"/>
    <w:rsid w:val="00D9217F"/>
    <w:rsid w:val="00D92337"/>
    <w:rsid w:val="00D92366"/>
    <w:rsid w:val="00D923A5"/>
    <w:rsid w:val="00D9241A"/>
    <w:rsid w:val="00D925C5"/>
    <w:rsid w:val="00D92633"/>
    <w:rsid w:val="00D9277D"/>
    <w:rsid w:val="00D9278D"/>
    <w:rsid w:val="00D9282C"/>
    <w:rsid w:val="00D92F0E"/>
    <w:rsid w:val="00D931EB"/>
    <w:rsid w:val="00D93214"/>
    <w:rsid w:val="00D932A7"/>
    <w:rsid w:val="00D933C4"/>
    <w:rsid w:val="00D937A6"/>
    <w:rsid w:val="00D9382A"/>
    <w:rsid w:val="00D939C8"/>
    <w:rsid w:val="00D93B26"/>
    <w:rsid w:val="00D94051"/>
    <w:rsid w:val="00D944DB"/>
    <w:rsid w:val="00D94743"/>
    <w:rsid w:val="00D948E4"/>
    <w:rsid w:val="00D94AD6"/>
    <w:rsid w:val="00D94B84"/>
    <w:rsid w:val="00D951F9"/>
    <w:rsid w:val="00D9543E"/>
    <w:rsid w:val="00D95AC7"/>
    <w:rsid w:val="00D95B38"/>
    <w:rsid w:val="00D95C20"/>
    <w:rsid w:val="00D960F9"/>
    <w:rsid w:val="00D961A3"/>
    <w:rsid w:val="00D9622E"/>
    <w:rsid w:val="00D9631B"/>
    <w:rsid w:val="00D96444"/>
    <w:rsid w:val="00D96555"/>
    <w:rsid w:val="00D967F5"/>
    <w:rsid w:val="00D97146"/>
    <w:rsid w:val="00D9726F"/>
    <w:rsid w:val="00D974B4"/>
    <w:rsid w:val="00D9752B"/>
    <w:rsid w:val="00D975CF"/>
    <w:rsid w:val="00D9781B"/>
    <w:rsid w:val="00D9787C"/>
    <w:rsid w:val="00D97A23"/>
    <w:rsid w:val="00D97AF7"/>
    <w:rsid w:val="00D97C49"/>
    <w:rsid w:val="00DA01B2"/>
    <w:rsid w:val="00DA02FE"/>
    <w:rsid w:val="00DA053E"/>
    <w:rsid w:val="00DA0568"/>
    <w:rsid w:val="00DA0635"/>
    <w:rsid w:val="00DA0686"/>
    <w:rsid w:val="00DA0767"/>
    <w:rsid w:val="00DA076E"/>
    <w:rsid w:val="00DA088A"/>
    <w:rsid w:val="00DA12BE"/>
    <w:rsid w:val="00DA12C3"/>
    <w:rsid w:val="00DA1420"/>
    <w:rsid w:val="00DA1491"/>
    <w:rsid w:val="00DA1921"/>
    <w:rsid w:val="00DA197D"/>
    <w:rsid w:val="00DA19B5"/>
    <w:rsid w:val="00DA1A22"/>
    <w:rsid w:val="00DA1A2F"/>
    <w:rsid w:val="00DA1B06"/>
    <w:rsid w:val="00DA1DC2"/>
    <w:rsid w:val="00DA1DE0"/>
    <w:rsid w:val="00DA1E0B"/>
    <w:rsid w:val="00DA2065"/>
    <w:rsid w:val="00DA22D6"/>
    <w:rsid w:val="00DA2414"/>
    <w:rsid w:val="00DA2599"/>
    <w:rsid w:val="00DA294F"/>
    <w:rsid w:val="00DA2DA7"/>
    <w:rsid w:val="00DA2E6F"/>
    <w:rsid w:val="00DA356B"/>
    <w:rsid w:val="00DA3683"/>
    <w:rsid w:val="00DA37EF"/>
    <w:rsid w:val="00DA3A34"/>
    <w:rsid w:val="00DA3B54"/>
    <w:rsid w:val="00DA402A"/>
    <w:rsid w:val="00DA42BC"/>
    <w:rsid w:val="00DA4301"/>
    <w:rsid w:val="00DA449C"/>
    <w:rsid w:val="00DA45FD"/>
    <w:rsid w:val="00DA4E43"/>
    <w:rsid w:val="00DA4EEF"/>
    <w:rsid w:val="00DA4F52"/>
    <w:rsid w:val="00DA5080"/>
    <w:rsid w:val="00DA524A"/>
    <w:rsid w:val="00DA5512"/>
    <w:rsid w:val="00DA5864"/>
    <w:rsid w:val="00DA59B4"/>
    <w:rsid w:val="00DA5A87"/>
    <w:rsid w:val="00DA66C6"/>
    <w:rsid w:val="00DA6FA6"/>
    <w:rsid w:val="00DA72DA"/>
    <w:rsid w:val="00DA73B3"/>
    <w:rsid w:val="00DA7473"/>
    <w:rsid w:val="00DA7491"/>
    <w:rsid w:val="00DA76F4"/>
    <w:rsid w:val="00DA79C8"/>
    <w:rsid w:val="00DA7B7D"/>
    <w:rsid w:val="00DA7C63"/>
    <w:rsid w:val="00DA7C9C"/>
    <w:rsid w:val="00DB014C"/>
    <w:rsid w:val="00DB096D"/>
    <w:rsid w:val="00DB0EF9"/>
    <w:rsid w:val="00DB0F32"/>
    <w:rsid w:val="00DB0F9A"/>
    <w:rsid w:val="00DB121B"/>
    <w:rsid w:val="00DB1304"/>
    <w:rsid w:val="00DB1306"/>
    <w:rsid w:val="00DB1324"/>
    <w:rsid w:val="00DB13E8"/>
    <w:rsid w:val="00DB14D1"/>
    <w:rsid w:val="00DB183C"/>
    <w:rsid w:val="00DB19A8"/>
    <w:rsid w:val="00DB1AAD"/>
    <w:rsid w:val="00DB1C09"/>
    <w:rsid w:val="00DB1C18"/>
    <w:rsid w:val="00DB1C47"/>
    <w:rsid w:val="00DB1D52"/>
    <w:rsid w:val="00DB1E69"/>
    <w:rsid w:val="00DB1E9B"/>
    <w:rsid w:val="00DB20F5"/>
    <w:rsid w:val="00DB213B"/>
    <w:rsid w:val="00DB21B3"/>
    <w:rsid w:val="00DB2487"/>
    <w:rsid w:val="00DB2537"/>
    <w:rsid w:val="00DB2686"/>
    <w:rsid w:val="00DB2881"/>
    <w:rsid w:val="00DB28D3"/>
    <w:rsid w:val="00DB2C59"/>
    <w:rsid w:val="00DB2DCD"/>
    <w:rsid w:val="00DB2F4B"/>
    <w:rsid w:val="00DB3085"/>
    <w:rsid w:val="00DB35C2"/>
    <w:rsid w:val="00DB3619"/>
    <w:rsid w:val="00DB3E28"/>
    <w:rsid w:val="00DB3E82"/>
    <w:rsid w:val="00DB4079"/>
    <w:rsid w:val="00DB4584"/>
    <w:rsid w:val="00DB467E"/>
    <w:rsid w:val="00DB49C0"/>
    <w:rsid w:val="00DB49E8"/>
    <w:rsid w:val="00DB4AFE"/>
    <w:rsid w:val="00DB4D0A"/>
    <w:rsid w:val="00DB4EA0"/>
    <w:rsid w:val="00DB5067"/>
    <w:rsid w:val="00DB5566"/>
    <w:rsid w:val="00DB568D"/>
    <w:rsid w:val="00DB5732"/>
    <w:rsid w:val="00DB59AE"/>
    <w:rsid w:val="00DB5A6C"/>
    <w:rsid w:val="00DB65E5"/>
    <w:rsid w:val="00DB686D"/>
    <w:rsid w:val="00DB68F4"/>
    <w:rsid w:val="00DB6A30"/>
    <w:rsid w:val="00DB6AF5"/>
    <w:rsid w:val="00DB6C74"/>
    <w:rsid w:val="00DB6F0B"/>
    <w:rsid w:val="00DB737C"/>
    <w:rsid w:val="00DB7665"/>
    <w:rsid w:val="00DB768D"/>
    <w:rsid w:val="00DB7A22"/>
    <w:rsid w:val="00DB7AB6"/>
    <w:rsid w:val="00DB7AFC"/>
    <w:rsid w:val="00DB7EE4"/>
    <w:rsid w:val="00DB7F8A"/>
    <w:rsid w:val="00DB7FA8"/>
    <w:rsid w:val="00DC01D4"/>
    <w:rsid w:val="00DC030D"/>
    <w:rsid w:val="00DC0382"/>
    <w:rsid w:val="00DC03B1"/>
    <w:rsid w:val="00DC0834"/>
    <w:rsid w:val="00DC0971"/>
    <w:rsid w:val="00DC0E8C"/>
    <w:rsid w:val="00DC0EB9"/>
    <w:rsid w:val="00DC0EC1"/>
    <w:rsid w:val="00DC1919"/>
    <w:rsid w:val="00DC1A90"/>
    <w:rsid w:val="00DC1D9B"/>
    <w:rsid w:val="00DC1FBD"/>
    <w:rsid w:val="00DC1FF1"/>
    <w:rsid w:val="00DC2525"/>
    <w:rsid w:val="00DC2A3B"/>
    <w:rsid w:val="00DC2ECD"/>
    <w:rsid w:val="00DC2F89"/>
    <w:rsid w:val="00DC3017"/>
    <w:rsid w:val="00DC326C"/>
    <w:rsid w:val="00DC343F"/>
    <w:rsid w:val="00DC3946"/>
    <w:rsid w:val="00DC3B61"/>
    <w:rsid w:val="00DC3D84"/>
    <w:rsid w:val="00DC3FF2"/>
    <w:rsid w:val="00DC4131"/>
    <w:rsid w:val="00DC4169"/>
    <w:rsid w:val="00DC41A7"/>
    <w:rsid w:val="00DC4647"/>
    <w:rsid w:val="00DC481B"/>
    <w:rsid w:val="00DC4840"/>
    <w:rsid w:val="00DC48BF"/>
    <w:rsid w:val="00DC4BA5"/>
    <w:rsid w:val="00DC4C5E"/>
    <w:rsid w:val="00DC4D7C"/>
    <w:rsid w:val="00DC4DB3"/>
    <w:rsid w:val="00DC4FD5"/>
    <w:rsid w:val="00DC51D5"/>
    <w:rsid w:val="00DC52C6"/>
    <w:rsid w:val="00DC5571"/>
    <w:rsid w:val="00DC5935"/>
    <w:rsid w:val="00DC5945"/>
    <w:rsid w:val="00DC597F"/>
    <w:rsid w:val="00DC5B2C"/>
    <w:rsid w:val="00DC5EEE"/>
    <w:rsid w:val="00DC60A6"/>
    <w:rsid w:val="00DC6183"/>
    <w:rsid w:val="00DC620B"/>
    <w:rsid w:val="00DC6B98"/>
    <w:rsid w:val="00DC6FB5"/>
    <w:rsid w:val="00DC719F"/>
    <w:rsid w:val="00DC7497"/>
    <w:rsid w:val="00DC7906"/>
    <w:rsid w:val="00DC7F43"/>
    <w:rsid w:val="00DD00B8"/>
    <w:rsid w:val="00DD0414"/>
    <w:rsid w:val="00DD0685"/>
    <w:rsid w:val="00DD0712"/>
    <w:rsid w:val="00DD0757"/>
    <w:rsid w:val="00DD080A"/>
    <w:rsid w:val="00DD083B"/>
    <w:rsid w:val="00DD08BC"/>
    <w:rsid w:val="00DD10EB"/>
    <w:rsid w:val="00DD12F9"/>
    <w:rsid w:val="00DD1336"/>
    <w:rsid w:val="00DD1486"/>
    <w:rsid w:val="00DD242D"/>
    <w:rsid w:val="00DD2489"/>
    <w:rsid w:val="00DD24E8"/>
    <w:rsid w:val="00DD2500"/>
    <w:rsid w:val="00DD257C"/>
    <w:rsid w:val="00DD25FD"/>
    <w:rsid w:val="00DD2D06"/>
    <w:rsid w:val="00DD2EF0"/>
    <w:rsid w:val="00DD2EF2"/>
    <w:rsid w:val="00DD2F5F"/>
    <w:rsid w:val="00DD308E"/>
    <w:rsid w:val="00DD3573"/>
    <w:rsid w:val="00DD36A7"/>
    <w:rsid w:val="00DD384A"/>
    <w:rsid w:val="00DD3898"/>
    <w:rsid w:val="00DD3A9C"/>
    <w:rsid w:val="00DD3D06"/>
    <w:rsid w:val="00DD3D79"/>
    <w:rsid w:val="00DD3DF8"/>
    <w:rsid w:val="00DD3E5E"/>
    <w:rsid w:val="00DD435B"/>
    <w:rsid w:val="00DD4463"/>
    <w:rsid w:val="00DD4B5C"/>
    <w:rsid w:val="00DD4BBF"/>
    <w:rsid w:val="00DD4BF0"/>
    <w:rsid w:val="00DD4CC5"/>
    <w:rsid w:val="00DD4DCA"/>
    <w:rsid w:val="00DD5C8B"/>
    <w:rsid w:val="00DD5F4C"/>
    <w:rsid w:val="00DD604B"/>
    <w:rsid w:val="00DD61EA"/>
    <w:rsid w:val="00DD6392"/>
    <w:rsid w:val="00DD6400"/>
    <w:rsid w:val="00DD646C"/>
    <w:rsid w:val="00DD6470"/>
    <w:rsid w:val="00DD64E2"/>
    <w:rsid w:val="00DD6695"/>
    <w:rsid w:val="00DD697A"/>
    <w:rsid w:val="00DD6A11"/>
    <w:rsid w:val="00DD70B4"/>
    <w:rsid w:val="00DD7185"/>
    <w:rsid w:val="00DD7774"/>
    <w:rsid w:val="00DD786A"/>
    <w:rsid w:val="00DD78D8"/>
    <w:rsid w:val="00DD7C88"/>
    <w:rsid w:val="00DE0456"/>
    <w:rsid w:val="00DE051A"/>
    <w:rsid w:val="00DE076B"/>
    <w:rsid w:val="00DE090A"/>
    <w:rsid w:val="00DE0A32"/>
    <w:rsid w:val="00DE0EEF"/>
    <w:rsid w:val="00DE1280"/>
    <w:rsid w:val="00DE12DE"/>
    <w:rsid w:val="00DE1468"/>
    <w:rsid w:val="00DE1653"/>
    <w:rsid w:val="00DE1917"/>
    <w:rsid w:val="00DE1F0C"/>
    <w:rsid w:val="00DE238A"/>
    <w:rsid w:val="00DE2954"/>
    <w:rsid w:val="00DE2993"/>
    <w:rsid w:val="00DE2B30"/>
    <w:rsid w:val="00DE32F1"/>
    <w:rsid w:val="00DE3351"/>
    <w:rsid w:val="00DE34A6"/>
    <w:rsid w:val="00DE37E1"/>
    <w:rsid w:val="00DE3882"/>
    <w:rsid w:val="00DE3DB4"/>
    <w:rsid w:val="00DE3DE4"/>
    <w:rsid w:val="00DE46BB"/>
    <w:rsid w:val="00DE4B28"/>
    <w:rsid w:val="00DE4B5A"/>
    <w:rsid w:val="00DE4BB3"/>
    <w:rsid w:val="00DE4BC2"/>
    <w:rsid w:val="00DE4D05"/>
    <w:rsid w:val="00DE4EC0"/>
    <w:rsid w:val="00DE54F0"/>
    <w:rsid w:val="00DE5B5D"/>
    <w:rsid w:val="00DE5B81"/>
    <w:rsid w:val="00DE5DB9"/>
    <w:rsid w:val="00DE5F6A"/>
    <w:rsid w:val="00DE620E"/>
    <w:rsid w:val="00DE6815"/>
    <w:rsid w:val="00DE6BA9"/>
    <w:rsid w:val="00DE6C1D"/>
    <w:rsid w:val="00DE6CF0"/>
    <w:rsid w:val="00DE6E5B"/>
    <w:rsid w:val="00DE70D9"/>
    <w:rsid w:val="00DE7168"/>
    <w:rsid w:val="00DE71A3"/>
    <w:rsid w:val="00DE7F35"/>
    <w:rsid w:val="00DF0056"/>
    <w:rsid w:val="00DF00D5"/>
    <w:rsid w:val="00DF06FF"/>
    <w:rsid w:val="00DF0A3A"/>
    <w:rsid w:val="00DF0AE6"/>
    <w:rsid w:val="00DF0BBB"/>
    <w:rsid w:val="00DF0F36"/>
    <w:rsid w:val="00DF109C"/>
    <w:rsid w:val="00DF12F9"/>
    <w:rsid w:val="00DF1405"/>
    <w:rsid w:val="00DF140D"/>
    <w:rsid w:val="00DF1519"/>
    <w:rsid w:val="00DF15BB"/>
    <w:rsid w:val="00DF16E4"/>
    <w:rsid w:val="00DF1853"/>
    <w:rsid w:val="00DF1CE1"/>
    <w:rsid w:val="00DF22CA"/>
    <w:rsid w:val="00DF2B19"/>
    <w:rsid w:val="00DF2B96"/>
    <w:rsid w:val="00DF2D2D"/>
    <w:rsid w:val="00DF3315"/>
    <w:rsid w:val="00DF377A"/>
    <w:rsid w:val="00DF3924"/>
    <w:rsid w:val="00DF3F2A"/>
    <w:rsid w:val="00DF4016"/>
    <w:rsid w:val="00DF40D3"/>
    <w:rsid w:val="00DF4174"/>
    <w:rsid w:val="00DF428A"/>
    <w:rsid w:val="00DF46BF"/>
    <w:rsid w:val="00DF48C1"/>
    <w:rsid w:val="00DF498C"/>
    <w:rsid w:val="00DF4EAC"/>
    <w:rsid w:val="00DF4F05"/>
    <w:rsid w:val="00DF4F8A"/>
    <w:rsid w:val="00DF504D"/>
    <w:rsid w:val="00DF521E"/>
    <w:rsid w:val="00DF528E"/>
    <w:rsid w:val="00DF5386"/>
    <w:rsid w:val="00DF556C"/>
    <w:rsid w:val="00DF5612"/>
    <w:rsid w:val="00DF59D8"/>
    <w:rsid w:val="00DF5AE1"/>
    <w:rsid w:val="00DF5FA1"/>
    <w:rsid w:val="00DF6082"/>
    <w:rsid w:val="00DF6192"/>
    <w:rsid w:val="00DF63DE"/>
    <w:rsid w:val="00DF681E"/>
    <w:rsid w:val="00DF6843"/>
    <w:rsid w:val="00DF692A"/>
    <w:rsid w:val="00DF6D55"/>
    <w:rsid w:val="00DF6F63"/>
    <w:rsid w:val="00DF6FA9"/>
    <w:rsid w:val="00DF726C"/>
    <w:rsid w:val="00DF7414"/>
    <w:rsid w:val="00DF7A7C"/>
    <w:rsid w:val="00DF7C15"/>
    <w:rsid w:val="00DF7D36"/>
    <w:rsid w:val="00DF7F6F"/>
    <w:rsid w:val="00DF7F84"/>
    <w:rsid w:val="00DF7FBD"/>
    <w:rsid w:val="00E00001"/>
    <w:rsid w:val="00E00034"/>
    <w:rsid w:val="00E001F4"/>
    <w:rsid w:val="00E0040B"/>
    <w:rsid w:val="00E00483"/>
    <w:rsid w:val="00E006BA"/>
    <w:rsid w:val="00E00E48"/>
    <w:rsid w:val="00E00EF0"/>
    <w:rsid w:val="00E010AA"/>
    <w:rsid w:val="00E013AF"/>
    <w:rsid w:val="00E01415"/>
    <w:rsid w:val="00E01429"/>
    <w:rsid w:val="00E01625"/>
    <w:rsid w:val="00E01B71"/>
    <w:rsid w:val="00E01D9A"/>
    <w:rsid w:val="00E01E58"/>
    <w:rsid w:val="00E01EAF"/>
    <w:rsid w:val="00E01FC4"/>
    <w:rsid w:val="00E0212C"/>
    <w:rsid w:val="00E021F6"/>
    <w:rsid w:val="00E022AC"/>
    <w:rsid w:val="00E02348"/>
    <w:rsid w:val="00E02572"/>
    <w:rsid w:val="00E0294A"/>
    <w:rsid w:val="00E02A44"/>
    <w:rsid w:val="00E02C24"/>
    <w:rsid w:val="00E02C87"/>
    <w:rsid w:val="00E02F07"/>
    <w:rsid w:val="00E02F73"/>
    <w:rsid w:val="00E03548"/>
    <w:rsid w:val="00E03985"/>
    <w:rsid w:val="00E03C3A"/>
    <w:rsid w:val="00E03E14"/>
    <w:rsid w:val="00E03F2C"/>
    <w:rsid w:val="00E043FD"/>
    <w:rsid w:val="00E04623"/>
    <w:rsid w:val="00E049BE"/>
    <w:rsid w:val="00E049D5"/>
    <w:rsid w:val="00E04AEF"/>
    <w:rsid w:val="00E0516D"/>
    <w:rsid w:val="00E0520E"/>
    <w:rsid w:val="00E05257"/>
    <w:rsid w:val="00E0525D"/>
    <w:rsid w:val="00E0532F"/>
    <w:rsid w:val="00E05982"/>
    <w:rsid w:val="00E0604A"/>
    <w:rsid w:val="00E06421"/>
    <w:rsid w:val="00E06743"/>
    <w:rsid w:val="00E06B00"/>
    <w:rsid w:val="00E06C04"/>
    <w:rsid w:val="00E06D47"/>
    <w:rsid w:val="00E06DB2"/>
    <w:rsid w:val="00E072D1"/>
    <w:rsid w:val="00E0744E"/>
    <w:rsid w:val="00E0792F"/>
    <w:rsid w:val="00E07BCE"/>
    <w:rsid w:val="00E07DD2"/>
    <w:rsid w:val="00E07DE9"/>
    <w:rsid w:val="00E07EA0"/>
    <w:rsid w:val="00E07EB3"/>
    <w:rsid w:val="00E10101"/>
    <w:rsid w:val="00E101D2"/>
    <w:rsid w:val="00E102BB"/>
    <w:rsid w:val="00E10480"/>
    <w:rsid w:val="00E1076A"/>
    <w:rsid w:val="00E10780"/>
    <w:rsid w:val="00E1083C"/>
    <w:rsid w:val="00E10B9E"/>
    <w:rsid w:val="00E10C3C"/>
    <w:rsid w:val="00E10D44"/>
    <w:rsid w:val="00E10D5E"/>
    <w:rsid w:val="00E10EE5"/>
    <w:rsid w:val="00E1124C"/>
    <w:rsid w:val="00E1125E"/>
    <w:rsid w:val="00E1141D"/>
    <w:rsid w:val="00E11829"/>
    <w:rsid w:val="00E1195C"/>
    <w:rsid w:val="00E119C5"/>
    <w:rsid w:val="00E12081"/>
    <w:rsid w:val="00E12175"/>
    <w:rsid w:val="00E1221C"/>
    <w:rsid w:val="00E12276"/>
    <w:rsid w:val="00E1248C"/>
    <w:rsid w:val="00E1282C"/>
    <w:rsid w:val="00E12C7F"/>
    <w:rsid w:val="00E12EF5"/>
    <w:rsid w:val="00E12F8F"/>
    <w:rsid w:val="00E12FF7"/>
    <w:rsid w:val="00E131E5"/>
    <w:rsid w:val="00E13333"/>
    <w:rsid w:val="00E133B7"/>
    <w:rsid w:val="00E134B2"/>
    <w:rsid w:val="00E1364C"/>
    <w:rsid w:val="00E137A7"/>
    <w:rsid w:val="00E13977"/>
    <w:rsid w:val="00E13A02"/>
    <w:rsid w:val="00E13BA6"/>
    <w:rsid w:val="00E13F47"/>
    <w:rsid w:val="00E14071"/>
    <w:rsid w:val="00E1411E"/>
    <w:rsid w:val="00E14290"/>
    <w:rsid w:val="00E142A8"/>
    <w:rsid w:val="00E14383"/>
    <w:rsid w:val="00E14566"/>
    <w:rsid w:val="00E1460B"/>
    <w:rsid w:val="00E1474D"/>
    <w:rsid w:val="00E1480A"/>
    <w:rsid w:val="00E14971"/>
    <w:rsid w:val="00E149E8"/>
    <w:rsid w:val="00E14C57"/>
    <w:rsid w:val="00E14C8D"/>
    <w:rsid w:val="00E14CAF"/>
    <w:rsid w:val="00E1513D"/>
    <w:rsid w:val="00E15381"/>
    <w:rsid w:val="00E1538B"/>
    <w:rsid w:val="00E15449"/>
    <w:rsid w:val="00E15476"/>
    <w:rsid w:val="00E156D2"/>
    <w:rsid w:val="00E157BA"/>
    <w:rsid w:val="00E1580E"/>
    <w:rsid w:val="00E15ABE"/>
    <w:rsid w:val="00E15CD8"/>
    <w:rsid w:val="00E15EA7"/>
    <w:rsid w:val="00E1603D"/>
    <w:rsid w:val="00E162AB"/>
    <w:rsid w:val="00E1659B"/>
    <w:rsid w:val="00E16799"/>
    <w:rsid w:val="00E169DB"/>
    <w:rsid w:val="00E16A47"/>
    <w:rsid w:val="00E16D4A"/>
    <w:rsid w:val="00E16EAA"/>
    <w:rsid w:val="00E16F1A"/>
    <w:rsid w:val="00E17183"/>
    <w:rsid w:val="00E17577"/>
    <w:rsid w:val="00E177CB"/>
    <w:rsid w:val="00E17B49"/>
    <w:rsid w:val="00E17BC1"/>
    <w:rsid w:val="00E17BC7"/>
    <w:rsid w:val="00E17EA3"/>
    <w:rsid w:val="00E17FA1"/>
    <w:rsid w:val="00E20313"/>
    <w:rsid w:val="00E20754"/>
    <w:rsid w:val="00E20B7B"/>
    <w:rsid w:val="00E20B89"/>
    <w:rsid w:val="00E20CA8"/>
    <w:rsid w:val="00E20E18"/>
    <w:rsid w:val="00E20E8E"/>
    <w:rsid w:val="00E213B2"/>
    <w:rsid w:val="00E214D3"/>
    <w:rsid w:val="00E21680"/>
    <w:rsid w:val="00E21703"/>
    <w:rsid w:val="00E217D9"/>
    <w:rsid w:val="00E21ADD"/>
    <w:rsid w:val="00E21AF2"/>
    <w:rsid w:val="00E21D16"/>
    <w:rsid w:val="00E220C3"/>
    <w:rsid w:val="00E220F4"/>
    <w:rsid w:val="00E2268B"/>
    <w:rsid w:val="00E226C7"/>
    <w:rsid w:val="00E22920"/>
    <w:rsid w:val="00E2293A"/>
    <w:rsid w:val="00E22960"/>
    <w:rsid w:val="00E22B0D"/>
    <w:rsid w:val="00E22B1B"/>
    <w:rsid w:val="00E22E50"/>
    <w:rsid w:val="00E233A9"/>
    <w:rsid w:val="00E23757"/>
    <w:rsid w:val="00E24151"/>
    <w:rsid w:val="00E2415A"/>
    <w:rsid w:val="00E24280"/>
    <w:rsid w:val="00E243E6"/>
    <w:rsid w:val="00E24530"/>
    <w:rsid w:val="00E245B7"/>
    <w:rsid w:val="00E2465A"/>
    <w:rsid w:val="00E24719"/>
    <w:rsid w:val="00E24840"/>
    <w:rsid w:val="00E24CFA"/>
    <w:rsid w:val="00E24D81"/>
    <w:rsid w:val="00E24E37"/>
    <w:rsid w:val="00E24F1C"/>
    <w:rsid w:val="00E24F99"/>
    <w:rsid w:val="00E250C4"/>
    <w:rsid w:val="00E2514B"/>
    <w:rsid w:val="00E253BF"/>
    <w:rsid w:val="00E256C5"/>
    <w:rsid w:val="00E25AC3"/>
    <w:rsid w:val="00E25CD6"/>
    <w:rsid w:val="00E25EE2"/>
    <w:rsid w:val="00E25FFF"/>
    <w:rsid w:val="00E260EF"/>
    <w:rsid w:val="00E26251"/>
    <w:rsid w:val="00E26B51"/>
    <w:rsid w:val="00E27085"/>
    <w:rsid w:val="00E272C7"/>
    <w:rsid w:val="00E27464"/>
    <w:rsid w:val="00E274D0"/>
    <w:rsid w:val="00E277AA"/>
    <w:rsid w:val="00E2798C"/>
    <w:rsid w:val="00E27A14"/>
    <w:rsid w:val="00E27C86"/>
    <w:rsid w:val="00E27F04"/>
    <w:rsid w:val="00E30181"/>
    <w:rsid w:val="00E30302"/>
    <w:rsid w:val="00E30832"/>
    <w:rsid w:val="00E3083B"/>
    <w:rsid w:val="00E309E4"/>
    <w:rsid w:val="00E30FA4"/>
    <w:rsid w:val="00E31036"/>
    <w:rsid w:val="00E312B6"/>
    <w:rsid w:val="00E3176B"/>
    <w:rsid w:val="00E31A93"/>
    <w:rsid w:val="00E31EC4"/>
    <w:rsid w:val="00E31FC5"/>
    <w:rsid w:val="00E320F9"/>
    <w:rsid w:val="00E3233F"/>
    <w:rsid w:val="00E323A4"/>
    <w:rsid w:val="00E3244C"/>
    <w:rsid w:val="00E32574"/>
    <w:rsid w:val="00E325AA"/>
    <w:rsid w:val="00E327BE"/>
    <w:rsid w:val="00E3295A"/>
    <w:rsid w:val="00E32964"/>
    <w:rsid w:val="00E32BD1"/>
    <w:rsid w:val="00E32C28"/>
    <w:rsid w:val="00E32DED"/>
    <w:rsid w:val="00E32FA1"/>
    <w:rsid w:val="00E3311E"/>
    <w:rsid w:val="00E331DA"/>
    <w:rsid w:val="00E333B4"/>
    <w:rsid w:val="00E336F1"/>
    <w:rsid w:val="00E336F7"/>
    <w:rsid w:val="00E33AC9"/>
    <w:rsid w:val="00E33C5B"/>
    <w:rsid w:val="00E33DA0"/>
    <w:rsid w:val="00E3424F"/>
    <w:rsid w:val="00E34276"/>
    <w:rsid w:val="00E3491F"/>
    <w:rsid w:val="00E34A4B"/>
    <w:rsid w:val="00E34AA7"/>
    <w:rsid w:val="00E34C4E"/>
    <w:rsid w:val="00E34CB5"/>
    <w:rsid w:val="00E34CE9"/>
    <w:rsid w:val="00E35124"/>
    <w:rsid w:val="00E352D1"/>
    <w:rsid w:val="00E35325"/>
    <w:rsid w:val="00E354E3"/>
    <w:rsid w:val="00E35527"/>
    <w:rsid w:val="00E35B30"/>
    <w:rsid w:val="00E35C73"/>
    <w:rsid w:val="00E35CF2"/>
    <w:rsid w:val="00E36146"/>
    <w:rsid w:val="00E361F1"/>
    <w:rsid w:val="00E36335"/>
    <w:rsid w:val="00E363C3"/>
    <w:rsid w:val="00E36987"/>
    <w:rsid w:val="00E36DED"/>
    <w:rsid w:val="00E36E03"/>
    <w:rsid w:val="00E37521"/>
    <w:rsid w:val="00E37875"/>
    <w:rsid w:val="00E37A7E"/>
    <w:rsid w:val="00E37C33"/>
    <w:rsid w:val="00E37D8A"/>
    <w:rsid w:val="00E4001C"/>
    <w:rsid w:val="00E403E8"/>
    <w:rsid w:val="00E40471"/>
    <w:rsid w:val="00E4058B"/>
    <w:rsid w:val="00E405F3"/>
    <w:rsid w:val="00E40746"/>
    <w:rsid w:val="00E40858"/>
    <w:rsid w:val="00E40A7E"/>
    <w:rsid w:val="00E40ED2"/>
    <w:rsid w:val="00E4115A"/>
    <w:rsid w:val="00E411F8"/>
    <w:rsid w:val="00E41536"/>
    <w:rsid w:val="00E41738"/>
    <w:rsid w:val="00E41856"/>
    <w:rsid w:val="00E41A73"/>
    <w:rsid w:val="00E41A92"/>
    <w:rsid w:val="00E41AEB"/>
    <w:rsid w:val="00E41F22"/>
    <w:rsid w:val="00E42121"/>
    <w:rsid w:val="00E42179"/>
    <w:rsid w:val="00E421C4"/>
    <w:rsid w:val="00E422DE"/>
    <w:rsid w:val="00E4230D"/>
    <w:rsid w:val="00E4231B"/>
    <w:rsid w:val="00E4259E"/>
    <w:rsid w:val="00E428E4"/>
    <w:rsid w:val="00E42A5E"/>
    <w:rsid w:val="00E42A61"/>
    <w:rsid w:val="00E42A7B"/>
    <w:rsid w:val="00E42B3F"/>
    <w:rsid w:val="00E42D5A"/>
    <w:rsid w:val="00E42D5F"/>
    <w:rsid w:val="00E42E35"/>
    <w:rsid w:val="00E42E95"/>
    <w:rsid w:val="00E42ED2"/>
    <w:rsid w:val="00E42EE7"/>
    <w:rsid w:val="00E42FD3"/>
    <w:rsid w:val="00E4318C"/>
    <w:rsid w:val="00E432E2"/>
    <w:rsid w:val="00E4394C"/>
    <w:rsid w:val="00E43BDF"/>
    <w:rsid w:val="00E43CA2"/>
    <w:rsid w:val="00E44069"/>
    <w:rsid w:val="00E44138"/>
    <w:rsid w:val="00E44676"/>
    <w:rsid w:val="00E44B50"/>
    <w:rsid w:val="00E44BE7"/>
    <w:rsid w:val="00E44C51"/>
    <w:rsid w:val="00E44CC0"/>
    <w:rsid w:val="00E44CC8"/>
    <w:rsid w:val="00E44DBE"/>
    <w:rsid w:val="00E44E0A"/>
    <w:rsid w:val="00E44F6C"/>
    <w:rsid w:val="00E44FB2"/>
    <w:rsid w:val="00E45083"/>
    <w:rsid w:val="00E450B0"/>
    <w:rsid w:val="00E45229"/>
    <w:rsid w:val="00E453EF"/>
    <w:rsid w:val="00E456B7"/>
    <w:rsid w:val="00E456E6"/>
    <w:rsid w:val="00E45775"/>
    <w:rsid w:val="00E45932"/>
    <w:rsid w:val="00E46073"/>
    <w:rsid w:val="00E460A3"/>
    <w:rsid w:val="00E4645F"/>
    <w:rsid w:val="00E464B2"/>
    <w:rsid w:val="00E46817"/>
    <w:rsid w:val="00E46D07"/>
    <w:rsid w:val="00E46DD3"/>
    <w:rsid w:val="00E46E28"/>
    <w:rsid w:val="00E46E55"/>
    <w:rsid w:val="00E46EE8"/>
    <w:rsid w:val="00E46F99"/>
    <w:rsid w:val="00E471CF"/>
    <w:rsid w:val="00E47271"/>
    <w:rsid w:val="00E474A8"/>
    <w:rsid w:val="00E474B7"/>
    <w:rsid w:val="00E47518"/>
    <w:rsid w:val="00E478A4"/>
    <w:rsid w:val="00E4793B"/>
    <w:rsid w:val="00E47CA2"/>
    <w:rsid w:val="00E50372"/>
    <w:rsid w:val="00E506E4"/>
    <w:rsid w:val="00E509BF"/>
    <w:rsid w:val="00E50A0C"/>
    <w:rsid w:val="00E50B31"/>
    <w:rsid w:val="00E50B50"/>
    <w:rsid w:val="00E50CDA"/>
    <w:rsid w:val="00E50CEA"/>
    <w:rsid w:val="00E50DF9"/>
    <w:rsid w:val="00E51942"/>
    <w:rsid w:val="00E51C35"/>
    <w:rsid w:val="00E51CBF"/>
    <w:rsid w:val="00E51CD2"/>
    <w:rsid w:val="00E51D53"/>
    <w:rsid w:val="00E51D55"/>
    <w:rsid w:val="00E51E85"/>
    <w:rsid w:val="00E521C6"/>
    <w:rsid w:val="00E52858"/>
    <w:rsid w:val="00E52CE6"/>
    <w:rsid w:val="00E52DE1"/>
    <w:rsid w:val="00E52F02"/>
    <w:rsid w:val="00E534C0"/>
    <w:rsid w:val="00E53946"/>
    <w:rsid w:val="00E53B37"/>
    <w:rsid w:val="00E53CAE"/>
    <w:rsid w:val="00E540F9"/>
    <w:rsid w:val="00E545EB"/>
    <w:rsid w:val="00E546EA"/>
    <w:rsid w:val="00E54B76"/>
    <w:rsid w:val="00E54CDA"/>
    <w:rsid w:val="00E5526B"/>
    <w:rsid w:val="00E552B3"/>
    <w:rsid w:val="00E55404"/>
    <w:rsid w:val="00E55E0A"/>
    <w:rsid w:val="00E55EE1"/>
    <w:rsid w:val="00E5600F"/>
    <w:rsid w:val="00E565C5"/>
    <w:rsid w:val="00E568CF"/>
    <w:rsid w:val="00E5692F"/>
    <w:rsid w:val="00E56A2E"/>
    <w:rsid w:val="00E56AC2"/>
    <w:rsid w:val="00E574AA"/>
    <w:rsid w:val="00E575A5"/>
    <w:rsid w:val="00E5760C"/>
    <w:rsid w:val="00E57712"/>
    <w:rsid w:val="00E57855"/>
    <w:rsid w:val="00E579CA"/>
    <w:rsid w:val="00E57BC3"/>
    <w:rsid w:val="00E60551"/>
    <w:rsid w:val="00E607FE"/>
    <w:rsid w:val="00E608F2"/>
    <w:rsid w:val="00E609C4"/>
    <w:rsid w:val="00E60E98"/>
    <w:rsid w:val="00E60EED"/>
    <w:rsid w:val="00E6114B"/>
    <w:rsid w:val="00E6129B"/>
    <w:rsid w:val="00E61829"/>
    <w:rsid w:val="00E619E8"/>
    <w:rsid w:val="00E61AE4"/>
    <w:rsid w:val="00E61B5A"/>
    <w:rsid w:val="00E61C11"/>
    <w:rsid w:val="00E61D01"/>
    <w:rsid w:val="00E62249"/>
    <w:rsid w:val="00E622DA"/>
    <w:rsid w:val="00E623BC"/>
    <w:rsid w:val="00E62C54"/>
    <w:rsid w:val="00E62DBF"/>
    <w:rsid w:val="00E62F41"/>
    <w:rsid w:val="00E62F82"/>
    <w:rsid w:val="00E63271"/>
    <w:rsid w:val="00E635D0"/>
    <w:rsid w:val="00E635E3"/>
    <w:rsid w:val="00E6387F"/>
    <w:rsid w:val="00E63BC3"/>
    <w:rsid w:val="00E63EAC"/>
    <w:rsid w:val="00E64432"/>
    <w:rsid w:val="00E645A5"/>
    <w:rsid w:val="00E64A3F"/>
    <w:rsid w:val="00E650C4"/>
    <w:rsid w:val="00E652F9"/>
    <w:rsid w:val="00E65607"/>
    <w:rsid w:val="00E6578F"/>
    <w:rsid w:val="00E65E29"/>
    <w:rsid w:val="00E65EB1"/>
    <w:rsid w:val="00E6621D"/>
    <w:rsid w:val="00E66401"/>
    <w:rsid w:val="00E66817"/>
    <w:rsid w:val="00E66942"/>
    <w:rsid w:val="00E66D14"/>
    <w:rsid w:val="00E66D77"/>
    <w:rsid w:val="00E673F0"/>
    <w:rsid w:val="00E6742A"/>
    <w:rsid w:val="00E67512"/>
    <w:rsid w:val="00E67862"/>
    <w:rsid w:val="00E67887"/>
    <w:rsid w:val="00E67A88"/>
    <w:rsid w:val="00E67B0A"/>
    <w:rsid w:val="00E67BA9"/>
    <w:rsid w:val="00E67D5A"/>
    <w:rsid w:val="00E67EB4"/>
    <w:rsid w:val="00E67ED2"/>
    <w:rsid w:val="00E701C4"/>
    <w:rsid w:val="00E70354"/>
    <w:rsid w:val="00E70541"/>
    <w:rsid w:val="00E705E0"/>
    <w:rsid w:val="00E70710"/>
    <w:rsid w:val="00E707C3"/>
    <w:rsid w:val="00E70AEE"/>
    <w:rsid w:val="00E70E96"/>
    <w:rsid w:val="00E71399"/>
    <w:rsid w:val="00E713E9"/>
    <w:rsid w:val="00E71509"/>
    <w:rsid w:val="00E71535"/>
    <w:rsid w:val="00E71677"/>
    <w:rsid w:val="00E71A49"/>
    <w:rsid w:val="00E721AF"/>
    <w:rsid w:val="00E724C9"/>
    <w:rsid w:val="00E726D6"/>
    <w:rsid w:val="00E72888"/>
    <w:rsid w:val="00E728A6"/>
    <w:rsid w:val="00E728CC"/>
    <w:rsid w:val="00E72A52"/>
    <w:rsid w:val="00E72F14"/>
    <w:rsid w:val="00E7360D"/>
    <w:rsid w:val="00E73775"/>
    <w:rsid w:val="00E7379A"/>
    <w:rsid w:val="00E738BC"/>
    <w:rsid w:val="00E739E8"/>
    <w:rsid w:val="00E73A1F"/>
    <w:rsid w:val="00E73A92"/>
    <w:rsid w:val="00E73C17"/>
    <w:rsid w:val="00E73D13"/>
    <w:rsid w:val="00E73D38"/>
    <w:rsid w:val="00E74220"/>
    <w:rsid w:val="00E74320"/>
    <w:rsid w:val="00E74527"/>
    <w:rsid w:val="00E745D7"/>
    <w:rsid w:val="00E748C9"/>
    <w:rsid w:val="00E74A4F"/>
    <w:rsid w:val="00E74D38"/>
    <w:rsid w:val="00E74EAF"/>
    <w:rsid w:val="00E75031"/>
    <w:rsid w:val="00E750A2"/>
    <w:rsid w:val="00E752A8"/>
    <w:rsid w:val="00E75363"/>
    <w:rsid w:val="00E753E3"/>
    <w:rsid w:val="00E75565"/>
    <w:rsid w:val="00E756ED"/>
    <w:rsid w:val="00E75A07"/>
    <w:rsid w:val="00E75C2D"/>
    <w:rsid w:val="00E75D17"/>
    <w:rsid w:val="00E76336"/>
    <w:rsid w:val="00E765C8"/>
    <w:rsid w:val="00E76661"/>
    <w:rsid w:val="00E76687"/>
    <w:rsid w:val="00E76B2B"/>
    <w:rsid w:val="00E771BD"/>
    <w:rsid w:val="00E7746B"/>
    <w:rsid w:val="00E7748A"/>
    <w:rsid w:val="00E7755A"/>
    <w:rsid w:val="00E77697"/>
    <w:rsid w:val="00E7775D"/>
    <w:rsid w:val="00E778E9"/>
    <w:rsid w:val="00E800D5"/>
    <w:rsid w:val="00E80111"/>
    <w:rsid w:val="00E802CA"/>
    <w:rsid w:val="00E80A0E"/>
    <w:rsid w:val="00E80CBF"/>
    <w:rsid w:val="00E80EDB"/>
    <w:rsid w:val="00E80EF9"/>
    <w:rsid w:val="00E81049"/>
    <w:rsid w:val="00E815A5"/>
    <w:rsid w:val="00E817AA"/>
    <w:rsid w:val="00E8183B"/>
    <w:rsid w:val="00E81BFD"/>
    <w:rsid w:val="00E8221E"/>
    <w:rsid w:val="00E82224"/>
    <w:rsid w:val="00E82286"/>
    <w:rsid w:val="00E82937"/>
    <w:rsid w:val="00E82ACB"/>
    <w:rsid w:val="00E82D3D"/>
    <w:rsid w:val="00E83093"/>
    <w:rsid w:val="00E830A5"/>
    <w:rsid w:val="00E83396"/>
    <w:rsid w:val="00E83436"/>
    <w:rsid w:val="00E8347D"/>
    <w:rsid w:val="00E83593"/>
    <w:rsid w:val="00E839F1"/>
    <w:rsid w:val="00E83B20"/>
    <w:rsid w:val="00E83B49"/>
    <w:rsid w:val="00E83B4A"/>
    <w:rsid w:val="00E83C7E"/>
    <w:rsid w:val="00E83C94"/>
    <w:rsid w:val="00E83D44"/>
    <w:rsid w:val="00E83F44"/>
    <w:rsid w:val="00E83F9D"/>
    <w:rsid w:val="00E8408B"/>
    <w:rsid w:val="00E841AF"/>
    <w:rsid w:val="00E841F7"/>
    <w:rsid w:val="00E842B4"/>
    <w:rsid w:val="00E844AC"/>
    <w:rsid w:val="00E8484A"/>
    <w:rsid w:val="00E84975"/>
    <w:rsid w:val="00E84BC8"/>
    <w:rsid w:val="00E85471"/>
    <w:rsid w:val="00E854B5"/>
    <w:rsid w:val="00E85810"/>
    <w:rsid w:val="00E85A6D"/>
    <w:rsid w:val="00E85BF9"/>
    <w:rsid w:val="00E867D2"/>
    <w:rsid w:val="00E86AF9"/>
    <w:rsid w:val="00E86C8C"/>
    <w:rsid w:val="00E86F15"/>
    <w:rsid w:val="00E8712B"/>
    <w:rsid w:val="00E87482"/>
    <w:rsid w:val="00E874E3"/>
    <w:rsid w:val="00E879B5"/>
    <w:rsid w:val="00E87BA9"/>
    <w:rsid w:val="00E87BBD"/>
    <w:rsid w:val="00E87C0E"/>
    <w:rsid w:val="00E87D41"/>
    <w:rsid w:val="00E87F73"/>
    <w:rsid w:val="00E90468"/>
    <w:rsid w:val="00E9071F"/>
    <w:rsid w:val="00E9075E"/>
    <w:rsid w:val="00E907D9"/>
    <w:rsid w:val="00E908F2"/>
    <w:rsid w:val="00E90DBE"/>
    <w:rsid w:val="00E90ED1"/>
    <w:rsid w:val="00E90FB5"/>
    <w:rsid w:val="00E912BF"/>
    <w:rsid w:val="00E91375"/>
    <w:rsid w:val="00E91385"/>
    <w:rsid w:val="00E9147E"/>
    <w:rsid w:val="00E915A3"/>
    <w:rsid w:val="00E9167D"/>
    <w:rsid w:val="00E917B4"/>
    <w:rsid w:val="00E91AB1"/>
    <w:rsid w:val="00E91D94"/>
    <w:rsid w:val="00E91E29"/>
    <w:rsid w:val="00E91E64"/>
    <w:rsid w:val="00E91E66"/>
    <w:rsid w:val="00E91F00"/>
    <w:rsid w:val="00E92072"/>
    <w:rsid w:val="00E920A6"/>
    <w:rsid w:val="00E92299"/>
    <w:rsid w:val="00E922C7"/>
    <w:rsid w:val="00E923F9"/>
    <w:rsid w:val="00E927A9"/>
    <w:rsid w:val="00E93026"/>
    <w:rsid w:val="00E93054"/>
    <w:rsid w:val="00E931F6"/>
    <w:rsid w:val="00E93235"/>
    <w:rsid w:val="00E932EA"/>
    <w:rsid w:val="00E933DE"/>
    <w:rsid w:val="00E9366A"/>
    <w:rsid w:val="00E93926"/>
    <w:rsid w:val="00E939CA"/>
    <w:rsid w:val="00E93C8C"/>
    <w:rsid w:val="00E93CED"/>
    <w:rsid w:val="00E94133"/>
    <w:rsid w:val="00E94148"/>
    <w:rsid w:val="00E94279"/>
    <w:rsid w:val="00E94283"/>
    <w:rsid w:val="00E9445C"/>
    <w:rsid w:val="00E9464F"/>
    <w:rsid w:val="00E947C6"/>
    <w:rsid w:val="00E94DAE"/>
    <w:rsid w:val="00E94F8B"/>
    <w:rsid w:val="00E94FD9"/>
    <w:rsid w:val="00E955EF"/>
    <w:rsid w:val="00E9574D"/>
    <w:rsid w:val="00E958B1"/>
    <w:rsid w:val="00E959FF"/>
    <w:rsid w:val="00E95A1B"/>
    <w:rsid w:val="00E95AF5"/>
    <w:rsid w:val="00E95D7A"/>
    <w:rsid w:val="00E95F04"/>
    <w:rsid w:val="00E9676C"/>
    <w:rsid w:val="00E96971"/>
    <w:rsid w:val="00E96AD5"/>
    <w:rsid w:val="00E971F1"/>
    <w:rsid w:val="00E97435"/>
    <w:rsid w:val="00E978F2"/>
    <w:rsid w:val="00E97ABE"/>
    <w:rsid w:val="00E97B0A"/>
    <w:rsid w:val="00E97B74"/>
    <w:rsid w:val="00E97CAF"/>
    <w:rsid w:val="00E97F2D"/>
    <w:rsid w:val="00EA03CE"/>
    <w:rsid w:val="00EA0851"/>
    <w:rsid w:val="00EA0CAC"/>
    <w:rsid w:val="00EA0D31"/>
    <w:rsid w:val="00EA0DF2"/>
    <w:rsid w:val="00EA11B4"/>
    <w:rsid w:val="00EA12F4"/>
    <w:rsid w:val="00EA152C"/>
    <w:rsid w:val="00EA152F"/>
    <w:rsid w:val="00EA18D6"/>
    <w:rsid w:val="00EA1970"/>
    <w:rsid w:val="00EA19B2"/>
    <w:rsid w:val="00EA1A19"/>
    <w:rsid w:val="00EA1C49"/>
    <w:rsid w:val="00EA1D59"/>
    <w:rsid w:val="00EA20D5"/>
    <w:rsid w:val="00EA22CC"/>
    <w:rsid w:val="00EA2A68"/>
    <w:rsid w:val="00EA2D39"/>
    <w:rsid w:val="00EA2E82"/>
    <w:rsid w:val="00EA2F16"/>
    <w:rsid w:val="00EA3121"/>
    <w:rsid w:val="00EA31AD"/>
    <w:rsid w:val="00EA31FC"/>
    <w:rsid w:val="00EA3230"/>
    <w:rsid w:val="00EA3261"/>
    <w:rsid w:val="00EA333D"/>
    <w:rsid w:val="00EA33BC"/>
    <w:rsid w:val="00EA345E"/>
    <w:rsid w:val="00EA35F5"/>
    <w:rsid w:val="00EA36C2"/>
    <w:rsid w:val="00EA3CDB"/>
    <w:rsid w:val="00EA4446"/>
    <w:rsid w:val="00EA4536"/>
    <w:rsid w:val="00EA4642"/>
    <w:rsid w:val="00EA4A1A"/>
    <w:rsid w:val="00EA4D9C"/>
    <w:rsid w:val="00EA4F3A"/>
    <w:rsid w:val="00EA53D0"/>
    <w:rsid w:val="00EA5759"/>
    <w:rsid w:val="00EA5987"/>
    <w:rsid w:val="00EA5C4D"/>
    <w:rsid w:val="00EA60DE"/>
    <w:rsid w:val="00EA6509"/>
    <w:rsid w:val="00EA65C0"/>
    <w:rsid w:val="00EA65C1"/>
    <w:rsid w:val="00EA6778"/>
    <w:rsid w:val="00EA6908"/>
    <w:rsid w:val="00EA6981"/>
    <w:rsid w:val="00EA6C4E"/>
    <w:rsid w:val="00EA6D9F"/>
    <w:rsid w:val="00EA6E32"/>
    <w:rsid w:val="00EA72B4"/>
    <w:rsid w:val="00EA736A"/>
    <w:rsid w:val="00EA73C3"/>
    <w:rsid w:val="00EA7451"/>
    <w:rsid w:val="00EA788E"/>
    <w:rsid w:val="00EA7A0B"/>
    <w:rsid w:val="00EA7A23"/>
    <w:rsid w:val="00EA7AB8"/>
    <w:rsid w:val="00EA7B02"/>
    <w:rsid w:val="00EA7E5B"/>
    <w:rsid w:val="00EB00A2"/>
    <w:rsid w:val="00EB00BE"/>
    <w:rsid w:val="00EB02EC"/>
    <w:rsid w:val="00EB0302"/>
    <w:rsid w:val="00EB03F6"/>
    <w:rsid w:val="00EB048A"/>
    <w:rsid w:val="00EB0558"/>
    <w:rsid w:val="00EB05BB"/>
    <w:rsid w:val="00EB08CE"/>
    <w:rsid w:val="00EB0969"/>
    <w:rsid w:val="00EB0F38"/>
    <w:rsid w:val="00EB104B"/>
    <w:rsid w:val="00EB1085"/>
    <w:rsid w:val="00EB14C6"/>
    <w:rsid w:val="00EB1505"/>
    <w:rsid w:val="00EB1FFD"/>
    <w:rsid w:val="00EB2133"/>
    <w:rsid w:val="00EB23E2"/>
    <w:rsid w:val="00EB26A0"/>
    <w:rsid w:val="00EB2B49"/>
    <w:rsid w:val="00EB2E1C"/>
    <w:rsid w:val="00EB30E0"/>
    <w:rsid w:val="00EB33D6"/>
    <w:rsid w:val="00EB3565"/>
    <w:rsid w:val="00EB3680"/>
    <w:rsid w:val="00EB3E13"/>
    <w:rsid w:val="00EB3F57"/>
    <w:rsid w:val="00EB4011"/>
    <w:rsid w:val="00EB419C"/>
    <w:rsid w:val="00EB42B8"/>
    <w:rsid w:val="00EB4316"/>
    <w:rsid w:val="00EB443A"/>
    <w:rsid w:val="00EB469F"/>
    <w:rsid w:val="00EB4C36"/>
    <w:rsid w:val="00EB544B"/>
    <w:rsid w:val="00EB5534"/>
    <w:rsid w:val="00EB57BF"/>
    <w:rsid w:val="00EB5897"/>
    <w:rsid w:val="00EB5AC0"/>
    <w:rsid w:val="00EB5B10"/>
    <w:rsid w:val="00EB5D17"/>
    <w:rsid w:val="00EB5D24"/>
    <w:rsid w:val="00EB5F07"/>
    <w:rsid w:val="00EB612D"/>
    <w:rsid w:val="00EB6A35"/>
    <w:rsid w:val="00EB6C9E"/>
    <w:rsid w:val="00EB6D44"/>
    <w:rsid w:val="00EB6E2D"/>
    <w:rsid w:val="00EB75FB"/>
    <w:rsid w:val="00EB7C57"/>
    <w:rsid w:val="00EB7F86"/>
    <w:rsid w:val="00EC0357"/>
    <w:rsid w:val="00EC04BF"/>
    <w:rsid w:val="00EC05E2"/>
    <w:rsid w:val="00EC07C0"/>
    <w:rsid w:val="00EC0A0D"/>
    <w:rsid w:val="00EC0A5A"/>
    <w:rsid w:val="00EC0C03"/>
    <w:rsid w:val="00EC0C74"/>
    <w:rsid w:val="00EC0F3A"/>
    <w:rsid w:val="00EC1433"/>
    <w:rsid w:val="00EC1783"/>
    <w:rsid w:val="00EC1958"/>
    <w:rsid w:val="00EC1C21"/>
    <w:rsid w:val="00EC1CCA"/>
    <w:rsid w:val="00EC1F0C"/>
    <w:rsid w:val="00EC214F"/>
    <w:rsid w:val="00EC2639"/>
    <w:rsid w:val="00EC2A9F"/>
    <w:rsid w:val="00EC2BA9"/>
    <w:rsid w:val="00EC2C96"/>
    <w:rsid w:val="00EC3690"/>
    <w:rsid w:val="00EC385F"/>
    <w:rsid w:val="00EC3A9E"/>
    <w:rsid w:val="00EC3BCE"/>
    <w:rsid w:val="00EC3F54"/>
    <w:rsid w:val="00EC4A5E"/>
    <w:rsid w:val="00EC4B00"/>
    <w:rsid w:val="00EC4CB7"/>
    <w:rsid w:val="00EC4D10"/>
    <w:rsid w:val="00EC4E8F"/>
    <w:rsid w:val="00EC506C"/>
    <w:rsid w:val="00EC51BE"/>
    <w:rsid w:val="00EC55E4"/>
    <w:rsid w:val="00EC55E5"/>
    <w:rsid w:val="00EC567C"/>
    <w:rsid w:val="00EC576C"/>
    <w:rsid w:val="00EC57BD"/>
    <w:rsid w:val="00EC5D53"/>
    <w:rsid w:val="00EC5E38"/>
    <w:rsid w:val="00EC5F81"/>
    <w:rsid w:val="00EC6859"/>
    <w:rsid w:val="00EC68F7"/>
    <w:rsid w:val="00EC6FBF"/>
    <w:rsid w:val="00EC7232"/>
    <w:rsid w:val="00EC7289"/>
    <w:rsid w:val="00EC739E"/>
    <w:rsid w:val="00EC766E"/>
    <w:rsid w:val="00EC79F6"/>
    <w:rsid w:val="00EC7A77"/>
    <w:rsid w:val="00EC7C4D"/>
    <w:rsid w:val="00ED0020"/>
    <w:rsid w:val="00ED04A8"/>
    <w:rsid w:val="00ED0AC5"/>
    <w:rsid w:val="00ED0DEB"/>
    <w:rsid w:val="00ED18BB"/>
    <w:rsid w:val="00ED1904"/>
    <w:rsid w:val="00ED1B13"/>
    <w:rsid w:val="00ED1E88"/>
    <w:rsid w:val="00ED2073"/>
    <w:rsid w:val="00ED21FC"/>
    <w:rsid w:val="00ED246C"/>
    <w:rsid w:val="00ED261B"/>
    <w:rsid w:val="00ED288A"/>
    <w:rsid w:val="00ED294E"/>
    <w:rsid w:val="00ED2C1F"/>
    <w:rsid w:val="00ED2D5B"/>
    <w:rsid w:val="00ED311A"/>
    <w:rsid w:val="00ED322E"/>
    <w:rsid w:val="00ED34FC"/>
    <w:rsid w:val="00ED3B78"/>
    <w:rsid w:val="00ED4339"/>
    <w:rsid w:val="00ED440C"/>
    <w:rsid w:val="00ED452F"/>
    <w:rsid w:val="00ED489A"/>
    <w:rsid w:val="00ED4975"/>
    <w:rsid w:val="00ED4B07"/>
    <w:rsid w:val="00ED4BA2"/>
    <w:rsid w:val="00ED4EA9"/>
    <w:rsid w:val="00ED5029"/>
    <w:rsid w:val="00ED573A"/>
    <w:rsid w:val="00ED587A"/>
    <w:rsid w:val="00ED5B68"/>
    <w:rsid w:val="00ED5BA5"/>
    <w:rsid w:val="00ED5C0E"/>
    <w:rsid w:val="00ED5C2C"/>
    <w:rsid w:val="00ED605D"/>
    <w:rsid w:val="00ED631C"/>
    <w:rsid w:val="00ED64E7"/>
    <w:rsid w:val="00ED6A00"/>
    <w:rsid w:val="00ED6A5E"/>
    <w:rsid w:val="00ED6B69"/>
    <w:rsid w:val="00ED72E8"/>
    <w:rsid w:val="00ED7428"/>
    <w:rsid w:val="00ED76DD"/>
    <w:rsid w:val="00ED782D"/>
    <w:rsid w:val="00ED7AAD"/>
    <w:rsid w:val="00ED7E96"/>
    <w:rsid w:val="00EE0047"/>
    <w:rsid w:val="00EE0379"/>
    <w:rsid w:val="00EE0450"/>
    <w:rsid w:val="00EE04FE"/>
    <w:rsid w:val="00EE06D6"/>
    <w:rsid w:val="00EE070F"/>
    <w:rsid w:val="00EE080C"/>
    <w:rsid w:val="00EE0E29"/>
    <w:rsid w:val="00EE1130"/>
    <w:rsid w:val="00EE1177"/>
    <w:rsid w:val="00EE15C8"/>
    <w:rsid w:val="00EE1762"/>
    <w:rsid w:val="00EE1BD2"/>
    <w:rsid w:val="00EE1D02"/>
    <w:rsid w:val="00EE1D6B"/>
    <w:rsid w:val="00EE1DA3"/>
    <w:rsid w:val="00EE1F09"/>
    <w:rsid w:val="00EE1FA9"/>
    <w:rsid w:val="00EE214A"/>
    <w:rsid w:val="00EE236F"/>
    <w:rsid w:val="00EE270E"/>
    <w:rsid w:val="00EE27EB"/>
    <w:rsid w:val="00EE2A89"/>
    <w:rsid w:val="00EE2B5A"/>
    <w:rsid w:val="00EE2D02"/>
    <w:rsid w:val="00EE2D95"/>
    <w:rsid w:val="00EE30F2"/>
    <w:rsid w:val="00EE313F"/>
    <w:rsid w:val="00EE3202"/>
    <w:rsid w:val="00EE34BC"/>
    <w:rsid w:val="00EE37A6"/>
    <w:rsid w:val="00EE38E6"/>
    <w:rsid w:val="00EE3A30"/>
    <w:rsid w:val="00EE3AC7"/>
    <w:rsid w:val="00EE3AEE"/>
    <w:rsid w:val="00EE3C44"/>
    <w:rsid w:val="00EE4C74"/>
    <w:rsid w:val="00EE4CC3"/>
    <w:rsid w:val="00EE4D03"/>
    <w:rsid w:val="00EE52F3"/>
    <w:rsid w:val="00EE533B"/>
    <w:rsid w:val="00EE5688"/>
    <w:rsid w:val="00EE56BA"/>
    <w:rsid w:val="00EE59A9"/>
    <w:rsid w:val="00EE5B88"/>
    <w:rsid w:val="00EE5B8F"/>
    <w:rsid w:val="00EE5C46"/>
    <w:rsid w:val="00EE5D60"/>
    <w:rsid w:val="00EE5D66"/>
    <w:rsid w:val="00EE6113"/>
    <w:rsid w:val="00EE63F2"/>
    <w:rsid w:val="00EE658D"/>
    <w:rsid w:val="00EE6AA1"/>
    <w:rsid w:val="00EE6B53"/>
    <w:rsid w:val="00EE6DC4"/>
    <w:rsid w:val="00EE728C"/>
    <w:rsid w:val="00EE7511"/>
    <w:rsid w:val="00EE7751"/>
    <w:rsid w:val="00EE776E"/>
    <w:rsid w:val="00EF027E"/>
    <w:rsid w:val="00EF0494"/>
    <w:rsid w:val="00EF06F5"/>
    <w:rsid w:val="00EF0961"/>
    <w:rsid w:val="00EF0A65"/>
    <w:rsid w:val="00EF1141"/>
    <w:rsid w:val="00EF13D3"/>
    <w:rsid w:val="00EF17C0"/>
    <w:rsid w:val="00EF1E26"/>
    <w:rsid w:val="00EF2138"/>
    <w:rsid w:val="00EF2146"/>
    <w:rsid w:val="00EF2229"/>
    <w:rsid w:val="00EF238B"/>
    <w:rsid w:val="00EF2669"/>
    <w:rsid w:val="00EF2B6E"/>
    <w:rsid w:val="00EF2CD2"/>
    <w:rsid w:val="00EF2E0C"/>
    <w:rsid w:val="00EF2F77"/>
    <w:rsid w:val="00EF370C"/>
    <w:rsid w:val="00EF3972"/>
    <w:rsid w:val="00EF3F77"/>
    <w:rsid w:val="00EF4295"/>
    <w:rsid w:val="00EF45FB"/>
    <w:rsid w:val="00EF4B62"/>
    <w:rsid w:val="00EF4BD3"/>
    <w:rsid w:val="00EF4BEE"/>
    <w:rsid w:val="00EF4CD1"/>
    <w:rsid w:val="00EF4D4D"/>
    <w:rsid w:val="00EF4EB7"/>
    <w:rsid w:val="00EF4FF3"/>
    <w:rsid w:val="00EF522E"/>
    <w:rsid w:val="00EF528C"/>
    <w:rsid w:val="00EF52F8"/>
    <w:rsid w:val="00EF53B5"/>
    <w:rsid w:val="00EF548A"/>
    <w:rsid w:val="00EF567A"/>
    <w:rsid w:val="00EF5853"/>
    <w:rsid w:val="00EF593B"/>
    <w:rsid w:val="00EF5CA7"/>
    <w:rsid w:val="00EF5CDD"/>
    <w:rsid w:val="00EF5CE3"/>
    <w:rsid w:val="00EF5E54"/>
    <w:rsid w:val="00EF5EF3"/>
    <w:rsid w:val="00EF6119"/>
    <w:rsid w:val="00EF615A"/>
    <w:rsid w:val="00EF6278"/>
    <w:rsid w:val="00EF65A9"/>
    <w:rsid w:val="00EF6605"/>
    <w:rsid w:val="00EF6623"/>
    <w:rsid w:val="00EF66AF"/>
    <w:rsid w:val="00EF6863"/>
    <w:rsid w:val="00EF6888"/>
    <w:rsid w:val="00EF6F93"/>
    <w:rsid w:val="00EF7155"/>
    <w:rsid w:val="00EF75ED"/>
    <w:rsid w:val="00EF76AB"/>
    <w:rsid w:val="00EF7768"/>
    <w:rsid w:val="00EF7AA2"/>
    <w:rsid w:val="00EF7C7A"/>
    <w:rsid w:val="00EF7D7D"/>
    <w:rsid w:val="00F0002D"/>
    <w:rsid w:val="00F000C9"/>
    <w:rsid w:val="00F003C6"/>
    <w:rsid w:val="00F00C38"/>
    <w:rsid w:val="00F00C61"/>
    <w:rsid w:val="00F00DAE"/>
    <w:rsid w:val="00F00F44"/>
    <w:rsid w:val="00F00F79"/>
    <w:rsid w:val="00F01183"/>
    <w:rsid w:val="00F016E0"/>
    <w:rsid w:val="00F0180A"/>
    <w:rsid w:val="00F01A07"/>
    <w:rsid w:val="00F02107"/>
    <w:rsid w:val="00F02180"/>
    <w:rsid w:val="00F02446"/>
    <w:rsid w:val="00F0249A"/>
    <w:rsid w:val="00F0270B"/>
    <w:rsid w:val="00F02745"/>
    <w:rsid w:val="00F02958"/>
    <w:rsid w:val="00F02CB7"/>
    <w:rsid w:val="00F02E41"/>
    <w:rsid w:val="00F030AD"/>
    <w:rsid w:val="00F032F7"/>
    <w:rsid w:val="00F03343"/>
    <w:rsid w:val="00F035BE"/>
    <w:rsid w:val="00F035D0"/>
    <w:rsid w:val="00F03987"/>
    <w:rsid w:val="00F03A6A"/>
    <w:rsid w:val="00F03D76"/>
    <w:rsid w:val="00F04072"/>
    <w:rsid w:val="00F041C0"/>
    <w:rsid w:val="00F04476"/>
    <w:rsid w:val="00F046E4"/>
    <w:rsid w:val="00F0495A"/>
    <w:rsid w:val="00F04C4D"/>
    <w:rsid w:val="00F050DC"/>
    <w:rsid w:val="00F0537E"/>
    <w:rsid w:val="00F05747"/>
    <w:rsid w:val="00F05A35"/>
    <w:rsid w:val="00F05EA8"/>
    <w:rsid w:val="00F0605E"/>
    <w:rsid w:val="00F061F2"/>
    <w:rsid w:val="00F062D2"/>
    <w:rsid w:val="00F067C0"/>
    <w:rsid w:val="00F06848"/>
    <w:rsid w:val="00F06CC9"/>
    <w:rsid w:val="00F06DE0"/>
    <w:rsid w:val="00F06E32"/>
    <w:rsid w:val="00F06F9C"/>
    <w:rsid w:val="00F072F3"/>
    <w:rsid w:val="00F07302"/>
    <w:rsid w:val="00F07427"/>
    <w:rsid w:val="00F075DC"/>
    <w:rsid w:val="00F076B9"/>
    <w:rsid w:val="00F07A71"/>
    <w:rsid w:val="00F07B27"/>
    <w:rsid w:val="00F07B8E"/>
    <w:rsid w:val="00F07F4E"/>
    <w:rsid w:val="00F100B8"/>
    <w:rsid w:val="00F10171"/>
    <w:rsid w:val="00F10179"/>
    <w:rsid w:val="00F107ED"/>
    <w:rsid w:val="00F109A5"/>
    <w:rsid w:val="00F109F3"/>
    <w:rsid w:val="00F10A6C"/>
    <w:rsid w:val="00F10BEE"/>
    <w:rsid w:val="00F10C62"/>
    <w:rsid w:val="00F10F9F"/>
    <w:rsid w:val="00F11097"/>
    <w:rsid w:val="00F11339"/>
    <w:rsid w:val="00F11BF6"/>
    <w:rsid w:val="00F11CD0"/>
    <w:rsid w:val="00F11FAE"/>
    <w:rsid w:val="00F120A6"/>
    <w:rsid w:val="00F123A6"/>
    <w:rsid w:val="00F1249A"/>
    <w:rsid w:val="00F126A0"/>
    <w:rsid w:val="00F128CB"/>
    <w:rsid w:val="00F12AD0"/>
    <w:rsid w:val="00F12B85"/>
    <w:rsid w:val="00F12D59"/>
    <w:rsid w:val="00F12D8D"/>
    <w:rsid w:val="00F1314D"/>
    <w:rsid w:val="00F13493"/>
    <w:rsid w:val="00F13574"/>
    <w:rsid w:val="00F13599"/>
    <w:rsid w:val="00F13693"/>
    <w:rsid w:val="00F1387C"/>
    <w:rsid w:val="00F1391A"/>
    <w:rsid w:val="00F13952"/>
    <w:rsid w:val="00F13C47"/>
    <w:rsid w:val="00F13DEF"/>
    <w:rsid w:val="00F14AB7"/>
    <w:rsid w:val="00F14F4D"/>
    <w:rsid w:val="00F15358"/>
    <w:rsid w:val="00F15404"/>
    <w:rsid w:val="00F15501"/>
    <w:rsid w:val="00F16662"/>
    <w:rsid w:val="00F16702"/>
    <w:rsid w:val="00F167BA"/>
    <w:rsid w:val="00F1683D"/>
    <w:rsid w:val="00F16B62"/>
    <w:rsid w:val="00F16CAD"/>
    <w:rsid w:val="00F16DD5"/>
    <w:rsid w:val="00F17145"/>
    <w:rsid w:val="00F173E0"/>
    <w:rsid w:val="00F17BF7"/>
    <w:rsid w:val="00F17DFE"/>
    <w:rsid w:val="00F2019A"/>
    <w:rsid w:val="00F2032F"/>
    <w:rsid w:val="00F20370"/>
    <w:rsid w:val="00F2039B"/>
    <w:rsid w:val="00F2064B"/>
    <w:rsid w:val="00F2078B"/>
    <w:rsid w:val="00F20914"/>
    <w:rsid w:val="00F20F6A"/>
    <w:rsid w:val="00F2118E"/>
    <w:rsid w:val="00F21387"/>
    <w:rsid w:val="00F21572"/>
    <w:rsid w:val="00F2164B"/>
    <w:rsid w:val="00F219F3"/>
    <w:rsid w:val="00F21C1F"/>
    <w:rsid w:val="00F222B7"/>
    <w:rsid w:val="00F223DB"/>
    <w:rsid w:val="00F22467"/>
    <w:rsid w:val="00F225A0"/>
    <w:rsid w:val="00F230E6"/>
    <w:rsid w:val="00F23466"/>
    <w:rsid w:val="00F237D0"/>
    <w:rsid w:val="00F23BF3"/>
    <w:rsid w:val="00F23CC9"/>
    <w:rsid w:val="00F23E25"/>
    <w:rsid w:val="00F24096"/>
    <w:rsid w:val="00F2412F"/>
    <w:rsid w:val="00F242CE"/>
    <w:rsid w:val="00F24528"/>
    <w:rsid w:val="00F2462D"/>
    <w:rsid w:val="00F247F3"/>
    <w:rsid w:val="00F24810"/>
    <w:rsid w:val="00F248D9"/>
    <w:rsid w:val="00F248FA"/>
    <w:rsid w:val="00F24C59"/>
    <w:rsid w:val="00F24E51"/>
    <w:rsid w:val="00F24EF8"/>
    <w:rsid w:val="00F25068"/>
    <w:rsid w:val="00F2517E"/>
    <w:rsid w:val="00F251FF"/>
    <w:rsid w:val="00F255E7"/>
    <w:rsid w:val="00F2562F"/>
    <w:rsid w:val="00F2564A"/>
    <w:rsid w:val="00F2568C"/>
    <w:rsid w:val="00F25ABE"/>
    <w:rsid w:val="00F25B02"/>
    <w:rsid w:val="00F25CE4"/>
    <w:rsid w:val="00F25E34"/>
    <w:rsid w:val="00F260DA"/>
    <w:rsid w:val="00F26304"/>
    <w:rsid w:val="00F2681E"/>
    <w:rsid w:val="00F26D6C"/>
    <w:rsid w:val="00F26DBF"/>
    <w:rsid w:val="00F26F28"/>
    <w:rsid w:val="00F26F9E"/>
    <w:rsid w:val="00F27B08"/>
    <w:rsid w:val="00F27D94"/>
    <w:rsid w:val="00F27E6E"/>
    <w:rsid w:val="00F3006D"/>
    <w:rsid w:val="00F3021F"/>
    <w:rsid w:val="00F302E1"/>
    <w:rsid w:val="00F30578"/>
    <w:rsid w:val="00F305BF"/>
    <w:rsid w:val="00F306BE"/>
    <w:rsid w:val="00F307AC"/>
    <w:rsid w:val="00F309A3"/>
    <w:rsid w:val="00F30D40"/>
    <w:rsid w:val="00F30FB4"/>
    <w:rsid w:val="00F30FC9"/>
    <w:rsid w:val="00F314A9"/>
    <w:rsid w:val="00F31C16"/>
    <w:rsid w:val="00F31CAA"/>
    <w:rsid w:val="00F31FD9"/>
    <w:rsid w:val="00F3208A"/>
    <w:rsid w:val="00F32107"/>
    <w:rsid w:val="00F321C8"/>
    <w:rsid w:val="00F3255E"/>
    <w:rsid w:val="00F32665"/>
    <w:rsid w:val="00F326A8"/>
    <w:rsid w:val="00F3277C"/>
    <w:rsid w:val="00F32880"/>
    <w:rsid w:val="00F328E1"/>
    <w:rsid w:val="00F328F3"/>
    <w:rsid w:val="00F32A45"/>
    <w:rsid w:val="00F32B1C"/>
    <w:rsid w:val="00F32B40"/>
    <w:rsid w:val="00F32CDA"/>
    <w:rsid w:val="00F330AF"/>
    <w:rsid w:val="00F330B2"/>
    <w:rsid w:val="00F331AA"/>
    <w:rsid w:val="00F332DB"/>
    <w:rsid w:val="00F33320"/>
    <w:rsid w:val="00F3335F"/>
    <w:rsid w:val="00F33605"/>
    <w:rsid w:val="00F33866"/>
    <w:rsid w:val="00F33BD5"/>
    <w:rsid w:val="00F33E0D"/>
    <w:rsid w:val="00F33EFB"/>
    <w:rsid w:val="00F33FF2"/>
    <w:rsid w:val="00F34167"/>
    <w:rsid w:val="00F342BA"/>
    <w:rsid w:val="00F344D2"/>
    <w:rsid w:val="00F345AA"/>
    <w:rsid w:val="00F3464F"/>
    <w:rsid w:val="00F34654"/>
    <w:rsid w:val="00F346C4"/>
    <w:rsid w:val="00F34B67"/>
    <w:rsid w:val="00F34B9D"/>
    <w:rsid w:val="00F34ED2"/>
    <w:rsid w:val="00F35023"/>
    <w:rsid w:val="00F352B1"/>
    <w:rsid w:val="00F35488"/>
    <w:rsid w:val="00F354A3"/>
    <w:rsid w:val="00F354B1"/>
    <w:rsid w:val="00F3588C"/>
    <w:rsid w:val="00F35CFB"/>
    <w:rsid w:val="00F36173"/>
    <w:rsid w:val="00F361B1"/>
    <w:rsid w:val="00F362A1"/>
    <w:rsid w:val="00F3635A"/>
    <w:rsid w:val="00F363C2"/>
    <w:rsid w:val="00F3644F"/>
    <w:rsid w:val="00F368E0"/>
    <w:rsid w:val="00F36D74"/>
    <w:rsid w:val="00F36DD0"/>
    <w:rsid w:val="00F36EE2"/>
    <w:rsid w:val="00F36FA5"/>
    <w:rsid w:val="00F37515"/>
    <w:rsid w:val="00F3770D"/>
    <w:rsid w:val="00F37EB3"/>
    <w:rsid w:val="00F405D4"/>
    <w:rsid w:val="00F40767"/>
    <w:rsid w:val="00F40F12"/>
    <w:rsid w:val="00F41827"/>
    <w:rsid w:val="00F41BCF"/>
    <w:rsid w:val="00F41CBF"/>
    <w:rsid w:val="00F41EA1"/>
    <w:rsid w:val="00F41FF2"/>
    <w:rsid w:val="00F4231F"/>
    <w:rsid w:val="00F4249C"/>
    <w:rsid w:val="00F4256F"/>
    <w:rsid w:val="00F42AA8"/>
    <w:rsid w:val="00F43671"/>
    <w:rsid w:val="00F4367F"/>
    <w:rsid w:val="00F43CBA"/>
    <w:rsid w:val="00F44095"/>
    <w:rsid w:val="00F445AE"/>
    <w:rsid w:val="00F44AED"/>
    <w:rsid w:val="00F44D33"/>
    <w:rsid w:val="00F44D60"/>
    <w:rsid w:val="00F44D79"/>
    <w:rsid w:val="00F44DE9"/>
    <w:rsid w:val="00F44E9E"/>
    <w:rsid w:val="00F4513A"/>
    <w:rsid w:val="00F45232"/>
    <w:rsid w:val="00F45648"/>
    <w:rsid w:val="00F45728"/>
    <w:rsid w:val="00F458AA"/>
    <w:rsid w:val="00F459C7"/>
    <w:rsid w:val="00F45B03"/>
    <w:rsid w:val="00F45B77"/>
    <w:rsid w:val="00F45D58"/>
    <w:rsid w:val="00F45E5F"/>
    <w:rsid w:val="00F45F91"/>
    <w:rsid w:val="00F46064"/>
    <w:rsid w:val="00F463A2"/>
    <w:rsid w:val="00F463B6"/>
    <w:rsid w:val="00F4644F"/>
    <w:rsid w:val="00F464AD"/>
    <w:rsid w:val="00F4672E"/>
    <w:rsid w:val="00F4682E"/>
    <w:rsid w:val="00F46CCC"/>
    <w:rsid w:val="00F46F80"/>
    <w:rsid w:val="00F4711E"/>
    <w:rsid w:val="00F47392"/>
    <w:rsid w:val="00F47794"/>
    <w:rsid w:val="00F47D58"/>
    <w:rsid w:val="00F47DC9"/>
    <w:rsid w:val="00F47F58"/>
    <w:rsid w:val="00F5028A"/>
    <w:rsid w:val="00F50306"/>
    <w:rsid w:val="00F5046D"/>
    <w:rsid w:val="00F5063B"/>
    <w:rsid w:val="00F506E9"/>
    <w:rsid w:val="00F5094E"/>
    <w:rsid w:val="00F50C24"/>
    <w:rsid w:val="00F51033"/>
    <w:rsid w:val="00F51041"/>
    <w:rsid w:val="00F51175"/>
    <w:rsid w:val="00F5167F"/>
    <w:rsid w:val="00F51934"/>
    <w:rsid w:val="00F519DC"/>
    <w:rsid w:val="00F51B55"/>
    <w:rsid w:val="00F51F81"/>
    <w:rsid w:val="00F51FBB"/>
    <w:rsid w:val="00F522A8"/>
    <w:rsid w:val="00F5241F"/>
    <w:rsid w:val="00F524B3"/>
    <w:rsid w:val="00F52537"/>
    <w:rsid w:val="00F5260C"/>
    <w:rsid w:val="00F5270C"/>
    <w:rsid w:val="00F5272E"/>
    <w:rsid w:val="00F52D70"/>
    <w:rsid w:val="00F52FC6"/>
    <w:rsid w:val="00F532F9"/>
    <w:rsid w:val="00F53545"/>
    <w:rsid w:val="00F53757"/>
    <w:rsid w:val="00F53A79"/>
    <w:rsid w:val="00F53D9B"/>
    <w:rsid w:val="00F53E4C"/>
    <w:rsid w:val="00F541A6"/>
    <w:rsid w:val="00F542C9"/>
    <w:rsid w:val="00F54366"/>
    <w:rsid w:val="00F54408"/>
    <w:rsid w:val="00F54557"/>
    <w:rsid w:val="00F547B9"/>
    <w:rsid w:val="00F54876"/>
    <w:rsid w:val="00F54A04"/>
    <w:rsid w:val="00F54A09"/>
    <w:rsid w:val="00F54A87"/>
    <w:rsid w:val="00F54BA6"/>
    <w:rsid w:val="00F54BEE"/>
    <w:rsid w:val="00F54EC2"/>
    <w:rsid w:val="00F54EFE"/>
    <w:rsid w:val="00F54F3A"/>
    <w:rsid w:val="00F550FB"/>
    <w:rsid w:val="00F55176"/>
    <w:rsid w:val="00F5518A"/>
    <w:rsid w:val="00F555E9"/>
    <w:rsid w:val="00F5563B"/>
    <w:rsid w:val="00F558D9"/>
    <w:rsid w:val="00F558DC"/>
    <w:rsid w:val="00F559F3"/>
    <w:rsid w:val="00F55B4F"/>
    <w:rsid w:val="00F55DF2"/>
    <w:rsid w:val="00F55E8E"/>
    <w:rsid w:val="00F55F3E"/>
    <w:rsid w:val="00F560FD"/>
    <w:rsid w:val="00F5615E"/>
    <w:rsid w:val="00F562BF"/>
    <w:rsid w:val="00F564C7"/>
    <w:rsid w:val="00F5667A"/>
    <w:rsid w:val="00F568CE"/>
    <w:rsid w:val="00F56B6D"/>
    <w:rsid w:val="00F56DEC"/>
    <w:rsid w:val="00F57660"/>
    <w:rsid w:val="00F6001C"/>
    <w:rsid w:val="00F600B7"/>
    <w:rsid w:val="00F6012C"/>
    <w:rsid w:val="00F60238"/>
    <w:rsid w:val="00F6050C"/>
    <w:rsid w:val="00F6050D"/>
    <w:rsid w:val="00F607D1"/>
    <w:rsid w:val="00F6084A"/>
    <w:rsid w:val="00F6095A"/>
    <w:rsid w:val="00F60A54"/>
    <w:rsid w:val="00F60C3E"/>
    <w:rsid w:val="00F60EAF"/>
    <w:rsid w:val="00F60EB4"/>
    <w:rsid w:val="00F61077"/>
    <w:rsid w:val="00F61930"/>
    <w:rsid w:val="00F61A44"/>
    <w:rsid w:val="00F61B12"/>
    <w:rsid w:val="00F61DE2"/>
    <w:rsid w:val="00F61FDA"/>
    <w:rsid w:val="00F62563"/>
    <w:rsid w:val="00F62962"/>
    <w:rsid w:val="00F62B37"/>
    <w:rsid w:val="00F62CE4"/>
    <w:rsid w:val="00F62D4E"/>
    <w:rsid w:val="00F62FB3"/>
    <w:rsid w:val="00F631EB"/>
    <w:rsid w:val="00F63556"/>
    <w:rsid w:val="00F63757"/>
    <w:rsid w:val="00F63CEC"/>
    <w:rsid w:val="00F64252"/>
    <w:rsid w:val="00F64336"/>
    <w:rsid w:val="00F645B0"/>
    <w:rsid w:val="00F645C7"/>
    <w:rsid w:val="00F64672"/>
    <w:rsid w:val="00F6498F"/>
    <w:rsid w:val="00F64A3F"/>
    <w:rsid w:val="00F64A7C"/>
    <w:rsid w:val="00F64CE3"/>
    <w:rsid w:val="00F64FED"/>
    <w:rsid w:val="00F65066"/>
    <w:rsid w:val="00F65095"/>
    <w:rsid w:val="00F653D3"/>
    <w:rsid w:val="00F65522"/>
    <w:rsid w:val="00F6586F"/>
    <w:rsid w:val="00F658AE"/>
    <w:rsid w:val="00F65C03"/>
    <w:rsid w:val="00F65E4E"/>
    <w:rsid w:val="00F65E76"/>
    <w:rsid w:val="00F65F04"/>
    <w:rsid w:val="00F660CE"/>
    <w:rsid w:val="00F66129"/>
    <w:rsid w:val="00F66166"/>
    <w:rsid w:val="00F662E9"/>
    <w:rsid w:val="00F66B48"/>
    <w:rsid w:val="00F66CCF"/>
    <w:rsid w:val="00F673AF"/>
    <w:rsid w:val="00F676F7"/>
    <w:rsid w:val="00F67727"/>
    <w:rsid w:val="00F67904"/>
    <w:rsid w:val="00F67D18"/>
    <w:rsid w:val="00F67E0A"/>
    <w:rsid w:val="00F67F50"/>
    <w:rsid w:val="00F70257"/>
    <w:rsid w:val="00F70325"/>
    <w:rsid w:val="00F706CB"/>
    <w:rsid w:val="00F70850"/>
    <w:rsid w:val="00F70C2D"/>
    <w:rsid w:val="00F70CBD"/>
    <w:rsid w:val="00F70F6B"/>
    <w:rsid w:val="00F71174"/>
    <w:rsid w:val="00F714A9"/>
    <w:rsid w:val="00F71874"/>
    <w:rsid w:val="00F71A21"/>
    <w:rsid w:val="00F71BDC"/>
    <w:rsid w:val="00F71BDE"/>
    <w:rsid w:val="00F726B8"/>
    <w:rsid w:val="00F72791"/>
    <w:rsid w:val="00F728AB"/>
    <w:rsid w:val="00F728BF"/>
    <w:rsid w:val="00F72BFC"/>
    <w:rsid w:val="00F72C4E"/>
    <w:rsid w:val="00F72CA1"/>
    <w:rsid w:val="00F72DD2"/>
    <w:rsid w:val="00F72E83"/>
    <w:rsid w:val="00F72FDA"/>
    <w:rsid w:val="00F731C3"/>
    <w:rsid w:val="00F73495"/>
    <w:rsid w:val="00F73614"/>
    <w:rsid w:val="00F7385F"/>
    <w:rsid w:val="00F73872"/>
    <w:rsid w:val="00F73C39"/>
    <w:rsid w:val="00F73C5E"/>
    <w:rsid w:val="00F73C96"/>
    <w:rsid w:val="00F73EAE"/>
    <w:rsid w:val="00F73F4D"/>
    <w:rsid w:val="00F73F54"/>
    <w:rsid w:val="00F73FAE"/>
    <w:rsid w:val="00F7405C"/>
    <w:rsid w:val="00F7425B"/>
    <w:rsid w:val="00F742EB"/>
    <w:rsid w:val="00F743CE"/>
    <w:rsid w:val="00F7447B"/>
    <w:rsid w:val="00F744C5"/>
    <w:rsid w:val="00F7488F"/>
    <w:rsid w:val="00F74901"/>
    <w:rsid w:val="00F74C13"/>
    <w:rsid w:val="00F74D4D"/>
    <w:rsid w:val="00F75298"/>
    <w:rsid w:val="00F7548C"/>
    <w:rsid w:val="00F755D1"/>
    <w:rsid w:val="00F75713"/>
    <w:rsid w:val="00F75B2E"/>
    <w:rsid w:val="00F75DFD"/>
    <w:rsid w:val="00F7626C"/>
    <w:rsid w:val="00F7632E"/>
    <w:rsid w:val="00F7643B"/>
    <w:rsid w:val="00F7650D"/>
    <w:rsid w:val="00F76A0A"/>
    <w:rsid w:val="00F76AAC"/>
    <w:rsid w:val="00F76CB8"/>
    <w:rsid w:val="00F76D35"/>
    <w:rsid w:val="00F76DE4"/>
    <w:rsid w:val="00F76F4E"/>
    <w:rsid w:val="00F7721F"/>
    <w:rsid w:val="00F772AE"/>
    <w:rsid w:val="00F774D3"/>
    <w:rsid w:val="00F776B5"/>
    <w:rsid w:val="00F77972"/>
    <w:rsid w:val="00F77986"/>
    <w:rsid w:val="00F77B47"/>
    <w:rsid w:val="00F77D8C"/>
    <w:rsid w:val="00F77E34"/>
    <w:rsid w:val="00F80178"/>
    <w:rsid w:val="00F80323"/>
    <w:rsid w:val="00F80742"/>
    <w:rsid w:val="00F808CE"/>
    <w:rsid w:val="00F80946"/>
    <w:rsid w:val="00F80D3B"/>
    <w:rsid w:val="00F80D90"/>
    <w:rsid w:val="00F80F69"/>
    <w:rsid w:val="00F8106C"/>
    <w:rsid w:val="00F81174"/>
    <w:rsid w:val="00F81415"/>
    <w:rsid w:val="00F815F8"/>
    <w:rsid w:val="00F81621"/>
    <w:rsid w:val="00F81733"/>
    <w:rsid w:val="00F8180E"/>
    <w:rsid w:val="00F818AA"/>
    <w:rsid w:val="00F81B32"/>
    <w:rsid w:val="00F82975"/>
    <w:rsid w:val="00F82B20"/>
    <w:rsid w:val="00F82C04"/>
    <w:rsid w:val="00F82F3E"/>
    <w:rsid w:val="00F83121"/>
    <w:rsid w:val="00F8321F"/>
    <w:rsid w:val="00F8330A"/>
    <w:rsid w:val="00F8363F"/>
    <w:rsid w:val="00F83A92"/>
    <w:rsid w:val="00F83AAC"/>
    <w:rsid w:val="00F83CE0"/>
    <w:rsid w:val="00F83E9D"/>
    <w:rsid w:val="00F841B2"/>
    <w:rsid w:val="00F841ED"/>
    <w:rsid w:val="00F843C0"/>
    <w:rsid w:val="00F84571"/>
    <w:rsid w:val="00F845E0"/>
    <w:rsid w:val="00F8469B"/>
    <w:rsid w:val="00F846E5"/>
    <w:rsid w:val="00F846E9"/>
    <w:rsid w:val="00F84985"/>
    <w:rsid w:val="00F84F27"/>
    <w:rsid w:val="00F8505E"/>
    <w:rsid w:val="00F85540"/>
    <w:rsid w:val="00F8561B"/>
    <w:rsid w:val="00F859C4"/>
    <w:rsid w:val="00F85D62"/>
    <w:rsid w:val="00F85DA4"/>
    <w:rsid w:val="00F861BB"/>
    <w:rsid w:val="00F864D9"/>
    <w:rsid w:val="00F86591"/>
    <w:rsid w:val="00F86884"/>
    <w:rsid w:val="00F869DD"/>
    <w:rsid w:val="00F86AE8"/>
    <w:rsid w:val="00F86B4A"/>
    <w:rsid w:val="00F86ED1"/>
    <w:rsid w:val="00F86FE7"/>
    <w:rsid w:val="00F87075"/>
    <w:rsid w:val="00F872FF"/>
    <w:rsid w:val="00F876A2"/>
    <w:rsid w:val="00F879EC"/>
    <w:rsid w:val="00F87A5A"/>
    <w:rsid w:val="00F90171"/>
    <w:rsid w:val="00F902A3"/>
    <w:rsid w:val="00F902DF"/>
    <w:rsid w:val="00F90376"/>
    <w:rsid w:val="00F903E5"/>
    <w:rsid w:val="00F90471"/>
    <w:rsid w:val="00F90624"/>
    <w:rsid w:val="00F9063B"/>
    <w:rsid w:val="00F908C8"/>
    <w:rsid w:val="00F90A75"/>
    <w:rsid w:val="00F90C11"/>
    <w:rsid w:val="00F90EDD"/>
    <w:rsid w:val="00F90F16"/>
    <w:rsid w:val="00F91408"/>
    <w:rsid w:val="00F9148D"/>
    <w:rsid w:val="00F914C7"/>
    <w:rsid w:val="00F915A6"/>
    <w:rsid w:val="00F916EB"/>
    <w:rsid w:val="00F919C9"/>
    <w:rsid w:val="00F91B87"/>
    <w:rsid w:val="00F91C82"/>
    <w:rsid w:val="00F92039"/>
    <w:rsid w:val="00F92081"/>
    <w:rsid w:val="00F92252"/>
    <w:rsid w:val="00F92406"/>
    <w:rsid w:val="00F925C7"/>
    <w:rsid w:val="00F926D1"/>
    <w:rsid w:val="00F9297C"/>
    <w:rsid w:val="00F929A2"/>
    <w:rsid w:val="00F92B33"/>
    <w:rsid w:val="00F92BF6"/>
    <w:rsid w:val="00F933AD"/>
    <w:rsid w:val="00F939AA"/>
    <w:rsid w:val="00F93BB9"/>
    <w:rsid w:val="00F93C2A"/>
    <w:rsid w:val="00F93CE8"/>
    <w:rsid w:val="00F93CFD"/>
    <w:rsid w:val="00F940AA"/>
    <w:rsid w:val="00F945D7"/>
    <w:rsid w:val="00F94800"/>
    <w:rsid w:val="00F94923"/>
    <w:rsid w:val="00F94BD5"/>
    <w:rsid w:val="00F94E23"/>
    <w:rsid w:val="00F94E85"/>
    <w:rsid w:val="00F95110"/>
    <w:rsid w:val="00F95118"/>
    <w:rsid w:val="00F9536B"/>
    <w:rsid w:val="00F95547"/>
    <w:rsid w:val="00F95728"/>
    <w:rsid w:val="00F95734"/>
    <w:rsid w:val="00F958FC"/>
    <w:rsid w:val="00F95B46"/>
    <w:rsid w:val="00F95F94"/>
    <w:rsid w:val="00F9606C"/>
    <w:rsid w:val="00F9627F"/>
    <w:rsid w:val="00F96732"/>
    <w:rsid w:val="00F96A73"/>
    <w:rsid w:val="00F97091"/>
    <w:rsid w:val="00F971A1"/>
    <w:rsid w:val="00F9722D"/>
    <w:rsid w:val="00F97A75"/>
    <w:rsid w:val="00F97EDB"/>
    <w:rsid w:val="00F97F0C"/>
    <w:rsid w:val="00F97FC4"/>
    <w:rsid w:val="00FA00B0"/>
    <w:rsid w:val="00FA02C8"/>
    <w:rsid w:val="00FA032B"/>
    <w:rsid w:val="00FA092C"/>
    <w:rsid w:val="00FA09D0"/>
    <w:rsid w:val="00FA0BB9"/>
    <w:rsid w:val="00FA0E79"/>
    <w:rsid w:val="00FA1175"/>
    <w:rsid w:val="00FA16DF"/>
    <w:rsid w:val="00FA1851"/>
    <w:rsid w:val="00FA185E"/>
    <w:rsid w:val="00FA18BB"/>
    <w:rsid w:val="00FA1DE1"/>
    <w:rsid w:val="00FA1DFE"/>
    <w:rsid w:val="00FA1F42"/>
    <w:rsid w:val="00FA20FE"/>
    <w:rsid w:val="00FA219F"/>
    <w:rsid w:val="00FA2254"/>
    <w:rsid w:val="00FA27FA"/>
    <w:rsid w:val="00FA2964"/>
    <w:rsid w:val="00FA2B7B"/>
    <w:rsid w:val="00FA2D05"/>
    <w:rsid w:val="00FA2EC3"/>
    <w:rsid w:val="00FA31F6"/>
    <w:rsid w:val="00FA3258"/>
    <w:rsid w:val="00FA3552"/>
    <w:rsid w:val="00FA3716"/>
    <w:rsid w:val="00FA37FC"/>
    <w:rsid w:val="00FA387E"/>
    <w:rsid w:val="00FA3A27"/>
    <w:rsid w:val="00FA3B47"/>
    <w:rsid w:val="00FA3D10"/>
    <w:rsid w:val="00FA3D6E"/>
    <w:rsid w:val="00FA3F27"/>
    <w:rsid w:val="00FA4010"/>
    <w:rsid w:val="00FA40CF"/>
    <w:rsid w:val="00FA4172"/>
    <w:rsid w:val="00FA4384"/>
    <w:rsid w:val="00FA43B4"/>
    <w:rsid w:val="00FA4540"/>
    <w:rsid w:val="00FA4855"/>
    <w:rsid w:val="00FA4907"/>
    <w:rsid w:val="00FA49ED"/>
    <w:rsid w:val="00FA4E33"/>
    <w:rsid w:val="00FA4FCF"/>
    <w:rsid w:val="00FA5525"/>
    <w:rsid w:val="00FA57E0"/>
    <w:rsid w:val="00FA58F5"/>
    <w:rsid w:val="00FA5C18"/>
    <w:rsid w:val="00FA5DBB"/>
    <w:rsid w:val="00FA5E93"/>
    <w:rsid w:val="00FA60F8"/>
    <w:rsid w:val="00FA616F"/>
    <w:rsid w:val="00FA646D"/>
    <w:rsid w:val="00FA64E8"/>
    <w:rsid w:val="00FA6583"/>
    <w:rsid w:val="00FA66DE"/>
    <w:rsid w:val="00FA68C5"/>
    <w:rsid w:val="00FA6954"/>
    <w:rsid w:val="00FA6A1A"/>
    <w:rsid w:val="00FA6E22"/>
    <w:rsid w:val="00FA7012"/>
    <w:rsid w:val="00FA71F4"/>
    <w:rsid w:val="00FA72B4"/>
    <w:rsid w:val="00FA742F"/>
    <w:rsid w:val="00FA75FF"/>
    <w:rsid w:val="00FA763B"/>
    <w:rsid w:val="00FA7699"/>
    <w:rsid w:val="00FA79E5"/>
    <w:rsid w:val="00FA7BD6"/>
    <w:rsid w:val="00FA7D1E"/>
    <w:rsid w:val="00FA7DC2"/>
    <w:rsid w:val="00FB0096"/>
    <w:rsid w:val="00FB0151"/>
    <w:rsid w:val="00FB026E"/>
    <w:rsid w:val="00FB046B"/>
    <w:rsid w:val="00FB0775"/>
    <w:rsid w:val="00FB0811"/>
    <w:rsid w:val="00FB08CA"/>
    <w:rsid w:val="00FB0A67"/>
    <w:rsid w:val="00FB0AB7"/>
    <w:rsid w:val="00FB0B95"/>
    <w:rsid w:val="00FB0D12"/>
    <w:rsid w:val="00FB0EC0"/>
    <w:rsid w:val="00FB0F5E"/>
    <w:rsid w:val="00FB0FC1"/>
    <w:rsid w:val="00FB12F7"/>
    <w:rsid w:val="00FB1804"/>
    <w:rsid w:val="00FB1968"/>
    <w:rsid w:val="00FB1B3E"/>
    <w:rsid w:val="00FB22AB"/>
    <w:rsid w:val="00FB2332"/>
    <w:rsid w:val="00FB26E7"/>
    <w:rsid w:val="00FB2708"/>
    <w:rsid w:val="00FB2790"/>
    <w:rsid w:val="00FB2E84"/>
    <w:rsid w:val="00FB32A3"/>
    <w:rsid w:val="00FB3653"/>
    <w:rsid w:val="00FB3A43"/>
    <w:rsid w:val="00FB3B3F"/>
    <w:rsid w:val="00FB3C2A"/>
    <w:rsid w:val="00FB3C3A"/>
    <w:rsid w:val="00FB3DF6"/>
    <w:rsid w:val="00FB3F3D"/>
    <w:rsid w:val="00FB4666"/>
    <w:rsid w:val="00FB46FC"/>
    <w:rsid w:val="00FB4DB1"/>
    <w:rsid w:val="00FB4F0C"/>
    <w:rsid w:val="00FB5385"/>
    <w:rsid w:val="00FB55A8"/>
    <w:rsid w:val="00FB55FA"/>
    <w:rsid w:val="00FB565E"/>
    <w:rsid w:val="00FB56EC"/>
    <w:rsid w:val="00FB5888"/>
    <w:rsid w:val="00FB5902"/>
    <w:rsid w:val="00FB5CEB"/>
    <w:rsid w:val="00FB5E0C"/>
    <w:rsid w:val="00FB5F42"/>
    <w:rsid w:val="00FB62DF"/>
    <w:rsid w:val="00FB6530"/>
    <w:rsid w:val="00FB656D"/>
    <w:rsid w:val="00FB6C47"/>
    <w:rsid w:val="00FB6C81"/>
    <w:rsid w:val="00FB6FBF"/>
    <w:rsid w:val="00FB6FD8"/>
    <w:rsid w:val="00FB7090"/>
    <w:rsid w:val="00FB73D4"/>
    <w:rsid w:val="00FB749A"/>
    <w:rsid w:val="00FB762E"/>
    <w:rsid w:val="00FB772C"/>
    <w:rsid w:val="00FB7773"/>
    <w:rsid w:val="00FB78FE"/>
    <w:rsid w:val="00FB7AFC"/>
    <w:rsid w:val="00FB7BC4"/>
    <w:rsid w:val="00FB7BE3"/>
    <w:rsid w:val="00FB7DB4"/>
    <w:rsid w:val="00FB7F46"/>
    <w:rsid w:val="00FC038A"/>
    <w:rsid w:val="00FC03C3"/>
    <w:rsid w:val="00FC0558"/>
    <w:rsid w:val="00FC0BA0"/>
    <w:rsid w:val="00FC0D05"/>
    <w:rsid w:val="00FC10AE"/>
    <w:rsid w:val="00FC11AB"/>
    <w:rsid w:val="00FC132D"/>
    <w:rsid w:val="00FC1368"/>
    <w:rsid w:val="00FC1B1D"/>
    <w:rsid w:val="00FC1DEE"/>
    <w:rsid w:val="00FC1FC4"/>
    <w:rsid w:val="00FC214D"/>
    <w:rsid w:val="00FC23A3"/>
    <w:rsid w:val="00FC23EC"/>
    <w:rsid w:val="00FC26F6"/>
    <w:rsid w:val="00FC271F"/>
    <w:rsid w:val="00FC299A"/>
    <w:rsid w:val="00FC2A2F"/>
    <w:rsid w:val="00FC2E56"/>
    <w:rsid w:val="00FC2F62"/>
    <w:rsid w:val="00FC306B"/>
    <w:rsid w:val="00FC31F5"/>
    <w:rsid w:val="00FC331E"/>
    <w:rsid w:val="00FC3496"/>
    <w:rsid w:val="00FC37AB"/>
    <w:rsid w:val="00FC37E5"/>
    <w:rsid w:val="00FC3804"/>
    <w:rsid w:val="00FC3995"/>
    <w:rsid w:val="00FC39AE"/>
    <w:rsid w:val="00FC3B15"/>
    <w:rsid w:val="00FC414C"/>
    <w:rsid w:val="00FC41DC"/>
    <w:rsid w:val="00FC42E6"/>
    <w:rsid w:val="00FC42ED"/>
    <w:rsid w:val="00FC4566"/>
    <w:rsid w:val="00FC4803"/>
    <w:rsid w:val="00FC4856"/>
    <w:rsid w:val="00FC4922"/>
    <w:rsid w:val="00FC4A01"/>
    <w:rsid w:val="00FC4DAE"/>
    <w:rsid w:val="00FC4DD6"/>
    <w:rsid w:val="00FC4FB6"/>
    <w:rsid w:val="00FC5113"/>
    <w:rsid w:val="00FC583C"/>
    <w:rsid w:val="00FC5BB7"/>
    <w:rsid w:val="00FC5F11"/>
    <w:rsid w:val="00FC5F57"/>
    <w:rsid w:val="00FC63DF"/>
    <w:rsid w:val="00FC645C"/>
    <w:rsid w:val="00FC647B"/>
    <w:rsid w:val="00FC6556"/>
    <w:rsid w:val="00FC65DD"/>
    <w:rsid w:val="00FC677D"/>
    <w:rsid w:val="00FC6A0F"/>
    <w:rsid w:val="00FC6AAE"/>
    <w:rsid w:val="00FC6B11"/>
    <w:rsid w:val="00FC6F07"/>
    <w:rsid w:val="00FC6F9E"/>
    <w:rsid w:val="00FC70D1"/>
    <w:rsid w:val="00FC711D"/>
    <w:rsid w:val="00FC7218"/>
    <w:rsid w:val="00FC73C4"/>
    <w:rsid w:val="00FC785C"/>
    <w:rsid w:val="00FC79D7"/>
    <w:rsid w:val="00FC7D97"/>
    <w:rsid w:val="00FC7F56"/>
    <w:rsid w:val="00FD006A"/>
    <w:rsid w:val="00FD01B9"/>
    <w:rsid w:val="00FD0336"/>
    <w:rsid w:val="00FD035F"/>
    <w:rsid w:val="00FD0480"/>
    <w:rsid w:val="00FD09C7"/>
    <w:rsid w:val="00FD09CC"/>
    <w:rsid w:val="00FD0ACF"/>
    <w:rsid w:val="00FD0C85"/>
    <w:rsid w:val="00FD0CA4"/>
    <w:rsid w:val="00FD0DA0"/>
    <w:rsid w:val="00FD139E"/>
    <w:rsid w:val="00FD13CD"/>
    <w:rsid w:val="00FD146A"/>
    <w:rsid w:val="00FD15A9"/>
    <w:rsid w:val="00FD15BF"/>
    <w:rsid w:val="00FD1992"/>
    <w:rsid w:val="00FD1C6C"/>
    <w:rsid w:val="00FD1D83"/>
    <w:rsid w:val="00FD1F0F"/>
    <w:rsid w:val="00FD24F6"/>
    <w:rsid w:val="00FD28BF"/>
    <w:rsid w:val="00FD2921"/>
    <w:rsid w:val="00FD29F0"/>
    <w:rsid w:val="00FD2B13"/>
    <w:rsid w:val="00FD353A"/>
    <w:rsid w:val="00FD3673"/>
    <w:rsid w:val="00FD368E"/>
    <w:rsid w:val="00FD3BF2"/>
    <w:rsid w:val="00FD3C6D"/>
    <w:rsid w:val="00FD3DDB"/>
    <w:rsid w:val="00FD4211"/>
    <w:rsid w:val="00FD4223"/>
    <w:rsid w:val="00FD425C"/>
    <w:rsid w:val="00FD441A"/>
    <w:rsid w:val="00FD4486"/>
    <w:rsid w:val="00FD4716"/>
    <w:rsid w:val="00FD4D53"/>
    <w:rsid w:val="00FD4DF8"/>
    <w:rsid w:val="00FD5087"/>
    <w:rsid w:val="00FD536B"/>
    <w:rsid w:val="00FD5437"/>
    <w:rsid w:val="00FD59A4"/>
    <w:rsid w:val="00FD5BE1"/>
    <w:rsid w:val="00FD5BF8"/>
    <w:rsid w:val="00FD5D63"/>
    <w:rsid w:val="00FD6226"/>
    <w:rsid w:val="00FD629E"/>
    <w:rsid w:val="00FD6F9C"/>
    <w:rsid w:val="00FD71B8"/>
    <w:rsid w:val="00FD7430"/>
    <w:rsid w:val="00FE01A9"/>
    <w:rsid w:val="00FE02E4"/>
    <w:rsid w:val="00FE0300"/>
    <w:rsid w:val="00FE0471"/>
    <w:rsid w:val="00FE0C9A"/>
    <w:rsid w:val="00FE0D48"/>
    <w:rsid w:val="00FE0DD1"/>
    <w:rsid w:val="00FE14DF"/>
    <w:rsid w:val="00FE156E"/>
    <w:rsid w:val="00FE1821"/>
    <w:rsid w:val="00FE18E2"/>
    <w:rsid w:val="00FE1943"/>
    <w:rsid w:val="00FE1A83"/>
    <w:rsid w:val="00FE1BEE"/>
    <w:rsid w:val="00FE1C6B"/>
    <w:rsid w:val="00FE1D63"/>
    <w:rsid w:val="00FE1F1E"/>
    <w:rsid w:val="00FE21AE"/>
    <w:rsid w:val="00FE23EF"/>
    <w:rsid w:val="00FE27C3"/>
    <w:rsid w:val="00FE27F9"/>
    <w:rsid w:val="00FE2B12"/>
    <w:rsid w:val="00FE2FF6"/>
    <w:rsid w:val="00FE32C6"/>
    <w:rsid w:val="00FE3570"/>
    <w:rsid w:val="00FE37A5"/>
    <w:rsid w:val="00FE3CFB"/>
    <w:rsid w:val="00FE404B"/>
    <w:rsid w:val="00FE406B"/>
    <w:rsid w:val="00FE4071"/>
    <w:rsid w:val="00FE4127"/>
    <w:rsid w:val="00FE4292"/>
    <w:rsid w:val="00FE43B3"/>
    <w:rsid w:val="00FE4654"/>
    <w:rsid w:val="00FE4705"/>
    <w:rsid w:val="00FE49A7"/>
    <w:rsid w:val="00FE4D74"/>
    <w:rsid w:val="00FE4ECE"/>
    <w:rsid w:val="00FE5002"/>
    <w:rsid w:val="00FE5831"/>
    <w:rsid w:val="00FE5B3C"/>
    <w:rsid w:val="00FE5C99"/>
    <w:rsid w:val="00FE5E26"/>
    <w:rsid w:val="00FE6323"/>
    <w:rsid w:val="00FE6381"/>
    <w:rsid w:val="00FE6435"/>
    <w:rsid w:val="00FE6519"/>
    <w:rsid w:val="00FE6623"/>
    <w:rsid w:val="00FE66C8"/>
    <w:rsid w:val="00FE6A67"/>
    <w:rsid w:val="00FE6F1D"/>
    <w:rsid w:val="00FE73BF"/>
    <w:rsid w:val="00FE7478"/>
    <w:rsid w:val="00FE74F8"/>
    <w:rsid w:val="00FE759C"/>
    <w:rsid w:val="00FE7742"/>
    <w:rsid w:val="00FE7791"/>
    <w:rsid w:val="00FE7859"/>
    <w:rsid w:val="00FE7875"/>
    <w:rsid w:val="00FE7B46"/>
    <w:rsid w:val="00FE7BDF"/>
    <w:rsid w:val="00FE7C3F"/>
    <w:rsid w:val="00FE7E83"/>
    <w:rsid w:val="00FE7F54"/>
    <w:rsid w:val="00FF0001"/>
    <w:rsid w:val="00FF0A40"/>
    <w:rsid w:val="00FF0B85"/>
    <w:rsid w:val="00FF110F"/>
    <w:rsid w:val="00FF1501"/>
    <w:rsid w:val="00FF1590"/>
    <w:rsid w:val="00FF15E8"/>
    <w:rsid w:val="00FF1B37"/>
    <w:rsid w:val="00FF1C3A"/>
    <w:rsid w:val="00FF1F4D"/>
    <w:rsid w:val="00FF225F"/>
    <w:rsid w:val="00FF2281"/>
    <w:rsid w:val="00FF235E"/>
    <w:rsid w:val="00FF2953"/>
    <w:rsid w:val="00FF29A7"/>
    <w:rsid w:val="00FF2B88"/>
    <w:rsid w:val="00FF2D30"/>
    <w:rsid w:val="00FF2D8E"/>
    <w:rsid w:val="00FF2DBC"/>
    <w:rsid w:val="00FF2FB0"/>
    <w:rsid w:val="00FF321F"/>
    <w:rsid w:val="00FF332F"/>
    <w:rsid w:val="00FF3358"/>
    <w:rsid w:val="00FF34C4"/>
    <w:rsid w:val="00FF364F"/>
    <w:rsid w:val="00FF378F"/>
    <w:rsid w:val="00FF3878"/>
    <w:rsid w:val="00FF38E1"/>
    <w:rsid w:val="00FF3A87"/>
    <w:rsid w:val="00FF3B79"/>
    <w:rsid w:val="00FF3CFF"/>
    <w:rsid w:val="00FF3D98"/>
    <w:rsid w:val="00FF438E"/>
    <w:rsid w:val="00FF471C"/>
    <w:rsid w:val="00FF49E9"/>
    <w:rsid w:val="00FF4ACD"/>
    <w:rsid w:val="00FF4B4D"/>
    <w:rsid w:val="00FF4D6F"/>
    <w:rsid w:val="00FF4E1F"/>
    <w:rsid w:val="00FF4EFE"/>
    <w:rsid w:val="00FF5113"/>
    <w:rsid w:val="00FF5114"/>
    <w:rsid w:val="00FF5129"/>
    <w:rsid w:val="00FF522E"/>
    <w:rsid w:val="00FF5496"/>
    <w:rsid w:val="00FF55C2"/>
    <w:rsid w:val="00FF5832"/>
    <w:rsid w:val="00FF58CE"/>
    <w:rsid w:val="00FF5943"/>
    <w:rsid w:val="00FF5ADF"/>
    <w:rsid w:val="00FF5AE6"/>
    <w:rsid w:val="00FF5AE7"/>
    <w:rsid w:val="00FF60D4"/>
    <w:rsid w:val="00FF6158"/>
    <w:rsid w:val="00FF63E5"/>
    <w:rsid w:val="00FF64D7"/>
    <w:rsid w:val="00FF67A3"/>
    <w:rsid w:val="00FF6809"/>
    <w:rsid w:val="00FF6BC2"/>
    <w:rsid w:val="00FF6D77"/>
    <w:rsid w:val="00FF6EA4"/>
    <w:rsid w:val="00FF7368"/>
    <w:rsid w:val="00FF73FC"/>
    <w:rsid w:val="00FF7421"/>
    <w:rsid w:val="00FF7532"/>
    <w:rsid w:val="00FF754B"/>
    <w:rsid w:val="00FF76A1"/>
    <w:rsid w:val="00FF7902"/>
    <w:rsid w:val="00FF791C"/>
    <w:rsid w:val="00FF7967"/>
    <w:rsid w:val="00FF7E68"/>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2"/>
    </o:shapelayout>
  </w:shapeDefaults>
  <w:doNotEmbedSmartTags/>
  <w:decimalSymbol w:val="."/>
  <w:listSeparator w:val=","/>
  <w14:docId w14:val="49C0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uiPriority="59"/>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E4D8C"/>
    <w:rPr>
      <w:rFonts w:asciiTheme="minorHAnsi" w:hAnsiTheme="minorHAnsi"/>
      <w:sz w:val="24"/>
      <w:szCs w:val="24"/>
    </w:rPr>
  </w:style>
  <w:style w:type="paragraph" w:styleId="Heading1">
    <w:name w:val="heading 1"/>
    <w:basedOn w:val="Normal"/>
    <w:next w:val="Normal"/>
    <w:link w:val="Heading1Char"/>
    <w:uiPriority w:val="9"/>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0B772C"/>
    <w:rPr>
      <w:sz w:val="16"/>
      <w:szCs w:val="16"/>
    </w:rPr>
  </w:style>
  <w:style w:type="paragraph" w:styleId="CommentText">
    <w:name w:val="annotation text"/>
    <w:basedOn w:val="Normal"/>
    <w:link w:val="CommentTextChar"/>
    <w:uiPriority w:val="99"/>
    <w:semiHidden/>
    <w:unhideWhenUsed/>
    <w:locked/>
    <w:rsid w:val="000B772C"/>
    <w:rPr>
      <w:sz w:val="20"/>
      <w:szCs w:val="20"/>
    </w:rPr>
  </w:style>
  <w:style w:type="character" w:customStyle="1" w:styleId="CommentTextChar">
    <w:name w:val="Comment Text Char"/>
    <w:basedOn w:val="DefaultParagraphFont"/>
    <w:link w:val="CommentText"/>
    <w:uiPriority w:val="99"/>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165A"/>
  </w:style>
  <w:style w:type="table" w:customStyle="1" w:styleId="TableGrid19">
    <w:name w:val="Table Grid19"/>
    <w:basedOn w:val="TableNormal"/>
    <w:next w:val="TableGrid"/>
    <w:uiPriority w:val="59"/>
    <w:rsid w:val="006063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731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07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540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65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6729C"/>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Space0Indent">
    <w:name w:val="Body - Single Space 0 Indent"/>
    <w:basedOn w:val="Normal"/>
    <w:rsid w:val="00C77BE4"/>
    <w:pPr>
      <w:spacing w:after="240"/>
    </w:pPr>
    <w:rPr>
      <w:rFonts w:ascii="Times New Roman" w:hAnsi="Times New Roman"/>
      <w:bCs/>
    </w:rPr>
  </w:style>
  <w:style w:type="paragraph" w:styleId="BodyTextIndent">
    <w:name w:val="Body Text Indent"/>
    <w:basedOn w:val="Normal"/>
    <w:link w:val="BodyTextIndentChar"/>
    <w:uiPriority w:val="99"/>
    <w:unhideWhenUsed/>
    <w:locked/>
    <w:rsid w:val="00BB6A0A"/>
    <w:pPr>
      <w:spacing w:after="120" w:line="248" w:lineRule="auto"/>
      <w:ind w:left="360" w:hanging="10"/>
    </w:pPr>
    <w:rPr>
      <w:rFonts w:ascii="Calibri" w:eastAsia="Calibri" w:hAnsi="Calibri" w:cs="Calibri"/>
      <w:color w:val="000000"/>
      <w:sz w:val="22"/>
      <w:szCs w:val="22"/>
    </w:rPr>
  </w:style>
  <w:style w:type="character" w:customStyle="1" w:styleId="BodyTextIndentChar">
    <w:name w:val="Body Text Indent Char"/>
    <w:basedOn w:val="DefaultParagraphFont"/>
    <w:link w:val="BodyTextIndent"/>
    <w:uiPriority w:val="99"/>
    <w:rsid w:val="00BB6A0A"/>
    <w:rPr>
      <w:rFonts w:ascii="Calibri" w:eastAsia="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uiPriority="59"/>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E4D8C"/>
    <w:rPr>
      <w:rFonts w:asciiTheme="minorHAnsi" w:hAnsiTheme="minorHAnsi"/>
      <w:sz w:val="24"/>
      <w:szCs w:val="24"/>
    </w:rPr>
  </w:style>
  <w:style w:type="paragraph" w:styleId="Heading1">
    <w:name w:val="heading 1"/>
    <w:basedOn w:val="Normal"/>
    <w:next w:val="Normal"/>
    <w:link w:val="Heading1Char"/>
    <w:uiPriority w:val="9"/>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0B772C"/>
    <w:rPr>
      <w:sz w:val="16"/>
      <w:szCs w:val="16"/>
    </w:rPr>
  </w:style>
  <w:style w:type="paragraph" w:styleId="CommentText">
    <w:name w:val="annotation text"/>
    <w:basedOn w:val="Normal"/>
    <w:link w:val="CommentTextChar"/>
    <w:uiPriority w:val="99"/>
    <w:semiHidden/>
    <w:unhideWhenUsed/>
    <w:locked/>
    <w:rsid w:val="000B772C"/>
    <w:rPr>
      <w:sz w:val="20"/>
      <w:szCs w:val="20"/>
    </w:rPr>
  </w:style>
  <w:style w:type="character" w:customStyle="1" w:styleId="CommentTextChar">
    <w:name w:val="Comment Text Char"/>
    <w:basedOn w:val="DefaultParagraphFont"/>
    <w:link w:val="CommentText"/>
    <w:uiPriority w:val="99"/>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165A"/>
  </w:style>
  <w:style w:type="table" w:customStyle="1" w:styleId="TableGrid19">
    <w:name w:val="Table Grid19"/>
    <w:basedOn w:val="TableNormal"/>
    <w:next w:val="TableGrid"/>
    <w:uiPriority w:val="59"/>
    <w:rsid w:val="006063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731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07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540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65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6729C"/>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Space0Indent">
    <w:name w:val="Body - Single Space 0 Indent"/>
    <w:basedOn w:val="Normal"/>
    <w:rsid w:val="00C77BE4"/>
    <w:pPr>
      <w:spacing w:after="240"/>
    </w:pPr>
    <w:rPr>
      <w:rFonts w:ascii="Times New Roman" w:hAnsi="Times New Roman"/>
      <w:bCs/>
    </w:rPr>
  </w:style>
  <w:style w:type="paragraph" w:styleId="BodyTextIndent">
    <w:name w:val="Body Text Indent"/>
    <w:basedOn w:val="Normal"/>
    <w:link w:val="BodyTextIndentChar"/>
    <w:uiPriority w:val="99"/>
    <w:unhideWhenUsed/>
    <w:locked/>
    <w:rsid w:val="00BB6A0A"/>
    <w:pPr>
      <w:spacing w:after="120" w:line="248" w:lineRule="auto"/>
      <w:ind w:left="360" w:hanging="10"/>
    </w:pPr>
    <w:rPr>
      <w:rFonts w:ascii="Calibri" w:eastAsia="Calibri" w:hAnsi="Calibri" w:cs="Calibri"/>
      <w:color w:val="000000"/>
      <w:sz w:val="22"/>
      <w:szCs w:val="22"/>
    </w:rPr>
  </w:style>
  <w:style w:type="character" w:customStyle="1" w:styleId="BodyTextIndentChar">
    <w:name w:val="Body Text Indent Char"/>
    <w:basedOn w:val="DefaultParagraphFont"/>
    <w:link w:val="BodyTextIndent"/>
    <w:uiPriority w:val="99"/>
    <w:rsid w:val="00BB6A0A"/>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217">
      <w:bodyDiv w:val="1"/>
      <w:marLeft w:val="0"/>
      <w:marRight w:val="0"/>
      <w:marTop w:val="0"/>
      <w:marBottom w:val="0"/>
      <w:divBdr>
        <w:top w:val="none" w:sz="0" w:space="0" w:color="auto"/>
        <w:left w:val="none" w:sz="0" w:space="0" w:color="auto"/>
        <w:bottom w:val="none" w:sz="0" w:space="0" w:color="auto"/>
        <w:right w:val="none" w:sz="0" w:space="0" w:color="auto"/>
      </w:divBdr>
    </w:div>
    <w:div w:id="6951897">
      <w:bodyDiv w:val="1"/>
      <w:marLeft w:val="0"/>
      <w:marRight w:val="0"/>
      <w:marTop w:val="0"/>
      <w:marBottom w:val="0"/>
      <w:divBdr>
        <w:top w:val="none" w:sz="0" w:space="0" w:color="auto"/>
        <w:left w:val="none" w:sz="0" w:space="0" w:color="auto"/>
        <w:bottom w:val="none" w:sz="0" w:space="0" w:color="auto"/>
        <w:right w:val="none" w:sz="0" w:space="0" w:color="auto"/>
      </w:divBdr>
    </w:div>
    <w:div w:id="9839594">
      <w:bodyDiv w:val="1"/>
      <w:marLeft w:val="0"/>
      <w:marRight w:val="0"/>
      <w:marTop w:val="0"/>
      <w:marBottom w:val="0"/>
      <w:divBdr>
        <w:top w:val="none" w:sz="0" w:space="0" w:color="auto"/>
        <w:left w:val="none" w:sz="0" w:space="0" w:color="auto"/>
        <w:bottom w:val="none" w:sz="0" w:space="0" w:color="auto"/>
        <w:right w:val="none" w:sz="0" w:space="0" w:color="auto"/>
      </w:divBdr>
    </w:div>
    <w:div w:id="11610049">
      <w:bodyDiv w:val="1"/>
      <w:marLeft w:val="0"/>
      <w:marRight w:val="0"/>
      <w:marTop w:val="0"/>
      <w:marBottom w:val="0"/>
      <w:divBdr>
        <w:top w:val="none" w:sz="0" w:space="0" w:color="auto"/>
        <w:left w:val="none" w:sz="0" w:space="0" w:color="auto"/>
        <w:bottom w:val="none" w:sz="0" w:space="0" w:color="auto"/>
        <w:right w:val="none" w:sz="0" w:space="0" w:color="auto"/>
      </w:divBdr>
    </w:div>
    <w:div w:id="17049669">
      <w:bodyDiv w:val="1"/>
      <w:marLeft w:val="0"/>
      <w:marRight w:val="0"/>
      <w:marTop w:val="0"/>
      <w:marBottom w:val="0"/>
      <w:divBdr>
        <w:top w:val="none" w:sz="0" w:space="0" w:color="auto"/>
        <w:left w:val="none" w:sz="0" w:space="0" w:color="auto"/>
        <w:bottom w:val="none" w:sz="0" w:space="0" w:color="auto"/>
        <w:right w:val="none" w:sz="0" w:space="0" w:color="auto"/>
      </w:divBdr>
    </w:div>
    <w:div w:id="17240034">
      <w:bodyDiv w:val="1"/>
      <w:marLeft w:val="0"/>
      <w:marRight w:val="0"/>
      <w:marTop w:val="0"/>
      <w:marBottom w:val="0"/>
      <w:divBdr>
        <w:top w:val="none" w:sz="0" w:space="0" w:color="auto"/>
        <w:left w:val="none" w:sz="0" w:space="0" w:color="auto"/>
        <w:bottom w:val="none" w:sz="0" w:space="0" w:color="auto"/>
        <w:right w:val="none" w:sz="0" w:space="0" w:color="auto"/>
      </w:divBdr>
    </w:div>
    <w:div w:id="18170733">
      <w:bodyDiv w:val="1"/>
      <w:marLeft w:val="0"/>
      <w:marRight w:val="0"/>
      <w:marTop w:val="0"/>
      <w:marBottom w:val="0"/>
      <w:divBdr>
        <w:top w:val="none" w:sz="0" w:space="0" w:color="auto"/>
        <w:left w:val="none" w:sz="0" w:space="0" w:color="auto"/>
        <w:bottom w:val="none" w:sz="0" w:space="0" w:color="auto"/>
        <w:right w:val="none" w:sz="0" w:space="0" w:color="auto"/>
      </w:divBdr>
      <w:divsChild>
        <w:div w:id="1660301639">
          <w:marLeft w:val="0"/>
          <w:marRight w:val="0"/>
          <w:marTop w:val="0"/>
          <w:marBottom w:val="0"/>
          <w:divBdr>
            <w:top w:val="none" w:sz="0" w:space="0" w:color="auto"/>
            <w:left w:val="none" w:sz="0" w:space="0" w:color="auto"/>
            <w:bottom w:val="none" w:sz="0" w:space="0" w:color="auto"/>
            <w:right w:val="none" w:sz="0" w:space="0" w:color="auto"/>
          </w:divBdr>
          <w:divsChild>
            <w:div w:id="20260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601">
      <w:bodyDiv w:val="1"/>
      <w:marLeft w:val="0"/>
      <w:marRight w:val="0"/>
      <w:marTop w:val="0"/>
      <w:marBottom w:val="0"/>
      <w:divBdr>
        <w:top w:val="none" w:sz="0" w:space="0" w:color="auto"/>
        <w:left w:val="none" w:sz="0" w:space="0" w:color="auto"/>
        <w:bottom w:val="none" w:sz="0" w:space="0" w:color="auto"/>
        <w:right w:val="none" w:sz="0" w:space="0" w:color="auto"/>
      </w:divBdr>
    </w:div>
    <w:div w:id="19206577">
      <w:bodyDiv w:val="1"/>
      <w:marLeft w:val="0"/>
      <w:marRight w:val="0"/>
      <w:marTop w:val="0"/>
      <w:marBottom w:val="0"/>
      <w:divBdr>
        <w:top w:val="none" w:sz="0" w:space="0" w:color="auto"/>
        <w:left w:val="none" w:sz="0" w:space="0" w:color="auto"/>
        <w:bottom w:val="none" w:sz="0" w:space="0" w:color="auto"/>
        <w:right w:val="none" w:sz="0" w:space="0" w:color="auto"/>
      </w:divBdr>
    </w:div>
    <w:div w:id="25639555">
      <w:bodyDiv w:val="1"/>
      <w:marLeft w:val="0"/>
      <w:marRight w:val="0"/>
      <w:marTop w:val="0"/>
      <w:marBottom w:val="0"/>
      <w:divBdr>
        <w:top w:val="none" w:sz="0" w:space="0" w:color="auto"/>
        <w:left w:val="none" w:sz="0" w:space="0" w:color="auto"/>
        <w:bottom w:val="none" w:sz="0" w:space="0" w:color="auto"/>
        <w:right w:val="none" w:sz="0" w:space="0" w:color="auto"/>
      </w:divBdr>
    </w:div>
    <w:div w:id="27998690">
      <w:bodyDiv w:val="1"/>
      <w:marLeft w:val="0"/>
      <w:marRight w:val="0"/>
      <w:marTop w:val="0"/>
      <w:marBottom w:val="0"/>
      <w:divBdr>
        <w:top w:val="none" w:sz="0" w:space="0" w:color="auto"/>
        <w:left w:val="none" w:sz="0" w:space="0" w:color="auto"/>
        <w:bottom w:val="none" w:sz="0" w:space="0" w:color="auto"/>
        <w:right w:val="none" w:sz="0" w:space="0" w:color="auto"/>
      </w:divBdr>
    </w:div>
    <w:div w:id="34697469">
      <w:bodyDiv w:val="1"/>
      <w:marLeft w:val="0"/>
      <w:marRight w:val="0"/>
      <w:marTop w:val="0"/>
      <w:marBottom w:val="0"/>
      <w:divBdr>
        <w:top w:val="none" w:sz="0" w:space="0" w:color="auto"/>
        <w:left w:val="none" w:sz="0" w:space="0" w:color="auto"/>
        <w:bottom w:val="none" w:sz="0" w:space="0" w:color="auto"/>
        <w:right w:val="none" w:sz="0" w:space="0" w:color="auto"/>
      </w:divBdr>
    </w:div>
    <w:div w:id="34963386">
      <w:bodyDiv w:val="1"/>
      <w:marLeft w:val="0"/>
      <w:marRight w:val="0"/>
      <w:marTop w:val="0"/>
      <w:marBottom w:val="0"/>
      <w:divBdr>
        <w:top w:val="none" w:sz="0" w:space="0" w:color="auto"/>
        <w:left w:val="none" w:sz="0" w:space="0" w:color="auto"/>
        <w:bottom w:val="none" w:sz="0" w:space="0" w:color="auto"/>
        <w:right w:val="none" w:sz="0" w:space="0" w:color="auto"/>
      </w:divBdr>
    </w:div>
    <w:div w:id="44531528">
      <w:bodyDiv w:val="1"/>
      <w:marLeft w:val="0"/>
      <w:marRight w:val="0"/>
      <w:marTop w:val="0"/>
      <w:marBottom w:val="0"/>
      <w:divBdr>
        <w:top w:val="none" w:sz="0" w:space="0" w:color="auto"/>
        <w:left w:val="none" w:sz="0" w:space="0" w:color="auto"/>
        <w:bottom w:val="none" w:sz="0" w:space="0" w:color="auto"/>
        <w:right w:val="none" w:sz="0" w:space="0" w:color="auto"/>
      </w:divBdr>
    </w:div>
    <w:div w:id="47727595">
      <w:bodyDiv w:val="1"/>
      <w:marLeft w:val="0"/>
      <w:marRight w:val="0"/>
      <w:marTop w:val="0"/>
      <w:marBottom w:val="0"/>
      <w:divBdr>
        <w:top w:val="none" w:sz="0" w:space="0" w:color="auto"/>
        <w:left w:val="none" w:sz="0" w:space="0" w:color="auto"/>
        <w:bottom w:val="none" w:sz="0" w:space="0" w:color="auto"/>
        <w:right w:val="none" w:sz="0" w:space="0" w:color="auto"/>
      </w:divBdr>
    </w:div>
    <w:div w:id="48657264">
      <w:bodyDiv w:val="1"/>
      <w:marLeft w:val="0"/>
      <w:marRight w:val="0"/>
      <w:marTop w:val="0"/>
      <w:marBottom w:val="0"/>
      <w:divBdr>
        <w:top w:val="none" w:sz="0" w:space="0" w:color="auto"/>
        <w:left w:val="none" w:sz="0" w:space="0" w:color="auto"/>
        <w:bottom w:val="none" w:sz="0" w:space="0" w:color="auto"/>
        <w:right w:val="none" w:sz="0" w:space="0" w:color="auto"/>
      </w:divBdr>
    </w:div>
    <w:div w:id="67382064">
      <w:bodyDiv w:val="1"/>
      <w:marLeft w:val="0"/>
      <w:marRight w:val="0"/>
      <w:marTop w:val="0"/>
      <w:marBottom w:val="0"/>
      <w:divBdr>
        <w:top w:val="none" w:sz="0" w:space="0" w:color="auto"/>
        <w:left w:val="none" w:sz="0" w:space="0" w:color="auto"/>
        <w:bottom w:val="none" w:sz="0" w:space="0" w:color="auto"/>
        <w:right w:val="none" w:sz="0" w:space="0" w:color="auto"/>
      </w:divBdr>
    </w:div>
    <w:div w:id="78867259">
      <w:bodyDiv w:val="1"/>
      <w:marLeft w:val="0"/>
      <w:marRight w:val="0"/>
      <w:marTop w:val="0"/>
      <w:marBottom w:val="0"/>
      <w:divBdr>
        <w:top w:val="none" w:sz="0" w:space="0" w:color="auto"/>
        <w:left w:val="none" w:sz="0" w:space="0" w:color="auto"/>
        <w:bottom w:val="none" w:sz="0" w:space="0" w:color="auto"/>
        <w:right w:val="none" w:sz="0" w:space="0" w:color="auto"/>
      </w:divBdr>
    </w:div>
    <w:div w:id="80176455">
      <w:bodyDiv w:val="1"/>
      <w:marLeft w:val="0"/>
      <w:marRight w:val="0"/>
      <w:marTop w:val="0"/>
      <w:marBottom w:val="0"/>
      <w:divBdr>
        <w:top w:val="none" w:sz="0" w:space="0" w:color="auto"/>
        <w:left w:val="none" w:sz="0" w:space="0" w:color="auto"/>
        <w:bottom w:val="none" w:sz="0" w:space="0" w:color="auto"/>
        <w:right w:val="none" w:sz="0" w:space="0" w:color="auto"/>
      </w:divBdr>
    </w:div>
    <w:div w:id="80882496">
      <w:bodyDiv w:val="1"/>
      <w:marLeft w:val="0"/>
      <w:marRight w:val="0"/>
      <w:marTop w:val="0"/>
      <w:marBottom w:val="0"/>
      <w:divBdr>
        <w:top w:val="none" w:sz="0" w:space="0" w:color="auto"/>
        <w:left w:val="none" w:sz="0" w:space="0" w:color="auto"/>
        <w:bottom w:val="none" w:sz="0" w:space="0" w:color="auto"/>
        <w:right w:val="none" w:sz="0" w:space="0" w:color="auto"/>
      </w:divBdr>
    </w:div>
    <w:div w:id="80954473">
      <w:bodyDiv w:val="1"/>
      <w:marLeft w:val="0"/>
      <w:marRight w:val="0"/>
      <w:marTop w:val="0"/>
      <w:marBottom w:val="0"/>
      <w:divBdr>
        <w:top w:val="none" w:sz="0" w:space="0" w:color="auto"/>
        <w:left w:val="none" w:sz="0" w:space="0" w:color="auto"/>
        <w:bottom w:val="none" w:sz="0" w:space="0" w:color="auto"/>
        <w:right w:val="none" w:sz="0" w:space="0" w:color="auto"/>
      </w:divBdr>
    </w:div>
    <w:div w:id="81993495">
      <w:bodyDiv w:val="1"/>
      <w:marLeft w:val="0"/>
      <w:marRight w:val="0"/>
      <w:marTop w:val="0"/>
      <w:marBottom w:val="0"/>
      <w:divBdr>
        <w:top w:val="none" w:sz="0" w:space="0" w:color="auto"/>
        <w:left w:val="none" w:sz="0" w:space="0" w:color="auto"/>
        <w:bottom w:val="none" w:sz="0" w:space="0" w:color="auto"/>
        <w:right w:val="none" w:sz="0" w:space="0" w:color="auto"/>
      </w:divBdr>
    </w:div>
    <w:div w:id="84151144">
      <w:bodyDiv w:val="1"/>
      <w:marLeft w:val="0"/>
      <w:marRight w:val="0"/>
      <w:marTop w:val="0"/>
      <w:marBottom w:val="0"/>
      <w:divBdr>
        <w:top w:val="none" w:sz="0" w:space="0" w:color="auto"/>
        <w:left w:val="none" w:sz="0" w:space="0" w:color="auto"/>
        <w:bottom w:val="none" w:sz="0" w:space="0" w:color="auto"/>
        <w:right w:val="none" w:sz="0" w:space="0" w:color="auto"/>
      </w:divBdr>
    </w:div>
    <w:div w:id="84232124">
      <w:bodyDiv w:val="1"/>
      <w:marLeft w:val="0"/>
      <w:marRight w:val="0"/>
      <w:marTop w:val="0"/>
      <w:marBottom w:val="0"/>
      <w:divBdr>
        <w:top w:val="none" w:sz="0" w:space="0" w:color="auto"/>
        <w:left w:val="none" w:sz="0" w:space="0" w:color="auto"/>
        <w:bottom w:val="none" w:sz="0" w:space="0" w:color="auto"/>
        <w:right w:val="none" w:sz="0" w:space="0" w:color="auto"/>
      </w:divBdr>
    </w:div>
    <w:div w:id="84616662">
      <w:bodyDiv w:val="1"/>
      <w:marLeft w:val="0"/>
      <w:marRight w:val="0"/>
      <w:marTop w:val="0"/>
      <w:marBottom w:val="0"/>
      <w:divBdr>
        <w:top w:val="none" w:sz="0" w:space="0" w:color="auto"/>
        <w:left w:val="none" w:sz="0" w:space="0" w:color="auto"/>
        <w:bottom w:val="none" w:sz="0" w:space="0" w:color="auto"/>
        <w:right w:val="none" w:sz="0" w:space="0" w:color="auto"/>
      </w:divBdr>
    </w:div>
    <w:div w:id="86392409">
      <w:bodyDiv w:val="1"/>
      <w:marLeft w:val="0"/>
      <w:marRight w:val="0"/>
      <w:marTop w:val="0"/>
      <w:marBottom w:val="0"/>
      <w:divBdr>
        <w:top w:val="none" w:sz="0" w:space="0" w:color="auto"/>
        <w:left w:val="none" w:sz="0" w:space="0" w:color="auto"/>
        <w:bottom w:val="none" w:sz="0" w:space="0" w:color="auto"/>
        <w:right w:val="none" w:sz="0" w:space="0" w:color="auto"/>
      </w:divBdr>
    </w:div>
    <w:div w:id="91248547">
      <w:bodyDiv w:val="1"/>
      <w:marLeft w:val="0"/>
      <w:marRight w:val="0"/>
      <w:marTop w:val="0"/>
      <w:marBottom w:val="0"/>
      <w:divBdr>
        <w:top w:val="none" w:sz="0" w:space="0" w:color="auto"/>
        <w:left w:val="none" w:sz="0" w:space="0" w:color="auto"/>
        <w:bottom w:val="none" w:sz="0" w:space="0" w:color="auto"/>
        <w:right w:val="none" w:sz="0" w:space="0" w:color="auto"/>
      </w:divBdr>
    </w:div>
    <w:div w:id="99300188">
      <w:bodyDiv w:val="1"/>
      <w:marLeft w:val="0"/>
      <w:marRight w:val="0"/>
      <w:marTop w:val="0"/>
      <w:marBottom w:val="0"/>
      <w:divBdr>
        <w:top w:val="none" w:sz="0" w:space="0" w:color="auto"/>
        <w:left w:val="none" w:sz="0" w:space="0" w:color="auto"/>
        <w:bottom w:val="none" w:sz="0" w:space="0" w:color="auto"/>
        <w:right w:val="none" w:sz="0" w:space="0" w:color="auto"/>
      </w:divBdr>
    </w:div>
    <w:div w:id="99886180">
      <w:bodyDiv w:val="1"/>
      <w:marLeft w:val="0"/>
      <w:marRight w:val="0"/>
      <w:marTop w:val="0"/>
      <w:marBottom w:val="0"/>
      <w:divBdr>
        <w:top w:val="none" w:sz="0" w:space="0" w:color="auto"/>
        <w:left w:val="none" w:sz="0" w:space="0" w:color="auto"/>
        <w:bottom w:val="none" w:sz="0" w:space="0" w:color="auto"/>
        <w:right w:val="none" w:sz="0" w:space="0" w:color="auto"/>
      </w:divBdr>
    </w:div>
    <w:div w:id="102576962">
      <w:bodyDiv w:val="1"/>
      <w:marLeft w:val="0"/>
      <w:marRight w:val="0"/>
      <w:marTop w:val="0"/>
      <w:marBottom w:val="0"/>
      <w:divBdr>
        <w:top w:val="none" w:sz="0" w:space="0" w:color="auto"/>
        <w:left w:val="none" w:sz="0" w:space="0" w:color="auto"/>
        <w:bottom w:val="none" w:sz="0" w:space="0" w:color="auto"/>
        <w:right w:val="none" w:sz="0" w:space="0" w:color="auto"/>
      </w:divBdr>
    </w:div>
    <w:div w:id="103888431">
      <w:bodyDiv w:val="1"/>
      <w:marLeft w:val="0"/>
      <w:marRight w:val="0"/>
      <w:marTop w:val="0"/>
      <w:marBottom w:val="0"/>
      <w:divBdr>
        <w:top w:val="none" w:sz="0" w:space="0" w:color="auto"/>
        <w:left w:val="none" w:sz="0" w:space="0" w:color="auto"/>
        <w:bottom w:val="none" w:sz="0" w:space="0" w:color="auto"/>
        <w:right w:val="none" w:sz="0" w:space="0" w:color="auto"/>
      </w:divBdr>
    </w:div>
    <w:div w:id="110832142">
      <w:bodyDiv w:val="1"/>
      <w:marLeft w:val="0"/>
      <w:marRight w:val="0"/>
      <w:marTop w:val="0"/>
      <w:marBottom w:val="0"/>
      <w:divBdr>
        <w:top w:val="none" w:sz="0" w:space="0" w:color="auto"/>
        <w:left w:val="none" w:sz="0" w:space="0" w:color="auto"/>
        <w:bottom w:val="none" w:sz="0" w:space="0" w:color="auto"/>
        <w:right w:val="none" w:sz="0" w:space="0" w:color="auto"/>
      </w:divBdr>
    </w:div>
    <w:div w:id="111873145">
      <w:bodyDiv w:val="1"/>
      <w:marLeft w:val="0"/>
      <w:marRight w:val="0"/>
      <w:marTop w:val="0"/>
      <w:marBottom w:val="0"/>
      <w:divBdr>
        <w:top w:val="none" w:sz="0" w:space="0" w:color="auto"/>
        <w:left w:val="none" w:sz="0" w:space="0" w:color="auto"/>
        <w:bottom w:val="none" w:sz="0" w:space="0" w:color="auto"/>
        <w:right w:val="none" w:sz="0" w:space="0" w:color="auto"/>
      </w:divBdr>
    </w:div>
    <w:div w:id="112141904">
      <w:bodyDiv w:val="1"/>
      <w:marLeft w:val="0"/>
      <w:marRight w:val="0"/>
      <w:marTop w:val="0"/>
      <w:marBottom w:val="0"/>
      <w:divBdr>
        <w:top w:val="none" w:sz="0" w:space="0" w:color="auto"/>
        <w:left w:val="none" w:sz="0" w:space="0" w:color="auto"/>
        <w:bottom w:val="none" w:sz="0" w:space="0" w:color="auto"/>
        <w:right w:val="none" w:sz="0" w:space="0" w:color="auto"/>
      </w:divBdr>
    </w:div>
    <w:div w:id="121701249">
      <w:bodyDiv w:val="1"/>
      <w:marLeft w:val="0"/>
      <w:marRight w:val="0"/>
      <w:marTop w:val="0"/>
      <w:marBottom w:val="0"/>
      <w:divBdr>
        <w:top w:val="none" w:sz="0" w:space="0" w:color="auto"/>
        <w:left w:val="none" w:sz="0" w:space="0" w:color="auto"/>
        <w:bottom w:val="none" w:sz="0" w:space="0" w:color="auto"/>
        <w:right w:val="none" w:sz="0" w:space="0" w:color="auto"/>
      </w:divBdr>
    </w:div>
    <w:div w:id="127476067">
      <w:bodyDiv w:val="1"/>
      <w:marLeft w:val="0"/>
      <w:marRight w:val="0"/>
      <w:marTop w:val="0"/>
      <w:marBottom w:val="0"/>
      <w:divBdr>
        <w:top w:val="none" w:sz="0" w:space="0" w:color="auto"/>
        <w:left w:val="none" w:sz="0" w:space="0" w:color="auto"/>
        <w:bottom w:val="none" w:sz="0" w:space="0" w:color="auto"/>
        <w:right w:val="none" w:sz="0" w:space="0" w:color="auto"/>
      </w:divBdr>
    </w:div>
    <w:div w:id="129134635">
      <w:bodyDiv w:val="1"/>
      <w:marLeft w:val="0"/>
      <w:marRight w:val="0"/>
      <w:marTop w:val="0"/>
      <w:marBottom w:val="0"/>
      <w:divBdr>
        <w:top w:val="none" w:sz="0" w:space="0" w:color="auto"/>
        <w:left w:val="none" w:sz="0" w:space="0" w:color="auto"/>
        <w:bottom w:val="none" w:sz="0" w:space="0" w:color="auto"/>
        <w:right w:val="none" w:sz="0" w:space="0" w:color="auto"/>
      </w:divBdr>
    </w:div>
    <w:div w:id="130100714">
      <w:bodyDiv w:val="1"/>
      <w:marLeft w:val="0"/>
      <w:marRight w:val="0"/>
      <w:marTop w:val="0"/>
      <w:marBottom w:val="0"/>
      <w:divBdr>
        <w:top w:val="none" w:sz="0" w:space="0" w:color="auto"/>
        <w:left w:val="none" w:sz="0" w:space="0" w:color="auto"/>
        <w:bottom w:val="none" w:sz="0" w:space="0" w:color="auto"/>
        <w:right w:val="none" w:sz="0" w:space="0" w:color="auto"/>
      </w:divBdr>
    </w:div>
    <w:div w:id="134808363">
      <w:bodyDiv w:val="1"/>
      <w:marLeft w:val="0"/>
      <w:marRight w:val="0"/>
      <w:marTop w:val="0"/>
      <w:marBottom w:val="0"/>
      <w:divBdr>
        <w:top w:val="none" w:sz="0" w:space="0" w:color="auto"/>
        <w:left w:val="none" w:sz="0" w:space="0" w:color="auto"/>
        <w:bottom w:val="none" w:sz="0" w:space="0" w:color="auto"/>
        <w:right w:val="none" w:sz="0" w:space="0" w:color="auto"/>
      </w:divBdr>
    </w:div>
    <w:div w:id="135269946">
      <w:bodyDiv w:val="1"/>
      <w:marLeft w:val="0"/>
      <w:marRight w:val="0"/>
      <w:marTop w:val="0"/>
      <w:marBottom w:val="0"/>
      <w:divBdr>
        <w:top w:val="none" w:sz="0" w:space="0" w:color="auto"/>
        <w:left w:val="none" w:sz="0" w:space="0" w:color="auto"/>
        <w:bottom w:val="none" w:sz="0" w:space="0" w:color="auto"/>
        <w:right w:val="none" w:sz="0" w:space="0" w:color="auto"/>
      </w:divBdr>
    </w:div>
    <w:div w:id="136725403">
      <w:bodyDiv w:val="1"/>
      <w:marLeft w:val="0"/>
      <w:marRight w:val="0"/>
      <w:marTop w:val="0"/>
      <w:marBottom w:val="0"/>
      <w:divBdr>
        <w:top w:val="none" w:sz="0" w:space="0" w:color="auto"/>
        <w:left w:val="none" w:sz="0" w:space="0" w:color="auto"/>
        <w:bottom w:val="none" w:sz="0" w:space="0" w:color="auto"/>
        <w:right w:val="none" w:sz="0" w:space="0" w:color="auto"/>
      </w:divBdr>
      <w:divsChild>
        <w:div w:id="1208370798">
          <w:marLeft w:val="90"/>
          <w:marRight w:val="0"/>
          <w:marTop w:val="0"/>
          <w:marBottom w:val="0"/>
          <w:divBdr>
            <w:top w:val="none" w:sz="0" w:space="0" w:color="auto"/>
            <w:left w:val="none" w:sz="0" w:space="0" w:color="auto"/>
            <w:bottom w:val="none" w:sz="0" w:space="0" w:color="auto"/>
            <w:right w:val="none" w:sz="0" w:space="0" w:color="auto"/>
          </w:divBdr>
        </w:div>
        <w:div w:id="991369323">
          <w:marLeft w:val="90"/>
          <w:marRight w:val="0"/>
          <w:marTop w:val="0"/>
          <w:marBottom w:val="0"/>
          <w:divBdr>
            <w:top w:val="none" w:sz="0" w:space="0" w:color="auto"/>
            <w:left w:val="none" w:sz="0" w:space="0" w:color="auto"/>
            <w:bottom w:val="none" w:sz="0" w:space="0" w:color="auto"/>
            <w:right w:val="none" w:sz="0" w:space="0" w:color="auto"/>
          </w:divBdr>
        </w:div>
        <w:div w:id="115486635">
          <w:marLeft w:val="90"/>
          <w:marRight w:val="0"/>
          <w:marTop w:val="0"/>
          <w:marBottom w:val="0"/>
          <w:divBdr>
            <w:top w:val="none" w:sz="0" w:space="0" w:color="auto"/>
            <w:left w:val="none" w:sz="0" w:space="0" w:color="auto"/>
            <w:bottom w:val="none" w:sz="0" w:space="0" w:color="auto"/>
            <w:right w:val="none" w:sz="0" w:space="0" w:color="auto"/>
          </w:divBdr>
        </w:div>
        <w:div w:id="1317492006">
          <w:marLeft w:val="90"/>
          <w:marRight w:val="0"/>
          <w:marTop w:val="0"/>
          <w:marBottom w:val="0"/>
          <w:divBdr>
            <w:top w:val="none" w:sz="0" w:space="0" w:color="auto"/>
            <w:left w:val="none" w:sz="0" w:space="0" w:color="auto"/>
            <w:bottom w:val="none" w:sz="0" w:space="0" w:color="auto"/>
            <w:right w:val="none" w:sz="0" w:space="0" w:color="auto"/>
          </w:divBdr>
        </w:div>
        <w:div w:id="363024196">
          <w:marLeft w:val="90"/>
          <w:marRight w:val="0"/>
          <w:marTop w:val="0"/>
          <w:marBottom w:val="0"/>
          <w:divBdr>
            <w:top w:val="none" w:sz="0" w:space="0" w:color="auto"/>
            <w:left w:val="none" w:sz="0" w:space="0" w:color="auto"/>
            <w:bottom w:val="none" w:sz="0" w:space="0" w:color="auto"/>
            <w:right w:val="none" w:sz="0" w:space="0" w:color="auto"/>
          </w:divBdr>
        </w:div>
        <w:div w:id="923033530">
          <w:marLeft w:val="90"/>
          <w:marRight w:val="0"/>
          <w:marTop w:val="0"/>
          <w:marBottom w:val="0"/>
          <w:divBdr>
            <w:top w:val="none" w:sz="0" w:space="0" w:color="auto"/>
            <w:left w:val="none" w:sz="0" w:space="0" w:color="auto"/>
            <w:bottom w:val="none" w:sz="0" w:space="0" w:color="auto"/>
            <w:right w:val="none" w:sz="0" w:space="0" w:color="auto"/>
          </w:divBdr>
        </w:div>
        <w:div w:id="1281379881">
          <w:marLeft w:val="90"/>
          <w:marRight w:val="0"/>
          <w:marTop w:val="0"/>
          <w:marBottom w:val="0"/>
          <w:divBdr>
            <w:top w:val="none" w:sz="0" w:space="0" w:color="auto"/>
            <w:left w:val="none" w:sz="0" w:space="0" w:color="auto"/>
            <w:bottom w:val="none" w:sz="0" w:space="0" w:color="auto"/>
            <w:right w:val="none" w:sz="0" w:space="0" w:color="auto"/>
          </w:divBdr>
        </w:div>
        <w:div w:id="757091866">
          <w:marLeft w:val="90"/>
          <w:marRight w:val="0"/>
          <w:marTop w:val="0"/>
          <w:marBottom w:val="0"/>
          <w:divBdr>
            <w:top w:val="none" w:sz="0" w:space="0" w:color="auto"/>
            <w:left w:val="none" w:sz="0" w:space="0" w:color="auto"/>
            <w:bottom w:val="none" w:sz="0" w:space="0" w:color="auto"/>
            <w:right w:val="none" w:sz="0" w:space="0" w:color="auto"/>
          </w:divBdr>
        </w:div>
        <w:div w:id="1192110968">
          <w:marLeft w:val="90"/>
          <w:marRight w:val="0"/>
          <w:marTop w:val="0"/>
          <w:marBottom w:val="0"/>
          <w:divBdr>
            <w:top w:val="none" w:sz="0" w:space="0" w:color="auto"/>
            <w:left w:val="none" w:sz="0" w:space="0" w:color="auto"/>
            <w:bottom w:val="none" w:sz="0" w:space="0" w:color="auto"/>
            <w:right w:val="none" w:sz="0" w:space="0" w:color="auto"/>
          </w:divBdr>
        </w:div>
        <w:div w:id="1167982916">
          <w:marLeft w:val="90"/>
          <w:marRight w:val="0"/>
          <w:marTop w:val="0"/>
          <w:marBottom w:val="0"/>
          <w:divBdr>
            <w:top w:val="none" w:sz="0" w:space="0" w:color="auto"/>
            <w:left w:val="none" w:sz="0" w:space="0" w:color="auto"/>
            <w:bottom w:val="none" w:sz="0" w:space="0" w:color="auto"/>
            <w:right w:val="none" w:sz="0" w:space="0" w:color="auto"/>
          </w:divBdr>
        </w:div>
      </w:divsChild>
    </w:div>
    <w:div w:id="137000144">
      <w:bodyDiv w:val="1"/>
      <w:marLeft w:val="0"/>
      <w:marRight w:val="0"/>
      <w:marTop w:val="0"/>
      <w:marBottom w:val="0"/>
      <w:divBdr>
        <w:top w:val="none" w:sz="0" w:space="0" w:color="auto"/>
        <w:left w:val="none" w:sz="0" w:space="0" w:color="auto"/>
        <w:bottom w:val="none" w:sz="0" w:space="0" w:color="auto"/>
        <w:right w:val="none" w:sz="0" w:space="0" w:color="auto"/>
      </w:divBdr>
      <w:divsChild>
        <w:div w:id="1895770078">
          <w:marLeft w:val="0"/>
          <w:marRight w:val="0"/>
          <w:marTop w:val="0"/>
          <w:marBottom w:val="0"/>
          <w:divBdr>
            <w:top w:val="none" w:sz="0" w:space="0" w:color="auto"/>
            <w:left w:val="none" w:sz="0" w:space="0" w:color="auto"/>
            <w:bottom w:val="none" w:sz="0" w:space="0" w:color="auto"/>
            <w:right w:val="none" w:sz="0" w:space="0" w:color="auto"/>
          </w:divBdr>
        </w:div>
        <w:div w:id="74519018">
          <w:marLeft w:val="0"/>
          <w:marRight w:val="0"/>
          <w:marTop w:val="0"/>
          <w:marBottom w:val="0"/>
          <w:divBdr>
            <w:top w:val="none" w:sz="0" w:space="0" w:color="auto"/>
            <w:left w:val="none" w:sz="0" w:space="0" w:color="auto"/>
            <w:bottom w:val="none" w:sz="0" w:space="0" w:color="auto"/>
            <w:right w:val="none" w:sz="0" w:space="0" w:color="auto"/>
          </w:divBdr>
        </w:div>
        <w:div w:id="1343512518">
          <w:marLeft w:val="0"/>
          <w:marRight w:val="0"/>
          <w:marTop w:val="0"/>
          <w:marBottom w:val="0"/>
          <w:divBdr>
            <w:top w:val="none" w:sz="0" w:space="0" w:color="auto"/>
            <w:left w:val="none" w:sz="0" w:space="0" w:color="auto"/>
            <w:bottom w:val="none" w:sz="0" w:space="0" w:color="auto"/>
            <w:right w:val="none" w:sz="0" w:space="0" w:color="auto"/>
          </w:divBdr>
        </w:div>
        <w:div w:id="1254700836">
          <w:marLeft w:val="0"/>
          <w:marRight w:val="0"/>
          <w:marTop w:val="0"/>
          <w:marBottom w:val="0"/>
          <w:divBdr>
            <w:top w:val="none" w:sz="0" w:space="0" w:color="auto"/>
            <w:left w:val="none" w:sz="0" w:space="0" w:color="auto"/>
            <w:bottom w:val="none" w:sz="0" w:space="0" w:color="auto"/>
            <w:right w:val="none" w:sz="0" w:space="0" w:color="auto"/>
          </w:divBdr>
        </w:div>
      </w:divsChild>
    </w:div>
    <w:div w:id="141889782">
      <w:bodyDiv w:val="1"/>
      <w:marLeft w:val="0"/>
      <w:marRight w:val="0"/>
      <w:marTop w:val="0"/>
      <w:marBottom w:val="0"/>
      <w:divBdr>
        <w:top w:val="none" w:sz="0" w:space="0" w:color="auto"/>
        <w:left w:val="none" w:sz="0" w:space="0" w:color="auto"/>
        <w:bottom w:val="none" w:sz="0" w:space="0" w:color="auto"/>
        <w:right w:val="none" w:sz="0" w:space="0" w:color="auto"/>
      </w:divBdr>
    </w:div>
    <w:div w:id="142282840">
      <w:bodyDiv w:val="1"/>
      <w:marLeft w:val="0"/>
      <w:marRight w:val="0"/>
      <w:marTop w:val="0"/>
      <w:marBottom w:val="0"/>
      <w:divBdr>
        <w:top w:val="none" w:sz="0" w:space="0" w:color="auto"/>
        <w:left w:val="none" w:sz="0" w:space="0" w:color="auto"/>
        <w:bottom w:val="none" w:sz="0" w:space="0" w:color="auto"/>
        <w:right w:val="none" w:sz="0" w:space="0" w:color="auto"/>
      </w:divBdr>
    </w:div>
    <w:div w:id="151601871">
      <w:bodyDiv w:val="1"/>
      <w:marLeft w:val="0"/>
      <w:marRight w:val="0"/>
      <w:marTop w:val="0"/>
      <w:marBottom w:val="0"/>
      <w:divBdr>
        <w:top w:val="none" w:sz="0" w:space="0" w:color="auto"/>
        <w:left w:val="none" w:sz="0" w:space="0" w:color="auto"/>
        <w:bottom w:val="none" w:sz="0" w:space="0" w:color="auto"/>
        <w:right w:val="none" w:sz="0" w:space="0" w:color="auto"/>
      </w:divBdr>
    </w:div>
    <w:div w:id="153567534">
      <w:bodyDiv w:val="1"/>
      <w:marLeft w:val="0"/>
      <w:marRight w:val="0"/>
      <w:marTop w:val="0"/>
      <w:marBottom w:val="0"/>
      <w:divBdr>
        <w:top w:val="none" w:sz="0" w:space="0" w:color="auto"/>
        <w:left w:val="none" w:sz="0" w:space="0" w:color="auto"/>
        <w:bottom w:val="none" w:sz="0" w:space="0" w:color="auto"/>
        <w:right w:val="none" w:sz="0" w:space="0" w:color="auto"/>
      </w:divBdr>
    </w:div>
    <w:div w:id="154687399">
      <w:bodyDiv w:val="1"/>
      <w:marLeft w:val="0"/>
      <w:marRight w:val="0"/>
      <w:marTop w:val="0"/>
      <w:marBottom w:val="0"/>
      <w:divBdr>
        <w:top w:val="none" w:sz="0" w:space="0" w:color="auto"/>
        <w:left w:val="none" w:sz="0" w:space="0" w:color="auto"/>
        <w:bottom w:val="none" w:sz="0" w:space="0" w:color="auto"/>
        <w:right w:val="none" w:sz="0" w:space="0" w:color="auto"/>
      </w:divBdr>
    </w:div>
    <w:div w:id="154928112">
      <w:bodyDiv w:val="1"/>
      <w:marLeft w:val="0"/>
      <w:marRight w:val="0"/>
      <w:marTop w:val="0"/>
      <w:marBottom w:val="0"/>
      <w:divBdr>
        <w:top w:val="none" w:sz="0" w:space="0" w:color="auto"/>
        <w:left w:val="none" w:sz="0" w:space="0" w:color="auto"/>
        <w:bottom w:val="none" w:sz="0" w:space="0" w:color="auto"/>
        <w:right w:val="none" w:sz="0" w:space="0" w:color="auto"/>
      </w:divBdr>
    </w:div>
    <w:div w:id="155733668">
      <w:bodyDiv w:val="1"/>
      <w:marLeft w:val="0"/>
      <w:marRight w:val="0"/>
      <w:marTop w:val="0"/>
      <w:marBottom w:val="0"/>
      <w:divBdr>
        <w:top w:val="none" w:sz="0" w:space="0" w:color="auto"/>
        <w:left w:val="none" w:sz="0" w:space="0" w:color="auto"/>
        <w:bottom w:val="none" w:sz="0" w:space="0" w:color="auto"/>
        <w:right w:val="none" w:sz="0" w:space="0" w:color="auto"/>
      </w:divBdr>
    </w:div>
    <w:div w:id="156924875">
      <w:bodyDiv w:val="1"/>
      <w:marLeft w:val="0"/>
      <w:marRight w:val="0"/>
      <w:marTop w:val="0"/>
      <w:marBottom w:val="0"/>
      <w:divBdr>
        <w:top w:val="none" w:sz="0" w:space="0" w:color="auto"/>
        <w:left w:val="none" w:sz="0" w:space="0" w:color="auto"/>
        <w:bottom w:val="none" w:sz="0" w:space="0" w:color="auto"/>
        <w:right w:val="none" w:sz="0" w:space="0" w:color="auto"/>
      </w:divBdr>
    </w:div>
    <w:div w:id="158081823">
      <w:bodyDiv w:val="1"/>
      <w:marLeft w:val="0"/>
      <w:marRight w:val="0"/>
      <w:marTop w:val="0"/>
      <w:marBottom w:val="0"/>
      <w:divBdr>
        <w:top w:val="none" w:sz="0" w:space="0" w:color="auto"/>
        <w:left w:val="none" w:sz="0" w:space="0" w:color="auto"/>
        <w:bottom w:val="none" w:sz="0" w:space="0" w:color="auto"/>
        <w:right w:val="none" w:sz="0" w:space="0" w:color="auto"/>
      </w:divBdr>
    </w:div>
    <w:div w:id="159077721">
      <w:bodyDiv w:val="1"/>
      <w:marLeft w:val="0"/>
      <w:marRight w:val="0"/>
      <w:marTop w:val="0"/>
      <w:marBottom w:val="0"/>
      <w:divBdr>
        <w:top w:val="none" w:sz="0" w:space="0" w:color="auto"/>
        <w:left w:val="none" w:sz="0" w:space="0" w:color="auto"/>
        <w:bottom w:val="none" w:sz="0" w:space="0" w:color="auto"/>
        <w:right w:val="none" w:sz="0" w:space="0" w:color="auto"/>
      </w:divBdr>
    </w:div>
    <w:div w:id="163326693">
      <w:bodyDiv w:val="1"/>
      <w:marLeft w:val="0"/>
      <w:marRight w:val="0"/>
      <w:marTop w:val="0"/>
      <w:marBottom w:val="0"/>
      <w:divBdr>
        <w:top w:val="none" w:sz="0" w:space="0" w:color="auto"/>
        <w:left w:val="none" w:sz="0" w:space="0" w:color="auto"/>
        <w:bottom w:val="none" w:sz="0" w:space="0" w:color="auto"/>
        <w:right w:val="none" w:sz="0" w:space="0" w:color="auto"/>
      </w:divBdr>
    </w:div>
    <w:div w:id="166016316">
      <w:bodyDiv w:val="1"/>
      <w:marLeft w:val="0"/>
      <w:marRight w:val="0"/>
      <w:marTop w:val="0"/>
      <w:marBottom w:val="0"/>
      <w:divBdr>
        <w:top w:val="none" w:sz="0" w:space="0" w:color="auto"/>
        <w:left w:val="none" w:sz="0" w:space="0" w:color="auto"/>
        <w:bottom w:val="none" w:sz="0" w:space="0" w:color="auto"/>
        <w:right w:val="none" w:sz="0" w:space="0" w:color="auto"/>
      </w:divBdr>
    </w:div>
    <w:div w:id="166139752">
      <w:bodyDiv w:val="1"/>
      <w:marLeft w:val="0"/>
      <w:marRight w:val="0"/>
      <w:marTop w:val="0"/>
      <w:marBottom w:val="0"/>
      <w:divBdr>
        <w:top w:val="none" w:sz="0" w:space="0" w:color="auto"/>
        <w:left w:val="none" w:sz="0" w:space="0" w:color="auto"/>
        <w:bottom w:val="none" w:sz="0" w:space="0" w:color="auto"/>
        <w:right w:val="none" w:sz="0" w:space="0" w:color="auto"/>
      </w:divBdr>
    </w:div>
    <w:div w:id="168175553">
      <w:bodyDiv w:val="1"/>
      <w:marLeft w:val="0"/>
      <w:marRight w:val="0"/>
      <w:marTop w:val="0"/>
      <w:marBottom w:val="0"/>
      <w:divBdr>
        <w:top w:val="none" w:sz="0" w:space="0" w:color="auto"/>
        <w:left w:val="none" w:sz="0" w:space="0" w:color="auto"/>
        <w:bottom w:val="none" w:sz="0" w:space="0" w:color="auto"/>
        <w:right w:val="none" w:sz="0" w:space="0" w:color="auto"/>
      </w:divBdr>
    </w:div>
    <w:div w:id="173956308">
      <w:bodyDiv w:val="1"/>
      <w:marLeft w:val="0"/>
      <w:marRight w:val="0"/>
      <w:marTop w:val="0"/>
      <w:marBottom w:val="0"/>
      <w:divBdr>
        <w:top w:val="none" w:sz="0" w:space="0" w:color="auto"/>
        <w:left w:val="none" w:sz="0" w:space="0" w:color="auto"/>
        <w:bottom w:val="none" w:sz="0" w:space="0" w:color="auto"/>
        <w:right w:val="none" w:sz="0" w:space="0" w:color="auto"/>
      </w:divBdr>
    </w:div>
    <w:div w:id="174542024">
      <w:bodyDiv w:val="1"/>
      <w:marLeft w:val="0"/>
      <w:marRight w:val="0"/>
      <w:marTop w:val="0"/>
      <w:marBottom w:val="0"/>
      <w:divBdr>
        <w:top w:val="none" w:sz="0" w:space="0" w:color="auto"/>
        <w:left w:val="none" w:sz="0" w:space="0" w:color="auto"/>
        <w:bottom w:val="none" w:sz="0" w:space="0" w:color="auto"/>
        <w:right w:val="none" w:sz="0" w:space="0" w:color="auto"/>
      </w:divBdr>
    </w:div>
    <w:div w:id="177889186">
      <w:bodyDiv w:val="1"/>
      <w:marLeft w:val="0"/>
      <w:marRight w:val="0"/>
      <w:marTop w:val="0"/>
      <w:marBottom w:val="0"/>
      <w:divBdr>
        <w:top w:val="none" w:sz="0" w:space="0" w:color="auto"/>
        <w:left w:val="none" w:sz="0" w:space="0" w:color="auto"/>
        <w:bottom w:val="none" w:sz="0" w:space="0" w:color="auto"/>
        <w:right w:val="none" w:sz="0" w:space="0" w:color="auto"/>
      </w:divBdr>
    </w:div>
    <w:div w:id="178932060">
      <w:bodyDiv w:val="1"/>
      <w:marLeft w:val="0"/>
      <w:marRight w:val="0"/>
      <w:marTop w:val="0"/>
      <w:marBottom w:val="0"/>
      <w:divBdr>
        <w:top w:val="none" w:sz="0" w:space="0" w:color="auto"/>
        <w:left w:val="none" w:sz="0" w:space="0" w:color="auto"/>
        <w:bottom w:val="none" w:sz="0" w:space="0" w:color="auto"/>
        <w:right w:val="none" w:sz="0" w:space="0" w:color="auto"/>
      </w:divBdr>
    </w:div>
    <w:div w:id="180633840">
      <w:bodyDiv w:val="1"/>
      <w:marLeft w:val="0"/>
      <w:marRight w:val="0"/>
      <w:marTop w:val="0"/>
      <w:marBottom w:val="0"/>
      <w:divBdr>
        <w:top w:val="none" w:sz="0" w:space="0" w:color="auto"/>
        <w:left w:val="none" w:sz="0" w:space="0" w:color="auto"/>
        <w:bottom w:val="none" w:sz="0" w:space="0" w:color="auto"/>
        <w:right w:val="none" w:sz="0" w:space="0" w:color="auto"/>
      </w:divBdr>
    </w:div>
    <w:div w:id="180826370">
      <w:bodyDiv w:val="1"/>
      <w:marLeft w:val="0"/>
      <w:marRight w:val="0"/>
      <w:marTop w:val="0"/>
      <w:marBottom w:val="0"/>
      <w:divBdr>
        <w:top w:val="none" w:sz="0" w:space="0" w:color="auto"/>
        <w:left w:val="none" w:sz="0" w:space="0" w:color="auto"/>
        <w:bottom w:val="none" w:sz="0" w:space="0" w:color="auto"/>
        <w:right w:val="none" w:sz="0" w:space="0" w:color="auto"/>
      </w:divBdr>
    </w:div>
    <w:div w:id="182329464">
      <w:bodyDiv w:val="1"/>
      <w:marLeft w:val="0"/>
      <w:marRight w:val="0"/>
      <w:marTop w:val="0"/>
      <w:marBottom w:val="0"/>
      <w:divBdr>
        <w:top w:val="none" w:sz="0" w:space="0" w:color="auto"/>
        <w:left w:val="none" w:sz="0" w:space="0" w:color="auto"/>
        <w:bottom w:val="none" w:sz="0" w:space="0" w:color="auto"/>
        <w:right w:val="none" w:sz="0" w:space="0" w:color="auto"/>
      </w:divBdr>
    </w:div>
    <w:div w:id="183711304">
      <w:bodyDiv w:val="1"/>
      <w:marLeft w:val="0"/>
      <w:marRight w:val="0"/>
      <w:marTop w:val="0"/>
      <w:marBottom w:val="0"/>
      <w:divBdr>
        <w:top w:val="none" w:sz="0" w:space="0" w:color="auto"/>
        <w:left w:val="none" w:sz="0" w:space="0" w:color="auto"/>
        <w:bottom w:val="none" w:sz="0" w:space="0" w:color="auto"/>
        <w:right w:val="none" w:sz="0" w:space="0" w:color="auto"/>
      </w:divBdr>
    </w:div>
    <w:div w:id="186601905">
      <w:bodyDiv w:val="1"/>
      <w:marLeft w:val="0"/>
      <w:marRight w:val="0"/>
      <w:marTop w:val="0"/>
      <w:marBottom w:val="0"/>
      <w:divBdr>
        <w:top w:val="none" w:sz="0" w:space="0" w:color="auto"/>
        <w:left w:val="none" w:sz="0" w:space="0" w:color="auto"/>
        <w:bottom w:val="none" w:sz="0" w:space="0" w:color="auto"/>
        <w:right w:val="none" w:sz="0" w:space="0" w:color="auto"/>
      </w:divBdr>
    </w:div>
    <w:div w:id="188570004">
      <w:bodyDiv w:val="1"/>
      <w:marLeft w:val="0"/>
      <w:marRight w:val="0"/>
      <w:marTop w:val="0"/>
      <w:marBottom w:val="0"/>
      <w:divBdr>
        <w:top w:val="none" w:sz="0" w:space="0" w:color="auto"/>
        <w:left w:val="none" w:sz="0" w:space="0" w:color="auto"/>
        <w:bottom w:val="none" w:sz="0" w:space="0" w:color="auto"/>
        <w:right w:val="none" w:sz="0" w:space="0" w:color="auto"/>
      </w:divBdr>
      <w:divsChild>
        <w:div w:id="438062934">
          <w:marLeft w:val="0"/>
          <w:marRight w:val="0"/>
          <w:marTop w:val="0"/>
          <w:marBottom w:val="0"/>
          <w:divBdr>
            <w:top w:val="none" w:sz="0" w:space="0" w:color="auto"/>
            <w:left w:val="none" w:sz="0" w:space="0" w:color="auto"/>
            <w:bottom w:val="none" w:sz="0" w:space="0" w:color="auto"/>
            <w:right w:val="none" w:sz="0" w:space="0" w:color="auto"/>
          </w:divBdr>
        </w:div>
        <w:div w:id="729230539">
          <w:marLeft w:val="0"/>
          <w:marRight w:val="0"/>
          <w:marTop w:val="0"/>
          <w:marBottom w:val="0"/>
          <w:divBdr>
            <w:top w:val="none" w:sz="0" w:space="0" w:color="auto"/>
            <w:left w:val="none" w:sz="0" w:space="0" w:color="auto"/>
            <w:bottom w:val="none" w:sz="0" w:space="0" w:color="auto"/>
            <w:right w:val="none" w:sz="0" w:space="0" w:color="auto"/>
          </w:divBdr>
        </w:div>
      </w:divsChild>
    </w:div>
    <w:div w:id="202252193">
      <w:bodyDiv w:val="1"/>
      <w:marLeft w:val="0"/>
      <w:marRight w:val="0"/>
      <w:marTop w:val="0"/>
      <w:marBottom w:val="0"/>
      <w:divBdr>
        <w:top w:val="none" w:sz="0" w:space="0" w:color="auto"/>
        <w:left w:val="none" w:sz="0" w:space="0" w:color="auto"/>
        <w:bottom w:val="none" w:sz="0" w:space="0" w:color="auto"/>
        <w:right w:val="none" w:sz="0" w:space="0" w:color="auto"/>
      </w:divBdr>
    </w:div>
    <w:div w:id="204679229">
      <w:bodyDiv w:val="1"/>
      <w:marLeft w:val="0"/>
      <w:marRight w:val="0"/>
      <w:marTop w:val="0"/>
      <w:marBottom w:val="0"/>
      <w:divBdr>
        <w:top w:val="none" w:sz="0" w:space="0" w:color="auto"/>
        <w:left w:val="none" w:sz="0" w:space="0" w:color="auto"/>
        <w:bottom w:val="none" w:sz="0" w:space="0" w:color="auto"/>
        <w:right w:val="none" w:sz="0" w:space="0" w:color="auto"/>
      </w:divBdr>
    </w:div>
    <w:div w:id="206530093">
      <w:bodyDiv w:val="1"/>
      <w:marLeft w:val="0"/>
      <w:marRight w:val="0"/>
      <w:marTop w:val="0"/>
      <w:marBottom w:val="0"/>
      <w:divBdr>
        <w:top w:val="none" w:sz="0" w:space="0" w:color="auto"/>
        <w:left w:val="none" w:sz="0" w:space="0" w:color="auto"/>
        <w:bottom w:val="none" w:sz="0" w:space="0" w:color="auto"/>
        <w:right w:val="none" w:sz="0" w:space="0" w:color="auto"/>
      </w:divBdr>
    </w:div>
    <w:div w:id="210382286">
      <w:bodyDiv w:val="1"/>
      <w:marLeft w:val="0"/>
      <w:marRight w:val="0"/>
      <w:marTop w:val="0"/>
      <w:marBottom w:val="0"/>
      <w:divBdr>
        <w:top w:val="none" w:sz="0" w:space="0" w:color="auto"/>
        <w:left w:val="none" w:sz="0" w:space="0" w:color="auto"/>
        <w:bottom w:val="none" w:sz="0" w:space="0" w:color="auto"/>
        <w:right w:val="none" w:sz="0" w:space="0" w:color="auto"/>
      </w:divBdr>
    </w:div>
    <w:div w:id="216011174">
      <w:bodyDiv w:val="1"/>
      <w:marLeft w:val="0"/>
      <w:marRight w:val="0"/>
      <w:marTop w:val="0"/>
      <w:marBottom w:val="0"/>
      <w:divBdr>
        <w:top w:val="none" w:sz="0" w:space="0" w:color="auto"/>
        <w:left w:val="none" w:sz="0" w:space="0" w:color="auto"/>
        <w:bottom w:val="none" w:sz="0" w:space="0" w:color="auto"/>
        <w:right w:val="none" w:sz="0" w:space="0" w:color="auto"/>
      </w:divBdr>
    </w:div>
    <w:div w:id="220793360">
      <w:bodyDiv w:val="1"/>
      <w:marLeft w:val="0"/>
      <w:marRight w:val="0"/>
      <w:marTop w:val="0"/>
      <w:marBottom w:val="0"/>
      <w:divBdr>
        <w:top w:val="none" w:sz="0" w:space="0" w:color="auto"/>
        <w:left w:val="none" w:sz="0" w:space="0" w:color="auto"/>
        <w:bottom w:val="none" w:sz="0" w:space="0" w:color="auto"/>
        <w:right w:val="none" w:sz="0" w:space="0" w:color="auto"/>
      </w:divBdr>
    </w:div>
    <w:div w:id="222720739">
      <w:bodyDiv w:val="1"/>
      <w:marLeft w:val="0"/>
      <w:marRight w:val="0"/>
      <w:marTop w:val="0"/>
      <w:marBottom w:val="0"/>
      <w:divBdr>
        <w:top w:val="none" w:sz="0" w:space="0" w:color="auto"/>
        <w:left w:val="none" w:sz="0" w:space="0" w:color="auto"/>
        <w:bottom w:val="none" w:sz="0" w:space="0" w:color="auto"/>
        <w:right w:val="none" w:sz="0" w:space="0" w:color="auto"/>
      </w:divBdr>
    </w:div>
    <w:div w:id="224031704">
      <w:bodyDiv w:val="1"/>
      <w:marLeft w:val="0"/>
      <w:marRight w:val="0"/>
      <w:marTop w:val="0"/>
      <w:marBottom w:val="0"/>
      <w:divBdr>
        <w:top w:val="none" w:sz="0" w:space="0" w:color="auto"/>
        <w:left w:val="none" w:sz="0" w:space="0" w:color="auto"/>
        <w:bottom w:val="none" w:sz="0" w:space="0" w:color="auto"/>
        <w:right w:val="none" w:sz="0" w:space="0" w:color="auto"/>
      </w:divBdr>
    </w:div>
    <w:div w:id="242225984">
      <w:bodyDiv w:val="1"/>
      <w:marLeft w:val="0"/>
      <w:marRight w:val="0"/>
      <w:marTop w:val="0"/>
      <w:marBottom w:val="0"/>
      <w:divBdr>
        <w:top w:val="none" w:sz="0" w:space="0" w:color="auto"/>
        <w:left w:val="none" w:sz="0" w:space="0" w:color="auto"/>
        <w:bottom w:val="none" w:sz="0" w:space="0" w:color="auto"/>
        <w:right w:val="none" w:sz="0" w:space="0" w:color="auto"/>
      </w:divBdr>
    </w:div>
    <w:div w:id="243421055">
      <w:bodyDiv w:val="1"/>
      <w:marLeft w:val="0"/>
      <w:marRight w:val="0"/>
      <w:marTop w:val="0"/>
      <w:marBottom w:val="0"/>
      <w:divBdr>
        <w:top w:val="none" w:sz="0" w:space="0" w:color="auto"/>
        <w:left w:val="none" w:sz="0" w:space="0" w:color="auto"/>
        <w:bottom w:val="none" w:sz="0" w:space="0" w:color="auto"/>
        <w:right w:val="none" w:sz="0" w:space="0" w:color="auto"/>
      </w:divBdr>
    </w:div>
    <w:div w:id="246158208">
      <w:bodyDiv w:val="1"/>
      <w:marLeft w:val="0"/>
      <w:marRight w:val="0"/>
      <w:marTop w:val="0"/>
      <w:marBottom w:val="0"/>
      <w:divBdr>
        <w:top w:val="none" w:sz="0" w:space="0" w:color="auto"/>
        <w:left w:val="none" w:sz="0" w:space="0" w:color="auto"/>
        <w:bottom w:val="none" w:sz="0" w:space="0" w:color="auto"/>
        <w:right w:val="none" w:sz="0" w:space="0" w:color="auto"/>
      </w:divBdr>
    </w:div>
    <w:div w:id="246623589">
      <w:bodyDiv w:val="1"/>
      <w:marLeft w:val="0"/>
      <w:marRight w:val="0"/>
      <w:marTop w:val="0"/>
      <w:marBottom w:val="0"/>
      <w:divBdr>
        <w:top w:val="none" w:sz="0" w:space="0" w:color="auto"/>
        <w:left w:val="none" w:sz="0" w:space="0" w:color="auto"/>
        <w:bottom w:val="none" w:sz="0" w:space="0" w:color="auto"/>
        <w:right w:val="none" w:sz="0" w:space="0" w:color="auto"/>
      </w:divBdr>
    </w:div>
    <w:div w:id="248395229">
      <w:bodyDiv w:val="1"/>
      <w:marLeft w:val="0"/>
      <w:marRight w:val="0"/>
      <w:marTop w:val="0"/>
      <w:marBottom w:val="0"/>
      <w:divBdr>
        <w:top w:val="none" w:sz="0" w:space="0" w:color="auto"/>
        <w:left w:val="none" w:sz="0" w:space="0" w:color="auto"/>
        <w:bottom w:val="none" w:sz="0" w:space="0" w:color="auto"/>
        <w:right w:val="none" w:sz="0" w:space="0" w:color="auto"/>
      </w:divBdr>
    </w:div>
    <w:div w:id="250163975">
      <w:bodyDiv w:val="1"/>
      <w:marLeft w:val="0"/>
      <w:marRight w:val="0"/>
      <w:marTop w:val="0"/>
      <w:marBottom w:val="0"/>
      <w:divBdr>
        <w:top w:val="none" w:sz="0" w:space="0" w:color="auto"/>
        <w:left w:val="none" w:sz="0" w:space="0" w:color="auto"/>
        <w:bottom w:val="none" w:sz="0" w:space="0" w:color="auto"/>
        <w:right w:val="none" w:sz="0" w:space="0" w:color="auto"/>
      </w:divBdr>
    </w:div>
    <w:div w:id="259066935">
      <w:bodyDiv w:val="1"/>
      <w:marLeft w:val="0"/>
      <w:marRight w:val="0"/>
      <w:marTop w:val="0"/>
      <w:marBottom w:val="0"/>
      <w:divBdr>
        <w:top w:val="none" w:sz="0" w:space="0" w:color="auto"/>
        <w:left w:val="none" w:sz="0" w:space="0" w:color="auto"/>
        <w:bottom w:val="none" w:sz="0" w:space="0" w:color="auto"/>
        <w:right w:val="none" w:sz="0" w:space="0" w:color="auto"/>
      </w:divBdr>
    </w:div>
    <w:div w:id="260456790">
      <w:bodyDiv w:val="1"/>
      <w:marLeft w:val="0"/>
      <w:marRight w:val="0"/>
      <w:marTop w:val="0"/>
      <w:marBottom w:val="0"/>
      <w:divBdr>
        <w:top w:val="none" w:sz="0" w:space="0" w:color="auto"/>
        <w:left w:val="none" w:sz="0" w:space="0" w:color="auto"/>
        <w:bottom w:val="none" w:sz="0" w:space="0" w:color="auto"/>
        <w:right w:val="none" w:sz="0" w:space="0" w:color="auto"/>
      </w:divBdr>
    </w:div>
    <w:div w:id="260916977">
      <w:bodyDiv w:val="1"/>
      <w:marLeft w:val="0"/>
      <w:marRight w:val="0"/>
      <w:marTop w:val="0"/>
      <w:marBottom w:val="0"/>
      <w:divBdr>
        <w:top w:val="none" w:sz="0" w:space="0" w:color="auto"/>
        <w:left w:val="none" w:sz="0" w:space="0" w:color="auto"/>
        <w:bottom w:val="none" w:sz="0" w:space="0" w:color="auto"/>
        <w:right w:val="none" w:sz="0" w:space="0" w:color="auto"/>
      </w:divBdr>
    </w:div>
    <w:div w:id="262807896">
      <w:bodyDiv w:val="1"/>
      <w:marLeft w:val="0"/>
      <w:marRight w:val="0"/>
      <w:marTop w:val="0"/>
      <w:marBottom w:val="0"/>
      <w:divBdr>
        <w:top w:val="none" w:sz="0" w:space="0" w:color="auto"/>
        <w:left w:val="none" w:sz="0" w:space="0" w:color="auto"/>
        <w:bottom w:val="none" w:sz="0" w:space="0" w:color="auto"/>
        <w:right w:val="none" w:sz="0" w:space="0" w:color="auto"/>
      </w:divBdr>
    </w:div>
    <w:div w:id="272908480">
      <w:bodyDiv w:val="1"/>
      <w:marLeft w:val="0"/>
      <w:marRight w:val="0"/>
      <w:marTop w:val="0"/>
      <w:marBottom w:val="0"/>
      <w:divBdr>
        <w:top w:val="none" w:sz="0" w:space="0" w:color="auto"/>
        <w:left w:val="none" w:sz="0" w:space="0" w:color="auto"/>
        <w:bottom w:val="none" w:sz="0" w:space="0" w:color="auto"/>
        <w:right w:val="none" w:sz="0" w:space="0" w:color="auto"/>
      </w:divBdr>
    </w:div>
    <w:div w:id="275406762">
      <w:bodyDiv w:val="1"/>
      <w:marLeft w:val="0"/>
      <w:marRight w:val="0"/>
      <w:marTop w:val="0"/>
      <w:marBottom w:val="0"/>
      <w:divBdr>
        <w:top w:val="none" w:sz="0" w:space="0" w:color="auto"/>
        <w:left w:val="none" w:sz="0" w:space="0" w:color="auto"/>
        <w:bottom w:val="none" w:sz="0" w:space="0" w:color="auto"/>
        <w:right w:val="none" w:sz="0" w:space="0" w:color="auto"/>
      </w:divBdr>
    </w:div>
    <w:div w:id="277881334">
      <w:bodyDiv w:val="1"/>
      <w:marLeft w:val="0"/>
      <w:marRight w:val="0"/>
      <w:marTop w:val="0"/>
      <w:marBottom w:val="0"/>
      <w:divBdr>
        <w:top w:val="none" w:sz="0" w:space="0" w:color="auto"/>
        <w:left w:val="none" w:sz="0" w:space="0" w:color="auto"/>
        <w:bottom w:val="none" w:sz="0" w:space="0" w:color="auto"/>
        <w:right w:val="none" w:sz="0" w:space="0" w:color="auto"/>
      </w:divBdr>
    </w:div>
    <w:div w:id="279530825">
      <w:bodyDiv w:val="1"/>
      <w:marLeft w:val="0"/>
      <w:marRight w:val="0"/>
      <w:marTop w:val="0"/>
      <w:marBottom w:val="0"/>
      <w:divBdr>
        <w:top w:val="none" w:sz="0" w:space="0" w:color="auto"/>
        <w:left w:val="none" w:sz="0" w:space="0" w:color="auto"/>
        <w:bottom w:val="none" w:sz="0" w:space="0" w:color="auto"/>
        <w:right w:val="none" w:sz="0" w:space="0" w:color="auto"/>
      </w:divBdr>
    </w:div>
    <w:div w:id="281351050">
      <w:bodyDiv w:val="1"/>
      <w:marLeft w:val="0"/>
      <w:marRight w:val="0"/>
      <w:marTop w:val="0"/>
      <w:marBottom w:val="0"/>
      <w:divBdr>
        <w:top w:val="none" w:sz="0" w:space="0" w:color="auto"/>
        <w:left w:val="none" w:sz="0" w:space="0" w:color="auto"/>
        <w:bottom w:val="none" w:sz="0" w:space="0" w:color="auto"/>
        <w:right w:val="none" w:sz="0" w:space="0" w:color="auto"/>
      </w:divBdr>
    </w:div>
    <w:div w:id="292056874">
      <w:bodyDiv w:val="1"/>
      <w:marLeft w:val="0"/>
      <w:marRight w:val="0"/>
      <w:marTop w:val="0"/>
      <w:marBottom w:val="0"/>
      <w:divBdr>
        <w:top w:val="none" w:sz="0" w:space="0" w:color="auto"/>
        <w:left w:val="none" w:sz="0" w:space="0" w:color="auto"/>
        <w:bottom w:val="none" w:sz="0" w:space="0" w:color="auto"/>
        <w:right w:val="none" w:sz="0" w:space="0" w:color="auto"/>
      </w:divBdr>
    </w:div>
    <w:div w:id="296687098">
      <w:bodyDiv w:val="1"/>
      <w:marLeft w:val="0"/>
      <w:marRight w:val="0"/>
      <w:marTop w:val="0"/>
      <w:marBottom w:val="0"/>
      <w:divBdr>
        <w:top w:val="none" w:sz="0" w:space="0" w:color="auto"/>
        <w:left w:val="none" w:sz="0" w:space="0" w:color="auto"/>
        <w:bottom w:val="none" w:sz="0" w:space="0" w:color="auto"/>
        <w:right w:val="none" w:sz="0" w:space="0" w:color="auto"/>
      </w:divBdr>
    </w:div>
    <w:div w:id="301279754">
      <w:bodyDiv w:val="1"/>
      <w:marLeft w:val="0"/>
      <w:marRight w:val="0"/>
      <w:marTop w:val="0"/>
      <w:marBottom w:val="0"/>
      <w:divBdr>
        <w:top w:val="none" w:sz="0" w:space="0" w:color="auto"/>
        <w:left w:val="none" w:sz="0" w:space="0" w:color="auto"/>
        <w:bottom w:val="none" w:sz="0" w:space="0" w:color="auto"/>
        <w:right w:val="none" w:sz="0" w:space="0" w:color="auto"/>
      </w:divBdr>
    </w:div>
    <w:div w:id="304704124">
      <w:bodyDiv w:val="1"/>
      <w:marLeft w:val="0"/>
      <w:marRight w:val="0"/>
      <w:marTop w:val="0"/>
      <w:marBottom w:val="0"/>
      <w:divBdr>
        <w:top w:val="none" w:sz="0" w:space="0" w:color="auto"/>
        <w:left w:val="none" w:sz="0" w:space="0" w:color="auto"/>
        <w:bottom w:val="none" w:sz="0" w:space="0" w:color="auto"/>
        <w:right w:val="none" w:sz="0" w:space="0" w:color="auto"/>
      </w:divBdr>
    </w:div>
    <w:div w:id="305625632">
      <w:bodyDiv w:val="1"/>
      <w:marLeft w:val="0"/>
      <w:marRight w:val="0"/>
      <w:marTop w:val="0"/>
      <w:marBottom w:val="0"/>
      <w:divBdr>
        <w:top w:val="none" w:sz="0" w:space="0" w:color="auto"/>
        <w:left w:val="none" w:sz="0" w:space="0" w:color="auto"/>
        <w:bottom w:val="none" w:sz="0" w:space="0" w:color="auto"/>
        <w:right w:val="none" w:sz="0" w:space="0" w:color="auto"/>
      </w:divBdr>
    </w:div>
    <w:div w:id="306594534">
      <w:bodyDiv w:val="1"/>
      <w:marLeft w:val="0"/>
      <w:marRight w:val="0"/>
      <w:marTop w:val="0"/>
      <w:marBottom w:val="0"/>
      <w:divBdr>
        <w:top w:val="none" w:sz="0" w:space="0" w:color="auto"/>
        <w:left w:val="none" w:sz="0" w:space="0" w:color="auto"/>
        <w:bottom w:val="none" w:sz="0" w:space="0" w:color="auto"/>
        <w:right w:val="none" w:sz="0" w:space="0" w:color="auto"/>
      </w:divBdr>
    </w:div>
    <w:div w:id="310210741">
      <w:bodyDiv w:val="1"/>
      <w:marLeft w:val="0"/>
      <w:marRight w:val="0"/>
      <w:marTop w:val="0"/>
      <w:marBottom w:val="0"/>
      <w:divBdr>
        <w:top w:val="none" w:sz="0" w:space="0" w:color="auto"/>
        <w:left w:val="none" w:sz="0" w:space="0" w:color="auto"/>
        <w:bottom w:val="none" w:sz="0" w:space="0" w:color="auto"/>
        <w:right w:val="none" w:sz="0" w:space="0" w:color="auto"/>
      </w:divBdr>
    </w:div>
    <w:div w:id="311837424">
      <w:bodyDiv w:val="1"/>
      <w:marLeft w:val="0"/>
      <w:marRight w:val="0"/>
      <w:marTop w:val="0"/>
      <w:marBottom w:val="0"/>
      <w:divBdr>
        <w:top w:val="none" w:sz="0" w:space="0" w:color="auto"/>
        <w:left w:val="none" w:sz="0" w:space="0" w:color="auto"/>
        <w:bottom w:val="none" w:sz="0" w:space="0" w:color="auto"/>
        <w:right w:val="none" w:sz="0" w:space="0" w:color="auto"/>
      </w:divBdr>
    </w:div>
    <w:div w:id="312295721">
      <w:bodyDiv w:val="1"/>
      <w:marLeft w:val="0"/>
      <w:marRight w:val="0"/>
      <w:marTop w:val="0"/>
      <w:marBottom w:val="0"/>
      <w:divBdr>
        <w:top w:val="none" w:sz="0" w:space="0" w:color="auto"/>
        <w:left w:val="none" w:sz="0" w:space="0" w:color="auto"/>
        <w:bottom w:val="none" w:sz="0" w:space="0" w:color="auto"/>
        <w:right w:val="none" w:sz="0" w:space="0" w:color="auto"/>
      </w:divBdr>
      <w:divsChild>
        <w:div w:id="1093938589">
          <w:marLeft w:val="0"/>
          <w:marRight w:val="0"/>
          <w:marTop w:val="0"/>
          <w:marBottom w:val="0"/>
          <w:divBdr>
            <w:top w:val="none" w:sz="0" w:space="0" w:color="auto"/>
            <w:left w:val="none" w:sz="0" w:space="0" w:color="auto"/>
            <w:bottom w:val="none" w:sz="0" w:space="0" w:color="auto"/>
            <w:right w:val="none" w:sz="0" w:space="0" w:color="auto"/>
          </w:divBdr>
        </w:div>
        <w:div w:id="1963338986">
          <w:marLeft w:val="0"/>
          <w:marRight w:val="0"/>
          <w:marTop w:val="0"/>
          <w:marBottom w:val="0"/>
          <w:divBdr>
            <w:top w:val="none" w:sz="0" w:space="0" w:color="auto"/>
            <w:left w:val="none" w:sz="0" w:space="0" w:color="auto"/>
            <w:bottom w:val="none" w:sz="0" w:space="0" w:color="auto"/>
            <w:right w:val="none" w:sz="0" w:space="0" w:color="auto"/>
          </w:divBdr>
        </w:div>
        <w:div w:id="712080937">
          <w:marLeft w:val="0"/>
          <w:marRight w:val="0"/>
          <w:marTop w:val="0"/>
          <w:marBottom w:val="0"/>
          <w:divBdr>
            <w:top w:val="none" w:sz="0" w:space="0" w:color="auto"/>
            <w:left w:val="none" w:sz="0" w:space="0" w:color="auto"/>
            <w:bottom w:val="none" w:sz="0" w:space="0" w:color="auto"/>
            <w:right w:val="none" w:sz="0" w:space="0" w:color="auto"/>
          </w:divBdr>
        </w:div>
        <w:div w:id="584650565">
          <w:marLeft w:val="0"/>
          <w:marRight w:val="0"/>
          <w:marTop w:val="0"/>
          <w:marBottom w:val="0"/>
          <w:divBdr>
            <w:top w:val="none" w:sz="0" w:space="0" w:color="auto"/>
            <w:left w:val="none" w:sz="0" w:space="0" w:color="auto"/>
            <w:bottom w:val="none" w:sz="0" w:space="0" w:color="auto"/>
            <w:right w:val="none" w:sz="0" w:space="0" w:color="auto"/>
          </w:divBdr>
        </w:div>
        <w:div w:id="1703897769">
          <w:marLeft w:val="0"/>
          <w:marRight w:val="0"/>
          <w:marTop w:val="0"/>
          <w:marBottom w:val="0"/>
          <w:divBdr>
            <w:top w:val="none" w:sz="0" w:space="0" w:color="auto"/>
            <w:left w:val="none" w:sz="0" w:space="0" w:color="auto"/>
            <w:bottom w:val="none" w:sz="0" w:space="0" w:color="auto"/>
            <w:right w:val="none" w:sz="0" w:space="0" w:color="auto"/>
          </w:divBdr>
        </w:div>
        <w:div w:id="67963812">
          <w:marLeft w:val="0"/>
          <w:marRight w:val="0"/>
          <w:marTop w:val="0"/>
          <w:marBottom w:val="0"/>
          <w:divBdr>
            <w:top w:val="none" w:sz="0" w:space="0" w:color="auto"/>
            <w:left w:val="none" w:sz="0" w:space="0" w:color="auto"/>
            <w:bottom w:val="none" w:sz="0" w:space="0" w:color="auto"/>
            <w:right w:val="none" w:sz="0" w:space="0" w:color="auto"/>
          </w:divBdr>
        </w:div>
        <w:div w:id="297926909">
          <w:marLeft w:val="0"/>
          <w:marRight w:val="0"/>
          <w:marTop w:val="0"/>
          <w:marBottom w:val="0"/>
          <w:divBdr>
            <w:top w:val="none" w:sz="0" w:space="0" w:color="auto"/>
            <w:left w:val="none" w:sz="0" w:space="0" w:color="auto"/>
            <w:bottom w:val="none" w:sz="0" w:space="0" w:color="auto"/>
            <w:right w:val="none" w:sz="0" w:space="0" w:color="auto"/>
          </w:divBdr>
        </w:div>
        <w:div w:id="1898660864">
          <w:marLeft w:val="0"/>
          <w:marRight w:val="0"/>
          <w:marTop w:val="0"/>
          <w:marBottom w:val="0"/>
          <w:divBdr>
            <w:top w:val="none" w:sz="0" w:space="0" w:color="auto"/>
            <w:left w:val="none" w:sz="0" w:space="0" w:color="auto"/>
            <w:bottom w:val="none" w:sz="0" w:space="0" w:color="auto"/>
            <w:right w:val="none" w:sz="0" w:space="0" w:color="auto"/>
          </w:divBdr>
        </w:div>
        <w:div w:id="1134325994">
          <w:marLeft w:val="0"/>
          <w:marRight w:val="0"/>
          <w:marTop w:val="0"/>
          <w:marBottom w:val="0"/>
          <w:divBdr>
            <w:top w:val="none" w:sz="0" w:space="0" w:color="auto"/>
            <w:left w:val="none" w:sz="0" w:space="0" w:color="auto"/>
            <w:bottom w:val="none" w:sz="0" w:space="0" w:color="auto"/>
            <w:right w:val="none" w:sz="0" w:space="0" w:color="auto"/>
          </w:divBdr>
        </w:div>
        <w:div w:id="1991522381">
          <w:marLeft w:val="0"/>
          <w:marRight w:val="0"/>
          <w:marTop w:val="0"/>
          <w:marBottom w:val="0"/>
          <w:divBdr>
            <w:top w:val="none" w:sz="0" w:space="0" w:color="auto"/>
            <w:left w:val="none" w:sz="0" w:space="0" w:color="auto"/>
            <w:bottom w:val="none" w:sz="0" w:space="0" w:color="auto"/>
            <w:right w:val="none" w:sz="0" w:space="0" w:color="auto"/>
          </w:divBdr>
        </w:div>
        <w:div w:id="82653726">
          <w:marLeft w:val="0"/>
          <w:marRight w:val="0"/>
          <w:marTop w:val="0"/>
          <w:marBottom w:val="0"/>
          <w:divBdr>
            <w:top w:val="none" w:sz="0" w:space="0" w:color="auto"/>
            <w:left w:val="none" w:sz="0" w:space="0" w:color="auto"/>
            <w:bottom w:val="none" w:sz="0" w:space="0" w:color="auto"/>
            <w:right w:val="none" w:sz="0" w:space="0" w:color="auto"/>
          </w:divBdr>
        </w:div>
        <w:div w:id="236519878">
          <w:marLeft w:val="0"/>
          <w:marRight w:val="0"/>
          <w:marTop w:val="0"/>
          <w:marBottom w:val="0"/>
          <w:divBdr>
            <w:top w:val="none" w:sz="0" w:space="0" w:color="auto"/>
            <w:left w:val="none" w:sz="0" w:space="0" w:color="auto"/>
            <w:bottom w:val="none" w:sz="0" w:space="0" w:color="auto"/>
            <w:right w:val="none" w:sz="0" w:space="0" w:color="auto"/>
          </w:divBdr>
          <w:divsChild>
            <w:div w:id="1320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723">
      <w:bodyDiv w:val="1"/>
      <w:marLeft w:val="0"/>
      <w:marRight w:val="0"/>
      <w:marTop w:val="0"/>
      <w:marBottom w:val="0"/>
      <w:divBdr>
        <w:top w:val="none" w:sz="0" w:space="0" w:color="auto"/>
        <w:left w:val="none" w:sz="0" w:space="0" w:color="auto"/>
        <w:bottom w:val="none" w:sz="0" w:space="0" w:color="auto"/>
        <w:right w:val="none" w:sz="0" w:space="0" w:color="auto"/>
      </w:divBdr>
    </w:div>
    <w:div w:id="322244839">
      <w:bodyDiv w:val="1"/>
      <w:marLeft w:val="0"/>
      <w:marRight w:val="0"/>
      <w:marTop w:val="0"/>
      <w:marBottom w:val="0"/>
      <w:divBdr>
        <w:top w:val="none" w:sz="0" w:space="0" w:color="auto"/>
        <w:left w:val="none" w:sz="0" w:space="0" w:color="auto"/>
        <w:bottom w:val="none" w:sz="0" w:space="0" w:color="auto"/>
        <w:right w:val="none" w:sz="0" w:space="0" w:color="auto"/>
      </w:divBdr>
    </w:div>
    <w:div w:id="338122150">
      <w:bodyDiv w:val="1"/>
      <w:marLeft w:val="0"/>
      <w:marRight w:val="0"/>
      <w:marTop w:val="0"/>
      <w:marBottom w:val="0"/>
      <w:divBdr>
        <w:top w:val="none" w:sz="0" w:space="0" w:color="auto"/>
        <w:left w:val="none" w:sz="0" w:space="0" w:color="auto"/>
        <w:bottom w:val="none" w:sz="0" w:space="0" w:color="auto"/>
        <w:right w:val="none" w:sz="0" w:space="0" w:color="auto"/>
      </w:divBdr>
    </w:div>
    <w:div w:id="340860549">
      <w:bodyDiv w:val="1"/>
      <w:marLeft w:val="0"/>
      <w:marRight w:val="0"/>
      <w:marTop w:val="0"/>
      <w:marBottom w:val="0"/>
      <w:divBdr>
        <w:top w:val="none" w:sz="0" w:space="0" w:color="auto"/>
        <w:left w:val="none" w:sz="0" w:space="0" w:color="auto"/>
        <w:bottom w:val="none" w:sz="0" w:space="0" w:color="auto"/>
        <w:right w:val="none" w:sz="0" w:space="0" w:color="auto"/>
      </w:divBdr>
    </w:div>
    <w:div w:id="342754758">
      <w:bodyDiv w:val="1"/>
      <w:marLeft w:val="0"/>
      <w:marRight w:val="0"/>
      <w:marTop w:val="0"/>
      <w:marBottom w:val="0"/>
      <w:divBdr>
        <w:top w:val="none" w:sz="0" w:space="0" w:color="auto"/>
        <w:left w:val="none" w:sz="0" w:space="0" w:color="auto"/>
        <w:bottom w:val="none" w:sz="0" w:space="0" w:color="auto"/>
        <w:right w:val="none" w:sz="0" w:space="0" w:color="auto"/>
      </w:divBdr>
    </w:div>
    <w:div w:id="343287931">
      <w:bodyDiv w:val="1"/>
      <w:marLeft w:val="0"/>
      <w:marRight w:val="0"/>
      <w:marTop w:val="0"/>
      <w:marBottom w:val="0"/>
      <w:divBdr>
        <w:top w:val="none" w:sz="0" w:space="0" w:color="auto"/>
        <w:left w:val="none" w:sz="0" w:space="0" w:color="auto"/>
        <w:bottom w:val="none" w:sz="0" w:space="0" w:color="auto"/>
        <w:right w:val="none" w:sz="0" w:space="0" w:color="auto"/>
      </w:divBdr>
    </w:div>
    <w:div w:id="343290467">
      <w:bodyDiv w:val="1"/>
      <w:marLeft w:val="0"/>
      <w:marRight w:val="0"/>
      <w:marTop w:val="0"/>
      <w:marBottom w:val="0"/>
      <w:divBdr>
        <w:top w:val="none" w:sz="0" w:space="0" w:color="auto"/>
        <w:left w:val="none" w:sz="0" w:space="0" w:color="auto"/>
        <w:bottom w:val="none" w:sz="0" w:space="0" w:color="auto"/>
        <w:right w:val="none" w:sz="0" w:space="0" w:color="auto"/>
      </w:divBdr>
    </w:div>
    <w:div w:id="343483849">
      <w:bodyDiv w:val="1"/>
      <w:marLeft w:val="0"/>
      <w:marRight w:val="0"/>
      <w:marTop w:val="0"/>
      <w:marBottom w:val="0"/>
      <w:divBdr>
        <w:top w:val="none" w:sz="0" w:space="0" w:color="auto"/>
        <w:left w:val="none" w:sz="0" w:space="0" w:color="auto"/>
        <w:bottom w:val="none" w:sz="0" w:space="0" w:color="auto"/>
        <w:right w:val="none" w:sz="0" w:space="0" w:color="auto"/>
      </w:divBdr>
    </w:div>
    <w:div w:id="345520500">
      <w:bodyDiv w:val="1"/>
      <w:marLeft w:val="0"/>
      <w:marRight w:val="0"/>
      <w:marTop w:val="0"/>
      <w:marBottom w:val="0"/>
      <w:divBdr>
        <w:top w:val="none" w:sz="0" w:space="0" w:color="auto"/>
        <w:left w:val="none" w:sz="0" w:space="0" w:color="auto"/>
        <w:bottom w:val="none" w:sz="0" w:space="0" w:color="auto"/>
        <w:right w:val="none" w:sz="0" w:space="0" w:color="auto"/>
      </w:divBdr>
    </w:div>
    <w:div w:id="357121424">
      <w:bodyDiv w:val="1"/>
      <w:marLeft w:val="0"/>
      <w:marRight w:val="0"/>
      <w:marTop w:val="0"/>
      <w:marBottom w:val="0"/>
      <w:divBdr>
        <w:top w:val="none" w:sz="0" w:space="0" w:color="auto"/>
        <w:left w:val="none" w:sz="0" w:space="0" w:color="auto"/>
        <w:bottom w:val="none" w:sz="0" w:space="0" w:color="auto"/>
        <w:right w:val="none" w:sz="0" w:space="0" w:color="auto"/>
      </w:divBdr>
    </w:div>
    <w:div w:id="371878803">
      <w:bodyDiv w:val="1"/>
      <w:marLeft w:val="0"/>
      <w:marRight w:val="0"/>
      <w:marTop w:val="0"/>
      <w:marBottom w:val="0"/>
      <w:divBdr>
        <w:top w:val="none" w:sz="0" w:space="0" w:color="auto"/>
        <w:left w:val="none" w:sz="0" w:space="0" w:color="auto"/>
        <w:bottom w:val="none" w:sz="0" w:space="0" w:color="auto"/>
        <w:right w:val="none" w:sz="0" w:space="0" w:color="auto"/>
      </w:divBdr>
    </w:div>
    <w:div w:id="373235687">
      <w:bodyDiv w:val="1"/>
      <w:marLeft w:val="0"/>
      <w:marRight w:val="0"/>
      <w:marTop w:val="0"/>
      <w:marBottom w:val="0"/>
      <w:divBdr>
        <w:top w:val="none" w:sz="0" w:space="0" w:color="auto"/>
        <w:left w:val="none" w:sz="0" w:space="0" w:color="auto"/>
        <w:bottom w:val="none" w:sz="0" w:space="0" w:color="auto"/>
        <w:right w:val="none" w:sz="0" w:space="0" w:color="auto"/>
      </w:divBdr>
    </w:div>
    <w:div w:id="375351036">
      <w:bodyDiv w:val="1"/>
      <w:marLeft w:val="0"/>
      <w:marRight w:val="0"/>
      <w:marTop w:val="0"/>
      <w:marBottom w:val="0"/>
      <w:divBdr>
        <w:top w:val="none" w:sz="0" w:space="0" w:color="auto"/>
        <w:left w:val="none" w:sz="0" w:space="0" w:color="auto"/>
        <w:bottom w:val="none" w:sz="0" w:space="0" w:color="auto"/>
        <w:right w:val="none" w:sz="0" w:space="0" w:color="auto"/>
      </w:divBdr>
    </w:div>
    <w:div w:id="378018326">
      <w:bodyDiv w:val="1"/>
      <w:marLeft w:val="0"/>
      <w:marRight w:val="0"/>
      <w:marTop w:val="0"/>
      <w:marBottom w:val="0"/>
      <w:divBdr>
        <w:top w:val="none" w:sz="0" w:space="0" w:color="auto"/>
        <w:left w:val="none" w:sz="0" w:space="0" w:color="auto"/>
        <w:bottom w:val="none" w:sz="0" w:space="0" w:color="auto"/>
        <w:right w:val="none" w:sz="0" w:space="0" w:color="auto"/>
      </w:divBdr>
    </w:div>
    <w:div w:id="380137519">
      <w:bodyDiv w:val="1"/>
      <w:marLeft w:val="0"/>
      <w:marRight w:val="0"/>
      <w:marTop w:val="0"/>
      <w:marBottom w:val="0"/>
      <w:divBdr>
        <w:top w:val="none" w:sz="0" w:space="0" w:color="auto"/>
        <w:left w:val="none" w:sz="0" w:space="0" w:color="auto"/>
        <w:bottom w:val="none" w:sz="0" w:space="0" w:color="auto"/>
        <w:right w:val="none" w:sz="0" w:space="0" w:color="auto"/>
      </w:divBdr>
    </w:div>
    <w:div w:id="380642566">
      <w:bodyDiv w:val="1"/>
      <w:marLeft w:val="0"/>
      <w:marRight w:val="0"/>
      <w:marTop w:val="0"/>
      <w:marBottom w:val="0"/>
      <w:divBdr>
        <w:top w:val="none" w:sz="0" w:space="0" w:color="auto"/>
        <w:left w:val="none" w:sz="0" w:space="0" w:color="auto"/>
        <w:bottom w:val="none" w:sz="0" w:space="0" w:color="auto"/>
        <w:right w:val="none" w:sz="0" w:space="0" w:color="auto"/>
      </w:divBdr>
    </w:div>
    <w:div w:id="383330499">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6608183">
      <w:bodyDiv w:val="1"/>
      <w:marLeft w:val="0"/>
      <w:marRight w:val="0"/>
      <w:marTop w:val="0"/>
      <w:marBottom w:val="0"/>
      <w:divBdr>
        <w:top w:val="none" w:sz="0" w:space="0" w:color="auto"/>
        <w:left w:val="none" w:sz="0" w:space="0" w:color="auto"/>
        <w:bottom w:val="none" w:sz="0" w:space="0" w:color="auto"/>
        <w:right w:val="none" w:sz="0" w:space="0" w:color="auto"/>
      </w:divBdr>
    </w:div>
    <w:div w:id="387264498">
      <w:bodyDiv w:val="1"/>
      <w:marLeft w:val="0"/>
      <w:marRight w:val="0"/>
      <w:marTop w:val="0"/>
      <w:marBottom w:val="0"/>
      <w:divBdr>
        <w:top w:val="none" w:sz="0" w:space="0" w:color="auto"/>
        <w:left w:val="none" w:sz="0" w:space="0" w:color="auto"/>
        <w:bottom w:val="none" w:sz="0" w:space="0" w:color="auto"/>
        <w:right w:val="none" w:sz="0" w:space="0" w:color="auto"/>
      </w:divBdr>
    </w:div>
    <w:div w:id="389425676">
      <w:bodyDiv w:val="1"/>
      <w:marLeft w:val="0"/>
      <w:marRight w:val="0"/>
      <w:marTop w:val="0"/>
      <w:marBottom w:val="0"/>
      <w:divBdr>
        <w:top w:val="none" w:sz="0" w:space="0" w:color="auto"/>
        <w:left w:val="none" w:sz="0" w:space="0" w:color="auto"/>
        <w:bottom w:val="none" w:sz="0" w:space="0" w:color="auto"/>
        <w:right w:val="none" w:sz="0" w:space="0" w:color="auto"/>
      </w:divBdr>
    </w:div>
    <w:div w:id="393894253">
      <w:bodyDiv w:val="1"/>
      <w:marLeft w:val="0"/>
      <w:marRight w:val="0"/>
      <w:marTop w:val="0"/>
      <w:marBottom w:val="0"/>
      <w:divBdr>
        <w:top w:val="none" w:sz="0" w:space="0" w:color="auto"/>
        <w:left w:val="none" w:sz="0" w:space="0" w:color="auto"/>
        <w:bottom w:val="none" w:sz="0" w:space="0" w:color="auto"/>
        <w:right w:val="none" w:sz="0" w:space="0" w:color="auto"/>
      </w:divBdr>
    </w:div>
    <w:div w:id="399258643">
      <w:bodyDiv w:val="1"/>
      <w:marLeft w:val="0"/>
      <w:marRight w:val="0"/>
      <w:marTop w:val="0"/>
      <w:marBottom w:val="0"/>
      <w:divBdr>
        <w:top w:val="none" w:sz="0" w:space="0" w:color="auto"/>
        <w:left w:val="none" w:sz="0" w:space="0" w:color="auto"/>
        <w:bottom w:val="none" w:sz="0" w:space="0" w:color="auto"/>
        <w:right w:val="none" w:sz="0" w:space="0" w:color="auto"/>
      </w:divBdr>
    </w:div>
    <w:div w:id="401368780">
      <w:bodyDiv w:val="1"/>
      <w:marLeft w:val="0"/>
      <w:marRight w:val="0"/>
      <w:marTop w:val="0"/>
      <w:marBottom w:val="0"/>
      <w:divBdr>
        <w:top w:val="none" w:sz="0" w:space="0" w:color="auto"/>
        <w:left w:val="none" w:sz="0" w:space="0" w:color="auto"/>
        <w:bottom w:val="none" w:sz="0" w:space="0" w:color="auto"/>
        <w:right w:val="none" w:sz="0" w:space="0" w:color="auto"/>
      </w:divBdr>
    </w:div>
    <w:div w:id="403988250">
      <w:bodyDiv w:val="1"/>
      <w:marLeft w:val="0"/>
      <w:marRight w:val="0"/>
      <w:marTop w:val="0"/>
      <w:marBottom w:val="0"/>
      <w:divBdr>
        <w:top w:val="none" w:sz="0" w:space="0" w:color="auto"/>
        <w:left w:val="none" w:sz="0" w:space="0" w:color="auto"/>
        <w:bottom w:val="none" w:sz="0" w:space="0" w:color="auto"/>
        <w:right w:val="none" w:sz="0" w:space="0" w:color="auto"/>
      </w:divBdr>
    </w:div>
    <w:div w:id="406615858">
      <w:bodyDiv w:val="1"/>
      <w:marLeft w:val="0"/>
      <w:marRight w:val="0"/>
      <w:marTop w:val="0"/>
      <w:marBottom w:val="0"/>
      <w:divBdr>
        <w:top w:val="none" w:sz="0" w:space="0" w:color="auto"/>
        <w:left w:val="none" w:sz="0" w:space="0" w:color="auto"/>
        <w:bottom w:val="none" w:sz="0" w:space="0" w:color="auto"/>
        <w:right w:val="none" w:sz="0" w:space="0" w:color="auto"/>
      </w:divBdr>
    </w:div>
    <w:div w:id="409814435">
      <w:bodyDiv w:val="1"/>
      <w:marLeft w:val="0"/>
      <w:marRight w:val="0"/>
      <w:marTop w:val="0"/>
      <w:marBottom w:val="0"/>
      <w:divBdr>
        <w:top w:val="none" w:sz="0" w:space="0" w:color="auto"/>
        <w:left w:val="none" w:sz="0" w:space="0" w:color="auto"/>
        <w:bottom w:val="none" w:sz="0" w:space="0" w:color="auto"/>
        <w:right w:val="none" w:sz="0" w:space="0" w:color="auto"/>
      </w:divBdr>
    </w:div>
    <w:div w:id="410128548">
      <w:bodyDiv w:val="1"/>
      <w:marLeft w:val="0"/>
      <w:marRight w:val="0"/>
      <w:marTop w:val="0"/>
      <w:marBottom w:val="0"/>
      <w:divBdr>
        <w:top w:val="none" w:sz="0" w:space="0" w:color="auto"/>
        <w:left w:val="none" w:sz="0" w:space="0" w:color="auto"/>
        <w:bottom w:val="none" w:sz="0" w:space="0" w:color="auto"/>
        <w:right w:val="none" w:sz="0" w:space="0" w:color="auto"/>
      </w:divBdr>
    </w:div>
    <w:div w:id="411971572">
      <w:bodyDiv w:val="1"/>
      <w:marLeft w:val="0"/>
      <w:marRight w:val="0"/>
      <w:marTop w:val="0"/>
      <w:marBottom w:val="0"/>
      <w:divBdr>
        <w:top w:val="none" w:sz="0" w:space="0" w:color="auto"/>
        <w:left w:val="none" w:sz="0" w:space="0" w:color="auto"/>
        <w:bottom w:val="none" w:sz="0" w:space="0" w:color="auto"/>
        <w:right w:val="none" w:sz="0" w:space="0" w:color="auto"/>
      </w:divBdr>
    </w:div>
    <w:div w:id="417095486">
      <w:bodyDiv w:val="1"/>
      <w:marLeft w:val="0"/>
      <w:marRight w:val="0"/>
      <w:marTop w:val="0"/>
      <w:marBottom w:val="0"/>
      <w:divBdr>
        <w:top w:val="none" w:sz="0" w:space="0" w:color="auto"/>
        <w:left w:val="none" w:sz="0" w:space="0" w:color="auto"/>
        <w:bottom w:val="none" w:sz="0" w:space="0" w:color="auto"/>
        <w:right w:val="none" w:sz="0" w:space="0" w:color="auto"/>
      </w:divBdr>
    </w:div>
    <w:div w:id="426275679">
      <w:bodyDiv w:val="1"/>
      <w:marLeft w:val="0"/>
      <w:marRight w:val="0"/>
      <w:marTop w:val="0"/>
      <w:marBottom w:val="0"/>
      <w:divBdr>
        <w:top w:val="none" w:sz="0" w:space="0" w:color="auto"/>
        <w:left w:val="none" w:sz="0" w:space="0" w:color="auto"/>
        <w:bottom w:val="none" w:sz="0" w:space="0" w:color="auto"/>
        <w:right w:val="none" w:sz="0" w:space="0" w:color="auto"/>
      </w:divBdr>
    </w:div>
    <w:div w:id="426970841">
      <w:bodyDiv w:val="1"/>
      <w:marLeft w:val="0"/>
      <w:marRight w:val="0"/>
      <w:marTop w:val="0"/>
      <w:marBottom w:val="0"/>
      <w:divBdr>
        <w:top w:val="none" w:sz="0" w:space="0" w:color="auto"/>
        <w:left w:val="none" w:sz="0" w:space="0" w:color="auto"/>
        <w:bottom w:val="none" w:sz="0" w:space="0" w:color="auto"/>
        <w:right w:val="none" w:sz="0" w:space="0" w:color="auto"/>
      </w:divBdr>
    </w:div>
    <w:div w:id="430783605">
      <w:bodyDiv w:val="1"/>
      <w:marLeft w:val="0"/>
      <w:marRight w:val="0"/>
      <w:marTop w:val="0"/>
      <w:marBottom w:val="0"/>
      <w:divBdr>
        <w:top w:val="none" w:sz="0" w:space="0" w:color="auto"/>
        <w:left w:val="none" w:sz="0" w:space="0" w:color="auto"/>
        <w:bottom w:val="none" w:sz="0" w:space="0" w:color="auto"/>
        <w:right w:val="none" w:sz="0" w:space="0" w:color="auto"/>
      </w:divBdr>
    </w:div>
    <w:div w:id="439490887">
      <w:bodyDiv w:val="1"/>
      <w:marLeft w:val="0"/>
      <w:marRight w:val="0"/>
      <w:marTop w:val="0"/>
      <w:marBottom w:val="0"/>
      <w:divBdr>
        <w:top w:val="none" w:sz="0" w:space="0" w:color="auto"/>
        <w:left w:val="none" w:sz="0" w:space="0" w:color="auto"/>
        <w:bottom w:val="none" w:sz="0" w:space="0" w:color="auto"/>
        <w:right w:val="none" w:sz="0" w:space="0" w:color="auto"/>
      </w:divBdr>
    </w:div>
    <w:div w:id="442384997">
      <w:bodyDiv w:val="1"/>
      <w:marLeft w:val="0"/>
      <w:marRight w:val="0"/>
      <w:marTop w:val="0"/>
      <w:marBottom w:val="0"/>
      <w:divBdr>
        <w:top w:val="none" w:sz="0" w:space="0" w:color="auto"/>
        <w:left w:val="none" w:sz="0" w:space="0" w:color="auto"/>
        <w:bottom w:val="none" w:sz="0" w:space="0" w:color="auto"/>
        <w:right w:val="none" w:sz="0" w:space="0" w:color="auto"/>
      </w:divBdr>
    </w:div>
    <w:div w:id="443813684">
      <w:bodyDiv w:val="1"/>
      <w:marLeft w:val="0"/>
      <w:marRight w:val="0"/>
      <w:marTop w:val="0"/>
      <w:marBottom w:val="0"/>
      <w:divBdr>
        <w:top w:val="none" w:sz="0" w:space="0" w:color="auto"/>
        <w:left w:val="none" w:sz="0" w:space="0" w:color="auto"/>
        <w:bottom w:val="none" w:sz="0" w:space="0" w:color="auto"/>
        <w:right w:val="none" w:sz="0" w:space="0" w:color="auto"/>
      </w:divBdr>
    </w:div>
    <w:div w:id="443958412">
      <w:bodyDiv w:val="1"/>
      <w:marLeft w:val="0"/>
      <w:marRight w:val="0"/>
      <w:marTop w:val="0"/>
      <w:marBottom w:val="0"/>
      <w:divBdr>
        <w:top w:val="none" w:sz="0" w:space="0" w:color="auto"/>
        <w:left w:val="none" w:sz="0" w:space="0" w:color="auto"/>
        <w:bottom w:val="none" w:sz="0" w:space="0" w:color="auto"/>
        <w:right w:val="none" w:sz="0" w:space="0" w:color="auto"/>
      </w:divBdr>
      <w:divsChild>
        <w:div w:id="1481844556">
          <w:marLeft w:val="0"/>
          <w:marRight w:val="0"/>
          <w:marTop w:val="0"/>
          <w:marBottom w:val="0"/>
          <w:divBdr>
            <w:top w:val="none" w:sz="0" w:space="0" w:color="auto"/>
            <w:left w:val="none" w:sz="0" w:space="0" w:color="auto"/>
            <w:bottom w:val="none" w:sz="0" w:space="0" w:color="auto"/>
            <w:right w:val="none" w:sz="0" w:space="0" w:color="auto"/>
          </w:divBdr>
          <w:divsChild>
            <w:div w:id="2020618896">
              <w:marLeft w:val="0"/>
              <w:marRight w:val="0"/>
              <w:marTop w:val="0"/>
              <w:marBottom w:val="0"/>
              <w:divBdr>
                <w:top w:val="none" w:sz="0" w:space="0" w:color="auto"/>
                <w:left w:val="none" w:sz="0" w:space="0" w:color="auto"/>
                <w:bottom w:val="none" w:sz="0" w:space="0" w:color="auto"/>
                <w:right w:val="none" w:sz="0" w:space="0" w:color="auto"/>
              </w:divBdr>
              <w:divsChild>
                <w:div w:id="2004813250">
                  <w:marLeft w:val="0"/>
                  <w:marRight w:val="0"/>
                  <w:marTop w:val="0"/>
                  <w:marBottom w:val="0"/>
                  <w:divBdr>
                    <w:top w:val="none" w:sz="0" w:space="0" w:color="auto"/>
                    <w:left w:val="none" w:sz="0" w:space="0" w:color="auto"/>
                    <w:bottom w:val="none" w:sz="0" w:space="0" w:color="auto"/>
                    <w:right w:val="none" w:sz="0" w:space="0" w:color="auto"/>
                  </w:divBdr>
                  <w:divsChild>
                    <w:div w:id="2395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06367">
      <w:bodyDiv w:val="1"/>
      <w:marLeft w:val="0"/>
      <w:marRight w:val="0"/>
      <w:marTop w:val="0"/>
      <w:marBottom w:val="0"/>
      <w:divBdr>
        <w:top w:val="none" w:sz="0" w:space="0" w:color="auto"/>
        <w:left w:val="none" w:sz="0" w:space="0" w:color="auto"/>
        <w:bottom w:val="none" w:sz="0" w:space="0" w:color="auto"/>
        <w:right w:val="none" w:sz="0" w:space="0" w:color="auto"/>
      </w:divBdr>
    </w:div>
    <w:div w:id="449593540">
      <w:bodyDiv w:val="1"/>
      <w:marLeft w:val="0"/>
      <w:marRight w:val="0"/>
      <w:marTop w:val="0"/>
      <w:marBottom w:val="0"/>
      <w:divBdr>
        <w:top w:val="none" w:sz="0" w:space="0" w:color="auto"/>
        <w:left w:val="none" w:sz="0" w:space="0" w:color="auto"/>
        <w:bottom w:val="none" w:sz="0" w:space="0" w:color="auto"/>
        <w:right w:val="none" w:sz="0" w:space="0" w:color="auto"/>
      </w:divBdr>
    </w:div>
    <w:div w:id="449904712">
      <w:bodyDiv w:val="1"/>
      <w:marLeft w:val="0"/>
      <w:marRight w:val="0"/>
      <w:marTop w:val="0"/>
      <w:marBottom w:val="0"/>
      <w:divBdr>
        <w:top w:val="none" w:sz="0" w:space="0" w:color="auto"/>
        <w:left w:val="none" w:sz="0" w:space="0" w:color="auto"/>
        <w:bottom w:val="none" w:sz="0" w:space="0" w:color="auto"/>
        <w:right w:val="none" w:sz="0" w:space="0" w:color="auto"/>
      </w:divBdr>
    </w:div>
    <w:div w:id="459957964">
      <w:bodyDiv w:val="1"/>
      <w:marLeft w:val="0"/>
      <w:marRight w:val="0"/>
      <w:marTop w:val="0"/>
      <w:marBottom w:val="0"/>
      <w:divBdr>
        <w:top w:val="none" w:sz="0" w:space="0" w:color="auto"/>
        <w:left w:val="none" w:sz="0" w:space="0" w:color="auto"/>
        <w:bottom w:val="none" w:sz="0" w:space="0" w:color="auto"/>
        <w:right w:val="none" w:sz="0" w:space="0" w:color="auto"/>
      </w:divBdr>
    </w:div>
    <w:div w:id="460539548">
      <w:bodyDiv w:val="1"/>
      <w:marLeft w:val="0"/>
      <w:marRight w:val="0"/>
      <w:marTop w:val="0"/>
      <w:marBottom w:val="0"/>
      <w:divBdr>
        <w:top w:val="none" w:sz="0" w:space="0" w:color="auto"/>
        <w:left w:val="none" w:sz="0" w:space="0" w:color="auto"/>
        <w:bottom w:val="none" w:sz="0" w:space="0" w:color="auto"/>
        <w:right w:val="none" w:sz="0" w:space="0" w:color="auto"/>
      </w:divBdr>
    </w:div>
    <w:div w:id="463936330">
      <w:bodyDiv w:val="1"/>
      <w:marLeft w:val="0"/>
      <w:marRight w:val="0"/>
      <w:marTop w:val="0"/>
      <w:marBottom w:val="0"/>
      <w:divBdr>
        <w:top w:val="none" w:sz="0" w:space="0" w:color="auto"/>
        <w:left w:val="none" w:sz="0" w:space="0" w:color="auto"/>
        <w:bottom w:val="none" w:sz="0" w:space="0" w:color="auto"/>
        <w:right w:val="none" w:sz="0" w:space="0" w:color="auto"/>
      </w:divBdr>
    </w:div>
    <w:div w:id="471096411">
      <w:bodyDiv w:val="1"/>
      <w:marLeft w:val="0"/>
      <w:marRight w:val="0"/>
      <w:marTop w:val="0"/>
      <w:marBottom w:val="0"/>
      <w:divBdr>
        <w:top w:val="none" w:sz="0" w:space="0" w:color="auto"/>
        <w:left w:val="none" w:sz="0" w:space="0" w:color="auto"/>
        <w:bottom w:val="none" w:sz="0" w:space="0" w:color="auto"/>
        <w:right w:val="none" w:sz="0" w:space="0" w:color="auto"/>
      </w:divBdr>
    </w:div>
    <w:div w:id="475874365">
      <w:bodyDiv w:val="1"/>
      <w:marLeft w:val="0"/>
      <w:marRight w:val="0"/>
      <w:marTop w:val="0"/>
      <w:marBottom w:val="0"/>
      <w:divBdr>
        <w:top w:val="none" w:sz="0" w:space="0" w:color="auto"/>
        <w:left w:val="none" w:sz="0" w:space="0" w:color="auto"/>
        <w:bottom w:val="none" w:sz="0" w:space="0" w:color="auto"/>
        <w:right w:val="none" w:sz="0" w:space="0" w:color="auto"/>
      </w:divBdr>
    </w:div>
    <w:div w:id="483399407">
      <w:bodyDiv w:val="1"/>
      <w:marLeft w:val="0"/>
      <w:marRight w:val="0"/>
      <w:marTop w:val="0"/>
      <w:marBottom w:val="0"/>
      <w:divBdr>
        <w:top w:val="none" w:sz="0" w:space="0" w:color="auto"/>
        <w:left w:val="none" w:sz="0" w:space="0" w:color="auto"/>
        <w:bottom w:val="none" w:sz="0" w:space="0" w:color="auto"/>
        <w:right w:val="none" w:sz="0" w:space="0" w:color="auto"/>
      </w:divBdr>
    </w:div>
    <w:div w:id="486166049">
      <w:bodyDiv w:val="1"/>
      <w:marLeft w:val="0"/>
      <w:marRight w:val="0"/>
      <w:marTop w:val="0"/>
      <w:marBottom w:val="0"/>
      <w:divBdr>
        <w:top w:val="none" w:sz="0" w:space="0" w:color="auto"/>
        <w:left w:val="none" w:sz="0" w:space="0" w:color="auto"/>
        <w:bottom w:val="none" w:sz="0" w:space="0" w:color="auto"/>
        <w:right w:val="none" w:sz="0" w:space="0" w:color="auto"/>
      </w:divBdr>
    </w:div>
    <w:div w:id="487677434">
      <w:bodyDiv w:val="1"/>
      <w:marLeft w:val="0"/>
      <w:marRight w:val="0"/>
      <w:marTop w:val="0"/>
      <w:marBottom w:val="0"/>
      <w:divBdr>
        <w:top w:val="none" w:sz="0" w:space="0" w:color="auto"/>
        <w:left w:val="none" w:sz="0" w:space="0" w:color="auto"/>
        <w:bottom w:val="none" w:sz="0" w:space="0" w:color="auto"/>
        <w:right w:val="none" w:sz="0" w:space="0" w:color="auto"/>
      </w:divBdr>
    </w:div>
    <w:div w:id="491525350">
      <w:bodyDiv w:val="1"/>
      <w:marLeft w:val="0"/>
      <w:marRight w:val="0"/>
      <w:marTop w:val="0"/>
      <w:marBottom w:val="0"/>
      <w:divBdr>
        <w:top w:val="none" w:sz="0" w:space="0" w:color="auto"/>
        <w:left w:val="none" w:sz="0" w:space="0" w:color="auto"/>
        <w:bottom w:val="none" w:sz="0" w:space="0" w:color="auto"/>
        <w:right w:val="none" w:sz="0" w:space="0" w:color="auto"/>
      </w:divBdr>
    </w:div>
    <w:div w:id="495460196">
      <w:bodyDiv w:val="1"/>
      <w:marLeft w:val="0"/>
      <w:marRight w:val="0"/>
      <w:marTop w:val="0"/>
      <w:marBottom w:val="0"/>
      <w:divBdr>
        <w:top w:val="none" w:sz="0" w:space="0" w:color="auto"/>
        <w:left w:val="none" w:sz="0" w:space="0" w:color="auto"/>
        <w:bottom w:val="none" w:sz="0" w:space="0" w:color="auto"/>
        <w:right w:val="none" w:sz="0" w:space="0" w:color="auto"/>
      </w:divBdr>
    </w:div>
    <w:div w:id="499781688">
      <w:bodyDiv w:val="1"/>
      <w:marLeft w:val="0"/>
      <w:marRight w:val="0"/>
      <w:marTop w:val="0"/>
      <w:marBottom w:val="0"/>
      <w:divBdr>
        <w:top w:val="none" w:sz="0" w:space="0" w:color="auto"/>
        <w:left w:val="none" w:sz="0" w:space="0" w:color="auto"/>
        <w:bottom w:val="none" w:sz="0" w:space="0" w:color="auto"/>
        <w:right w:val="none" w:sz="0" w:space="0" w:color="auto"/>
      </w:divBdr>
    </w:div>
    <w:div w:id="501748918">
      <w:bodyDiv w:val="1"/>
      <w:marLeft w:val="0"/>
      <w:marRight w:val="0"/>
      <w:marTop w:val="0"/>
      <w:marBottom w:val="0"/>
      <w:divBdr>
        <w:top w:val="none" w:sz="0" w:space="0" w:color="auto"/>
        <w:left w:val="none" w:sz="0" w:space="0" w:color="auto"/>
        <w:bottom w:val="none" w:sz="0" w:space="0" w:color="auto"/>
        <w:right w:val="none" w:sz="0" w:space="0" w:color="auto"/>
      </w:divBdr>
    </w:div>
    <w:div w:id="502623113">
      <w:bodyDiv w:val="1"/>
      <w:marLeft w:val="0"/>
      <w:marRight w:val="0"/>
      <w:marTop w:val="0"/>
      <w:marBottom w:val="0"/>
      <w:divBdr>
        <w:top w:val="none" w:sz="0" w:space="0" w:color="auto"/>
        <w:left w:val="none" w:sz="0" w:space="0" w:color="auto"/>
        <w:bottom w:val="none" w:sz="0" w:space="0" w:color="auto"/>
        <w:right w:val="none" w:sz="0" w:space="0" w:color="auto"/>
      </w:divBdr>
    </w:div>
    <w:div w:id="503399404">
      <w:bodyDiv w:val="1"/>
      <w:marLeft w:val="0"/>
      <w:marRight w:val="0"/>
      <w:marTop w:val="0"/>
      <w:marBottom w:val="0"/>
      <w:divBdr>
        <w:top w:val="none" w:sz="0" w:space="0" w:color="auto"/>
        <w:left w:val="none" w:sz="0" w:space="0" w:color="auto"/>
        <w:bottom w:val="none" w:sz="0" w:space="0" w:color="auto"/>
        <w:right w:val="none" w:sz="0" w:space="0" w:color="auto"/>
      </w:divBdr>
    </w:div>
    <w:div w:id="505167491">
      <w:bodyDiv w:val="1"/>
      <w:marLeft w:val="0"/>
      <w:marRight w:val="0"/>
      <w:marTop w:val="0"/>
      <w:marBottom w:val="0"/>
      <w:divBdr>
        <w:top w:val="none" w:sz="0" w:space="0" w:color="auto"/>
        <w:left w:val="none" w:sz="0" w:space="0" w:color="auto"/>
        <w:bottom w:val="none" w:sz="0" w:space="0" w:color="auto"/>
        <w:right w:val="none" w:sz="0" w:space="0" w:color="auto"/>
      </w:divBdr>
    </w:div>
    <w:div w:id="509029911">
      <w:bodyDiv w:val="1"/>
      <w:marLeft w:val="0"/>
      <w:marRight w:val="0"/>
      <w:marTop w:val="0"/>
      <w:marBottom w:val="0"/>
      <w:divBdr>
        <w:top w:val="none" w:sz="0" w:space="0" w:color="auto"/>
        <w:left w:val="none" w:sz="0" w:space="0" w:color="auto"/>
        <w:bottom w:val="none" w:sz="0" w:space="0" w:color="auto"/>
        <w:right w:val="none" w:sz="0" w:space="0" w:color="auto"/>
      </w:divBdr>
    </w:div>
    <w:div w:id="510069484">
      <w:bodyDiv w:val="1"/>
      <w:marLeft w:val="0"/>
      <w:marRight w:val="0"/>
      <w:marTop w:val="0"/>
      <w:marBottom w:val="0"/>
      <w:divBdr>
        <w:top w:val="none" w:sz="0" w:space="0" w:color="auto"/>
        <w:left w:val="none" w:sz="0" w:space="0" w:color="auto"/>
        <w:bottom w:val="none" w:sz="0" w:space="0" w:color="auto"/>
        <w:right w:val="none" w:sz="0" w:space="0" w:color="auto"/>
      </w:divBdr>
    </w:div>
    <w:div w:id="510488374">
      <w:bodyDiv w:val="1"/>
      <w:marLeft w:val="0"/>
      <w:marRight w:val="0"/>
      <w:marTop w:val="0"/>
      <w:marBottom w:val="0"/>
      <w:divBdr>
        <w:top w:val="none" w:sz="0" w:space="0" w:color="auto"/>
        <w:left w:val="none" w:sz="0" w:space="0" w:color="auto"/>
        <w:bottom w:val="none" w:sz="0" w:space="0" w:color="auto"/>
        <w:right w:val="none" w:sz="0" w:space="0" w:color="auto"/>
      </w:divBdr>
    </w:div>
    <w:div w:id="511070337">
      <w:bodyDiv w:val="1"/>
      <w:marLeft w:val="0"/>
      <w:marRight w:val="0"/>
      <w:marTop w:val="0"/>
      <w:marBottom w:val="0"/>
      <w:divBdr>
        <w:top w:val="none" w:sz="0" w:space="0" w:color="auto"/>
        <w:left w:val="none" w:sz="0" w:space="0" w:color="auto"/>
        <w:bottom w:val="none" w:sz="0" w:space="0" w:color="auto"/>
        <w:right w:val="none" w:sz="0" w:space="0" w:color="auto"/>
      </w:divBdr>
    </w:div>
    <w:div w:id="511771182">
      <w:bodyDiv w:val="1"/>
      <w:marLeft w:val="0"/>
      <w:marRight w:val="0"/>
      <w:marTop w:val="0"/>
      <w:marBottom w:val="0"/>
      <w:divBdr>
        <w:top w:val="none" w:sz="0" w:space="0" w:color="auto"/>
        <w:left w:val="none" w:sz="0" w:space="0" w:color="auto"/>
        <w:bottom w:val="none" w:sz="0" w:space="0" w:color="auto"/>
        <w:right w:val="none" w:sz="0" w:space="0" w:color="auto"/>
      </w:divBdr>
    </w:div>
    <w:div w:id="518811340">
      <w:bodyDiv w:val="1"/>
      <w:marLeft w:val="0"/>
      <w:marRight w:val="0"/>
      <w:marTop w:val="0"/>
      <w:marBottom w:val="0"/>
      <w:divBdr>
        <w:top w:val="none" w:sz="0" w:space="0" w:color="auto"/>
        <w:left w:val="none" w:sz="0" w:space="0" w:color="auto"/>
        <w:bottom w:val="none" w:sz="0" w:space="0" w:color="auto"/>
        <w:right w:val="none" w:sz="0" w:space="0" w:color="auto"/>
      </w:divBdr>
    </w:div>
    <w:div w:id="522666530">
      <w:bodyDiv w:val="1"/>
      <w:marLeft w:val="0"/>
      <w:marRight w:val="0"/>
      <w:marTop w:val="0"/>
      <w:marBottom w:val="0"/>
      <w:divBdr>
        <w:top w:val="none" w:sz="0" w:space="0" w:color="auto"/>
        <w:left w:val="none" w:sz="0" w:space="0" w:color="auto"/>
        <w:bottom w:val="none" w:sz="0" w:space="0" w:color="auto"/>
        <w:right w:val="none" w:sz="0" w:space="0" w:color="auto"/>
      </w:divBdr>
    </w:div>
    <w:div w:id="524563151">
      <w:bodyDiv w:val="1"/>
      <w:marLeft w:val="0"/>
      <w:marRight w:val="0"/>
      <w:marTop w:val="0"/>
      <w:marBottom w:val="0"/>
      <w:divBdr>
        <w:top w:val="none" w:sz="0" w:space="0" w:color="auto"/>
        <w:left w:val="none" w:sz="0" w:space="0" w:color="auto"/>
        <w:bottom w:val="none" w:sz="0" w:space="0" w:color="auto"/>
        <w:right w:val="none" w:sz="0" w:space="0" w:color="auto"/>
      </w:divBdr>
    </w:div>
    <w:div w:id="533346272">
      <w:bodyDiv w:val="1"/>
      <w:marLeft w:val="0"/>
      <w:marRight w:val="0"/>
      <w:marTop w:val="0"/>
      <w:marBottom w:val="0"/>
      <w:divBdr>
        <w:top w:val="none" w:sz="0" w:space="0" w:color="auto"/>
        <w:left w:val="none" w:sz="0" w:space="0" w:color="auto"/>
        <w:bottom w:val="none" w:sz="0" w:space="0" w:color="auto"/>
        <w:right w:val="none" w:sz="0" w:space="0" w:color="auto"/>
      </w:divBdr>
    </w:div>
    <w:div w:id="535391860">
      <w:bodyDiv w:val="1"/>
      <w:marLeft w:val="0"/>
      <w:marRight w:val="0"/>
      <w:marTop w:val="0"/>
      <w:marBottom w:val="0"/>
      <w:divBdr>
        <w:top w:val="none" w:sz="0" w:space="0" w:color="auto"/>
        <w:left w:val="none" w:sz="0" w:space="0" w:color="auto"/>
        <w:bottom w:val="none" w:sz="0" w:space="0" w:color="auto"/>
        <w:right w:val="none" w:sz="0" w:space="0" w:color="auto"/>
      </w:divBdr>
    </w:div>
    <w:div w:id="537596113">
      <w:bodyDiv w:val="1"/>
      <w:marLeft w:val="0"/>
      <w:marRight w:val="0"/>
      <w:marTop w:val="0"/>
      <w:marBottom w:val="0"/>
      <w:divBdr>
        <w:top w:val="none" w:sz="0" w:space="0" w:color="auto"/>
        <w:left w:val="none" w:sz="0" w:space="0" w:color="auto"/>
        <w:bottom w:val="none" w:sz="0" w:space="0" w:color="auto"/>
        <w:right w:val="none" w:sz="0" w:space="0" w:color="auto"/>
      </w:divBdr>
    </w:div>
    <w:div w:id="539510536">
      <w:bodyDiv w:val="1"/>
      <w:marLeft w:val="0"/>
      <w:marRight w:val="0"/>
      <w:marTop w:val="0"/>
      <w:marBottom w:val="0"/>
      <w:divBdr>
        <w:top w:val="none" w:sz="0" w:space="0" w:color="auto"/>
        <w:left w:val="none" w:sz="0" w:space="0" w:color="auto"/>
        <w:bottom w:val="none" w:sz="0" w:space="0" w:color="auto"/>
        <w:right w:val="none" w:sz="0" w:space="0" w:color="auto"/>
      </w:divBdr>
    </w:div>
    <w:div w:id="542786555">
      <w:bodyDiv w:val="1"/>
      <w:marLeft w:val="0"/>
      <w:marRight w:val="0"/>
      <w:marTop w:val="0"/>
      <w:marBottom w:val="0"/>
      <w:divBdr>
        <w:top w:val="none" w:sz="0" w:space="0" w:color="auto"/>
        <w:left w:val="none" w:sz="0" w:space="0" w:color="auto"/>
        <w:bottom w:val="none" w:sz="0" w:space="0" w:color="auto"/>
        <w:right w:val="none" w:sz="0" w:space="0" w:color="auto"/>
      </w:divBdr>
    </w:div>
    <w:div w:id="543561159">
      <w:bodyDiv w:val="1"/>
      <w:marLeft w:val="0"/>
      <w:marRight w:val="0"/>
      <w:marTop w:val="0"/>
      <w:marBottom w:val="0"/>
      <w:divBdr>
        <w:top w:val="none" w:sz="0" w:space="0" w:color="auto"/>
        <w:left w:val="none" w:sz="0" w:space="0" w:color="auto"/>
        <w:bottom w:val="none" w:sz="0" w:space="0" w:color="auto"/>
        <w:right w:val="none" w:sz="0" w:space="0" w:color="auto"/>
      </w:divBdr>
    </w:div>
    <w:div w:id="552278727">
      <w:bodyDiv w:val="1"/>
      <w:marLeft w:val="0"/>
      <w:marRight w:val="0"/>
      <w:marTop w:val="0"/>
      <w:marBottom w:val="0"/>
      <w:divBdr>
        <w:top w:val="none" w:sz="0" w:space="0" w:color="auto"/>
        <w:left w:val="none" w:sz="0" w:space="0" w:color="auto"/>
        <w:bottom w:val="none" w:sz="0" w:space="0" w:color="auto"/>
        <w:right w:val="none" w:sz="0" w:space="0" w:color="auto"/>
      </w:divBdr>
    </w:div>
    <w:div w:id="559291124">
      <w:bodyDiv w:val="1"/>
      <w:marLeft w:val="0"/>
      <w:marRight w:val="0"/>
      <w:marTop w:val="0"/>
      <w:marBottom w:val="0"/>
      <w:divBdr>
        <w:top w:val="none" w:sz="0" w:space="0" w:color="auto"/>
        <w:left w:val="none" w:sz="0" w:space="0" w:color="auto"/>
        <w:bottom w:val="none" w:sz="0" w:space="0" w:color="auto"/>
        <w:right w:val="none" w:sz="0" w:space="0" w:color="auto"/>
      </w:divBdr>
    </w:div>
    <w:div w:id="559708310">
      <w:bodyDiv w:val="1"/>
      <w:marLeft w:val="0"/>
      <w:marRight w:val="0"/>
      <w:marTop w:val="0"/>
      <w:marBottom w:val="0"/>
      <w:divBdr>
        <w:top w:val="none" w:sz="0" w:space="0" w:color="auto"/>
        <w:left w:val="none" w:sz="0" w:space="0" w:color="auto"/>
        <w:bottom w:val="none" w:sz="0" w:space="0" w:color="auto"/>
        <w:right w:val="none" w:sz="0" w:space="0" w:color="auto"/>
      </w:divBdr>
    </w:div>
    <w:div w:id="562522680">
      <w:bodyDiv w:val="1"/>
      <w:marLeft w:val="0"/>
      <w:marRight w:val="0"/>
      <w:marTop w:val="0"/>
      <w:marBottom w:val="0"/>
      <w:divBdr>
        <w:top w:val="none" w:sz="0" w:space="0" w:color="auto"/>
        <w:left w:val="none" w:sz="0" w:space="0" w:color="auto"/>
        <w:bottom w:val="none" w:sz="0" w:space="0" w:color="auto"/>
        <w:right w:val="none" w:sz="0" w:space="0" w:color="auto"/>
      </w:divBdr>
      <w:divsChild>
        <w:div w:id="612202825">
          <w:marLeft w:val="0"/>
          <w:marRight w:val="0"/>
          <w:marTop w:val="0"/>
          <w:marBottom w:val="0"/>
          <w:divBdr>
            <w:top w:val="none" w:sz="0" w:space="0" w:color="auto"/>
            <w:left w:val="none" w:sz="0" w:space="0" w:color="auto"/>
            <w:bottom w:val="none" w:sz="0" w:space="0" w:color="auto"/>
            <w:right w:val="none" w:sz="0" w:space="0" w:color="auto"/>
          </w:divBdr>
          <w:divsChild>
            <w:div w:id="1460879816">
              <w:marLeft w:val="0"/>
              <w:marRight w:val="0"/>
              <w:marTop w:val="0"/>
              <w:marBottom w:val="0"/>
              <w:divBdr>
                <w:top w:val="none" w:sz="0" w:space="0" w:color="auto"/>
                <w:left w:val="none" w:sz="0" w:space="0" w:color="auto"/>
                <w:bottom w:val="none" w:sz="0" w:space="0" w:color="auto"/>
                <w:right w:val="none" w:sz="0" w:space="0" w:color="auto"/>
              </w:divBdr>
              <w:divsChild>
                <w:div w:id="1716733135">
                  <w:marLeft w:val="0"/>
                  <w:marRight w:val="0"/>
                  <w:marTop w:val="0"/>
                  <w:marBottom w:val="0"/>
                  <w:divBdr>
                    <w:top w:val="none" w:sz="0" w:space="0" w:color="auto"/>
                    <w:left w:val="none" w:sz="0" w:space="0" w:color="auto"/>
                    <w:bottom w:val="none" w:sz="0" w:space="0" w:color="auto"/>
                    <w:right w:val="none" w:sz="0" w:space="0" w:color="auto"/>
                  </w:divBdr>
                  <w:divsChild>
                    <w:div w:id="679821279">
                      <w:marLeft w:val="0"/>
                      <w:marRight w:val="0"/>
                      <w:marTop w:val="0"/>
                      <w:marBottom w:val="0"/>
                      <w:divBdr>
                        <w:top w:val="none" w:sz="0" w:space="0" w:color="auto"/>
                        <w:left w:val="none" w:sz="0" w:space="0" w:color="auto"/>
                        <w:bottom w:val="none" w:sz="0" w:space="0" w:color="auto"/>
                        <w:right w:val="none" w:sz="0" w:space="0" w:color="auto"/>
                      </w:divBdr>
                      <w:divsChild>
                        <w:div w:id="1877619570">
                          <w:marLeft w:val="0"/>
                          <w:marRight w:val="0"/>
                          <w:marTop w:val="0"/>
                          <w:marBottom w:val="0"/>
                          <w:divBdr>
                            <w:top w:val="none" w:sz="0" w:space="0" w:color="auto"/>
                            <w:left w:val="none" w:sz="0" w:space="0" w:color="auto"/>
                            <w:bottom w:val="none" w:sz="0" w:space="0" w:color="auto"/>
                            <w:right w:val="none" w:sz="0" w:space="0" w:color="auto"/>
                          </w:divBdr>
                          <w:divsChild>
                            <w:div w:id="1078819147">
                              <w:marLeft w:val="0"/>
                              <w:marRight w:val="0"/>
                              <w:marTop w:val="0"/>
                              <w:marBottom w:val="0"/>
                              <w:divBdr>
                                <w:top w:val="none" w:sz="0" w:space="0" w:color="auto"/>
                                <w:left w:val="none" w:sz="0" w:space="0" w:color="auto"/>
                                <w:bottom w:val="none" w:sz="0" w:space="0" w:color="auto"/>
                                <w:right w:val="none" w:sz="0" w:space="0" w:color="auto"/>
                              </w:divBdr>
                              <w:divsChild>
                                <w:div w:id="666715993">
                                  <w:marLeft w:val="0"/>
                                  <w:marRight w:val="0"/>
                                  <w:marTop w:val="0"/>
                                  <w:marBottom w:val="0"/>
                                  <w:divBdr>
                                    <w:top w:val="none" w:sz="0" w:space="0" w:color="auto"/>
                                    <w:left w:val="none" w:sz="0" w:space="0" w:color="auto"/>
                                    <w:bottom w:val="none" w:sz="0" w:space="0" w:color="auto"/>
                                    <w:right w:val="none" w:sz="0" w:space="0" w:color="auto"/>
                                  </w:divBdr>
                                  <w:divsChild>
                                    <w:div w:id="682779556">
                                      <w:marLeft w:val="0"/>
                                      <w:marRight w:val="0"/>
                                      <w:marTop w:val="0"/>
                                      <w:marBottom w:val="0"/>
                                      <w:divBdr>
                                        <w:top w:val="none" w:sz="0" w:space="0" w:color="auto"/>
                                        <w:left w:val="none" w:sz="0" w:space="0" w:color="auto"/>
                                        <w:bottom w:val="none" w:sz="0" w:space="0" w:color="auto"/>
                                        <w:right w:val="none" w:sz="0" w:space="0" w:color="auto"/>
                                      </w:divBdr>
                                      <w:divsChild>
                                        <w:div w:id="494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110924">
      <w:bodyDiv w:val="1"/>
      <w:marLeft w:val="0"/>
      <w:marRight w:val="0"/>
      <w:marTop w:val="0"/>
      <w:marBottom w:val="0"/>
      <w:divBdr>
        <w:top w:val="none" w:sz="0" w:space="0" w:color="auto"/>
        <w:left w:val="none" w:sz="0" w:space="0" w:color="auto"/>
        <w:bottom w:val="none" w:sz="0" w:space="0" w:color="auto"/>
        <w:right w:val="none" w:sz="0" w:space="0" w:color="auto"/>
      </w:divBdr>
    </w:div>
    <w:div w:id="567106293">
      <w:bodyDiv w:val="1"/>
      <w:marLeft w:val="0"/>
      <w:marRight w:val="0"/>
      <w:marTop w:val="0"/>
      <w:marBottom w:val="0"/>
      <w:divBdr>
        <w:top w:val="none" w:sz="0" w:space="0" w:color="auto"/>
        <w:left w:val="none" w:sz="0" w:space="0" w:color="auto"/>
        <w:bottom w:val="none" w:sz="0" w:space="0" w:color="auto"/>
        <w:right w:val="none" w:sz="0" w:space="0" w:color="auto"/>
      </w:divBdr>
    </w:div>
    <w:div w:id="572543025">
      <w:bodyDiv w:val="1"/>
      <w:marLeft w:val="0"/>
      <w:marRight w:val="0"/>
      <w:marTop w:val="0"/>
      <w:marBottom w:val="0"/>
      <w:divBdr>
        <w:top w:val="none" w:sz="0" w:space="0" w:color="auto"/>
        <w:left w:val="none" w:sz="0" w:space="0" w:color="auto"/>
        <w:bottom w:val="none" w:sz="0" w:space="0" w:color="auto"/>
        <w:right w:val="none" w:sz="0" w:space="0" w:color="auto"/>
      </w:divBdr>
    </w:div>
    <w:div w:id="577135184">
      <w:bodyDiv w:val="1"/>
      <w:marLeft w:val="0"/>
      <w:marRight w:val="0"/>
      <w:marTop w:val="0"/>
      <w:marBottom w:val="0"/>
      <w:divBdr>
        <w:top w:val="none" w:sz="0" w:space="0" w:color="auto"/>
        <w:left w:val="none" w:sz="0" w:space="0" w:color="auto"/>
        <w:bottom w:val="none" w:sz="0" w:space="0" w:color="auto"/>
        <w:right w:val="none" w:sz="0" w:space="0" w:color="auto"/>
      </w:divBdr>
    </w:div>
    <w:div w:id="586810554">
      <w:bodyDiv w:val="1"/>
      <w:marLeft w:val="0"/>
      <w:marRight w:val="0"/>
      <w:marTop w:val="0"/>
      <w:marBottom w:val="0"/>
      <w:divBdr>
        <w:top w:val="none" w:sz="0" w:space="0" w:color="auto"/>
        <w:left w:val="none" w:sz="0" w:space="0" w:color="auto"/>
        <w:bottom w:val="none" w:sz="0" w:space="0" w:color="auto"/>
        <w:right w:val="none" w:sz="0" w:space="0" w:color="auto"/>
      </w:divBdr>
    </w:div>
    <w:div w:id="587083506">
      <w:bodyDiv w:val="1"/>
      <w:marLeft w:val="0"/>
      <w:marRight w:val="0"/>
      <w:marTop w:val="0"/>
      <w:marBottom w:val="0"/>
      <w:divBdr>
        <w:top w:val="none" w:sz="0" w:space="0" w:color="auto"/>
        <w:left w:val="none" w:sz="0" w:space="0" w:color="auto"/>
        <w:bottom w:val="none" w:sz="0" w:space="0" w:color="auto"/>
        <w:right w:val="none" w:sz="0" w:space="0" w:color="auto"/>
      </w:divBdr>
    </w:div>
    <w:div w:id="588734694">
      <w:bodyDiv w:val="1"/>
      <w:marLeft w:val="0"/>
      <w:marRight w:val="0"/>
      <w:marTop w:val="0"/>
      <w:marBottom w:val="0"/>
      <w:divBdr>
        <w:top w:val="none" w:sz="0" w:space="0" w:color="auto"/>
        <w:left w:val="none" w:sz="0" w:space="0" w:color="auto"/>
        <w:bottom w:val="none" w:sz="0" w:space="0" w:color="auto"/>
        <w:right w:val="none" w:sz="0" w:space="0" w:color="auto"/>
      </w:divBdr>
    </w:div>
    <w:div w:id="594630379">
      <w:bodyDiv w:val="1"/>
      <w:marLeft w:val="0"/>
      <w:marRight w:val="0"/>
      <w:marTop w:val="0"/>
      <w:marBottom w:val="0"/>
      <w:divBdr>
        <w:top w:val="none" w:sz="0" w:space="0" w:color="auto"/>
        <w:left w:val="none" w:sz="0" w:space="0" w:color="auto"/>
        <w:bottom w:val="none" w:sz="0" w:space="0" w:color="auto"/>
        <w:right w:val="none" w:sz="0" w:space="0" w:color="auto"/>
      </w:divBdr>
    </w:div>
    <w:div w:id="595752623">
      <w:bodyDiv w:val="1"/>
      <w:marLeft w:val="0"/>
      <w:marRight w:val="0"/>
      <w:marTop w:val="0"/>
      <w:marBottom w:val="0"/>
      <w:divBdr>
        <w:top w:val="none" w:sz="0" w:space="0" w:color="auto"/>
        <w:left w:val="none" w:sz="0" w:space="0" w:color="auto"/>
        <w:bottom w:val="none" w:sz="0" w:space="0" w:color="auto"/>
        <w:right w:val="none" w:sz="0" w:space="0" w:color="auto"/>
      </w:divBdr>
    </w:div>
    <w:div w:id="596911217">
      <w:bodyDiv w:val="1"/>
      <w:marLeft w:val="0"/>
      <w:marRight w:val="0"/>
      <w:marTop w:val="0"/>
      <w:marBottom w:val="0"/>
      <w:divBdr>
        <w:top w:val="none" w:sz="0" w:space="0" w:color="auto"/>
        <w:left w:val="none" w:sz="0" w:space="0" w:color="auto"/>
        <w:bottom w:val="none" w:sz="0" w:space="0" w:color="auto"/>
        <w:right w:val="none" w:sz="0" w:space="0" w:color="auto"/>
      </w:divBdr>
    </w:div>
    <w:div w:id="599146913">
      <w:bodyDiv w:val="1"/>
      <w:marLeft w:val="0"/>
      <w:marRight w:val="0"/>
      <w:marTop w:val="0"/>
      <w:marBottom w:val="0"/>
      <w:divBdr>
        <w:top w:val="none" w:sz="0" w:space="0" w:color="auto"/>
        <w:left w:val="none" w:sz="0" w:space="0" w:color="auto"/>
        <w:bottom w:val="none" w:sz="0" w:space="0" w:color="auto"/>
        <w:right w:val="none" w:sz="0" w:space="0" w:color="auto"/>
      </w:divBdr>
    </w:div>
    <w:div w:id="602542252">
      <w:bodyDiv w:val="1"/>
      <w:marLeft w:val="0"/>
      <w:marRight w:val="0"/>
      <w:marTop w:val="0"/>
      <w:marBottom w:val="0"/>
      <w:divBdr>
        <w:top w:val="none" w:sz="0" w:space="0" w:color="auto"/>
        <w:left w:val="none" w:sz="0" w:space="0" w:color="auto"/>
        <w:bottom w:val="none" w:sz="0" w:space="0" w:color="auto"/>
        <w:right w:val="none" w:sz="0" w:space="0" w:color="auto"/>
      </w:divBdr>
    </w:div>
    <w:div w:id="605502533">
      <w:bodyDiv w:val="1"/>
      <w:marLeft w:val="0"/>
      <w:marRight w:val="0"/>
      <w:marTop w:val="0"/>
      <w:marBottom w:val="0"/>
      <w:divBdr>
        <w:top w:val="none" w:sz="0" w:space="0" w:color="auto"/>
        <w:left w:val="none" w:sz="0" w:space="0" w:color="auto"/>
        <w:bottom w:val="none" w:sz="0" w:space="0" w:color="auto"/>
        <w:right w:val="none" w:sz="0" w:space="0" w:color="auto"/>
      </w:divBdr>
    </w:div>
    <w:div w:id="609316130">
      <w:bodyDiv w:val="1"/>
      <w:marLeft w:val="0"/>
      <w:marRight w:val="0"/>
      <w:marTop w:val="0"/>
      <w:marBottom w:val="0"/>
      <w:divBdr>
        <w:top w:val="none" w:sz="0" w:space="0" w:color="auto"/>
        <w:left w:val="none" w:sz="0" w:space="0" w:color="auto"/>
        <w:bottom w:val="none" w:sz="0" w:space="0" w:color="auto"/>
        <w:right w:val="none" w:sz="0" w:space="0" w:color="auto"/>
      </w:divBdr>
    </w:div>
    <w:div w:id="611593640">
      <w:bodyDiv w:val="1"/>
      <w:marLeft w:val="0"/>
      <w:marRight w:val="0"/>
      <w:marTop w:val="0"/>
      <w:marBottom w:val="0"/>
      <w:divBdr>
        <w:top w:val="none" w:sz="0" w:space="0" w:color="auto"/>
        <w:left w:val="none" w:sz="0" w:space="0" w:color="auto"/>
        <w:bottom w:val="none" w:sz="0" w:space="0" w:color="auto"/>
        <w:right w:val="none" w:sz="0" w:space="0" w:color="auto"/>
      </w:divBdr>
    </w:div>
    <w:div w:id="612052517">
      <w:bodyDiv w:val="1"/>
      <w:marLeft w:val="0"/>
      <w:marRight w:val="0"/>
      <w:marTop w:val="0"/>
      <w:marBottom w:val="0"/>
      <w:divBdr>
        <w:top w:val="none" w:sz="0" w:space="0" w:color="auto"/>
        <w:left w:val="none" w:sz="0" w:space="0" w:color="auto"/>
        <w:bottom w:val="none" w:sz="0" w:space="0" w:color="auto"/>
        <w:right w:val="none" w:sz="0" w:space="0" w:color="auto"/>
      </w:divBdr>
    </w:div>
    <w:div w:id="612371982">
      <w:bodyDiv w:val="1"/>
      <w:marLeft w:val="0"/>
      <w:marRight w:val="0"/>
      <w:marTop w:val="0"/>
      <w:marBottom w:val="0"/>
      <w:divBdr>
        <w:top w:val="none" w:sz="0" w:space="0" w:color="auto"/>
        <w:left w:val="none" w:sz="0" w:space="0" w:color="auto"/>
        <w:bottom w:val="none" w:sz="0" w:space="0" w:color="auto"/>
        <w:right w:val="none" w:sz="0" w:space="0" w:color="auto"/>
      </w:divBdr>
    </w:div>
    <w:div w:id="612517465">
      <w:bodyDiv w:val="1"/>
      <w:marLeft w:val="0"/>
      <w:marRight w:val="0"/>
      <w:marTop w:val="0"/>
      <w:marBottom w:val="0"/>
      <w:divBdr>
        <w:top w:val="none" w:sz="0" w:space="0" w:color="auto"/>
        <w:left w:val="none" w:sz="0" w:space="0" w:color="auto"/>
        <w:bottom w:val="none" w:sz="0" w:space="0" w:color="auto"/>
        <w:right w:val="none" w:sz="0" w:space="0" w:color="auto"/>
      </w:divBdr>
    </w:div>
    <w:div w:id="616302598">
      <w:bodyDiv w:val="1"/>
      <w:marLeft w:val="0"/>
      <w:marRight w:val="0"/>
      <w:marTop w:val="0"/>
      <w:marBottom w:val="0"/>
      <w:divBdr>
        <w:top w:val="none" w:sz="0" w:space="0" w:color="auto"/>
        <w:left w:val="none" w:sz="0" w:space="0" w:color="auto"/>
        <w:bottom w:val="none" w:sz="0" w:space="0" w:color="auto"/>
        <w:right w:val="none" w:sz="0" w:space="0" w:color="auto"/>
      </w:divBdr>
    </w:div>
    <w:div w:id="618338389">
      <w:bodyDiv w:val="1"/>
      <w:marLeft w:val="0"/>
      <w:marRight w:val="0"/>
      <w:marTop w:val="0"/>
      <w:marBottom w:val="0"/>
      <w:divBdr>
        <w:top w:val="none" w:sz="0" w:space="0" w:color="auto"/>
        <w:left w:val="none" w:sz="0" w:space="0" w:color="auto"/>
        <w:bottom w:val="none" w:sz="0" w:space="0" w:color="auto"/>
        <w:right w:val="none" w:sz="0" w:space="0" w:color="auto"/>
      </w:divBdr>
    </w:div>
    <w:div w:id="618996832">
      <w:bodyDiv w:val="1"/>
      <w:marLeft w:val="0"/>
      <w:marRight w:val="0"/>
      <w:marTop w:val="0"/>
      <w:marBottom w:val="0"/>
      <w:divBdr>
        <w:top w:val="none" w:sz="0" w:space="0" w:color="auto"/>
        <w:left w:val="none" w:sz="0" w:space="0" w:color="auto"/>
        <w:bottom w:val="none" w:sz="0" w:space="0" w:color="auto"/>
        <w:right w:val="none" w:sz="0" w:space="0" w:color="auto"/>
      </w:divBdr>
    </w:div>
    <w:div w:id="624117398">
      <w:bodyDiv w:val="1"/>
      <w:marLeft w:val="0"/>
      <w:marRight w:val="0"/>
      <w:marTop w:val="0"/>
      <w:marBottom w:val="0"/>
      <w:divBdr>
        <w:top w:val="none" w:sz="0" w:space="0" w:color="auto"/>
        <w:left w:val="none" w:sz="0" w:space="0" w:color="auto"/>
        <w:bottom w:val="none" w:sz="0" w:space="0" w:color="auto"/>
        <w:right w:val="none" w:sz="0" w:space="0" w:color="auto"/>
      </w:divBdr>
    </w:div>
    <w:div w:id="625279789">
      <w:bodyDiv w:val="1"/>
      <w:marLeft w:val="0"/>
      <w:marRight w:val="0"/>
      <w:marTop w:val="0"/>
      <w:marBottom w:val="0"/>
      <w:divBdr>
        <w:top w:val="none" w:sz="0" w:space="0" w:color="auto"/>
        <w:left w:val="none" w:sz="0" w:space="0" w:color="auto"/>
        <w:bottom w:val="none" w:sz="0" w:space="0" w:color="auto"/>
        <w:right w:val="none" w:sz="0" w:space="0" w:color="auto"/>
      </w:divBdr>
    </w:div>
    <w:div w:id="631718285">
      <w:bodyDiv w:val="1"/>
      <w:marLeft w:val="0"/>
      <w:marRight w:val="0"/>
      <w:marTop w:val="0"/>
      <w:marBottom w:val="0"/>
      <w:divBdr>
        <w:top w:val="none" w:sz="0" w:space="0" w:color="auto"/>
        <w:left w:val="none" w:sz="0" w:space="0" w:color="auto"/>
        <w:bottom w:val="none" w:sz="0" w:space="0" w:color="auto"/>
        <w:right w:val="none" w:sz="0" w:space="0" w:color="auto"/>
      </w:divBdr>
    </w:div>
    <w:div w:id="634219718">
      <w:bodyDiv w:val="1"/>
      <w:marLeft w:val="0"/>
      <w:marRight w:val="0"/>
      <w:marTop w:val="0"/>
      <w:marBottom w:val="0"/>
      <w:divBdr>
        <w:top w:val="none" w:sz="0" w:space="0" w:color="auto"/>
        <w:left w:val="none" w:sz="0" w:space="0" w:color="auto"/>
        <w:bottom w:val="none" w:sz="0" w:space="0" w:color="auto"/>
        <w:right w:val="none" w:sz="0" w:space="0" w:color="auto"/>
      </w:divBdr>
    </w:div>
    <w:div w:id="636834559">
      <w:bodyDiv w:val="1"/>
      <w:marLeft w:val="0"/>
      <w:marRight w:val="0"/>
      <w:marTop w:val="0"/>
      <w:marBottom w:val="0"/>
      <w:divBdr>
        <w:top w:val="none" w:sz="0" w:space="0" w:color="auto"/>
        <w:left w:val="none" w:sz="0" w:space="0" w:color="auto"/>
        <w:bottom w:val="none" w:sz="0" w:space="0" w:color="auto"/>
        <w:right w:val="none" w:sz="0" w:space="0" w:color="auto"/>
      </w:divBdr>
    </w:div>
    <w:div w:id="640116465">
      <w:bodyDiv w:val="1"/>
      <w:marLeft w:val="0"/>
      <w:marRight w:val="0"/>
      <w:marTop w:val="0"/>
      <w:marBottom w:val="0"/>
      <w:divBdr>
        <w:top w:val="none" w:sz="0" w:space="0" w:color="auto"/>
        <w:left w:val="none" w:sz="0" w:space="0" w:color="auto"/>
        <w:bottom w:val="none" w:sz="0" w:space="0" w:color="auto"/>
        <w:right w:val="none" w:sz="0" w:space="0" w:color="auto"/>
      </w:divBdr>
    </w:div>
    <w:div w:id="643512177">
      <w:bodyDiv w:val="1"/>
      <w:marLeft w:val="0"/>
      <w:marRight w:val="0"/>
      <w:marTop w:val="0"/>
      <w:marBottom w:val="0"/>
      <w:divBdr>
        <w:top w:val="none" w:sz="0" w:space="0" w:color="auto"/>
        <w:left w:val="none" w:sz="0" w:space="0" w:color="auto"/>
        <w:bottom w:val="none" w:sz="0" w:space="0" w:color="auto"/>
        <w:right w:val="none" w:sz="0" w:space="0" w:color="auto"/>
      </w:divBdr>
    </w:div>
    <w:div w:id="650404917">
      <w:bodyDiv w:val="1"/>
      <w:marLeft w:val="0"/>
      <w:marRight w:val="0"/>
      <w:marTop w:val="0"/>
      <w:marBottom w:val="0"/>
      <w:divBdr>
        <w:top w:val="none" w:sz="0" w:space="0" w:color="auto"/>
        <w:left w:val="none" w:sz="0" w:space="0" w:color="auto"/>
        <w:bottom w:val="none" w:sz="0" w:space="0" w:color="auto"/>
        <w:right w:val="none" w:sz="0" w:space="0" w:color="auto"/>
      </w:divBdr>
    </w:div>
    <w:div w:id="652181349">
      <w:bodyDiv w:val="1"/>
      <w:marLeft w:val="0"/>
      <w:marRight w:val="0"/>
      <w:marTop w:val="0"/>
      <w:marBottom w:val="0"/>
      <w:divBdr>
        <w:top w:val="none" w:sz="0" w:space="0" w:color="auto"/>
        <w:left w:val="none" w:sz="0" w:space="0" w:color="auto"/>
        <w:bottom w:val="none" w:sz="0" w:space="0" w:color="auto"/>
        <w:right w:val="none" w:sz="0" w:space="0" w:color="auto"/>
      </w:divBdr>
    </w:div>
    <w:div w:id="658340837">
      <w:bodyDiv w:val="1"/>
      <w:marLeft w:val="0"/>
      <w:marRight w:val="0"/>
      <w:marTop w:val="0"/>
      <w:marBottom w:val="0"/>
      <w:divBdr>
        <w:top w:val="none" w:sz="0" w:space="0" w:color="auto"/>
        <w:left w:val="none" w:sz="0" w:space="0" w:color="auto"/>
        <w:bottom w:val="none" w:sz="0" w:space="0" w:color="auto"/>
        <w:right w:val="none" w:sz="0" w:space="0" w:color="auto"/>
      </w:divBdr>
    </w:div>
    <w:div w:id="659846551">
      <w:bodyDiv w:val="1"/>
      <w:marLeft w:val="0"/>
      <w:marRight w:val="0"/>
      <w:marTop w:val="0"/>
      <w:marBottom w:val="0"/>
      <w:divBdr>
        <w:top w:val="none" w:sz="0" w:space="0" w:color="auto"/>
        <w:left w:val="none" w:sz="0" w:space="0" w:color="auto"/>
        <w:bottom w:val="none" w:sz="0" w:space="0" w:color="auto"/>
        <w:right w:val="none" w:sz="0" w:space="0" w:color="auto"/>
      </w:divBdr>
    </w:div>
    <w:div w:id="659965091">
      <w:bodyDiv w:val="1"/>
      <w:marLeft w:val="0"/>
      <w:marRight w:val="0"/>
      <w:marTop w:val="0"/>
      <w:marBottom w:val="0"/>
      <w:divBdr>
        <w:top w:val="none" w:sz="0" w:space="0" w:color="auto"/>
        <w:left w:val="none" w:sz="0" w:space="0" w:color="auto"/>
        <w:bottom w:val="none" w:sz="0" w:space="0" w:color="auto"/>
        <w:right w:val="none" w:sz="0" w:space="0" w:color="auto"/>
      </w:divBdr>
    </w:div>
    <w:div w:id="662004767">
      <w:bodyDiv w:val="1"/>
      <w:marLeft w:val="0"/>
      <w:marRight w:val="0"/>
      <w:marTop w:val="0"/>
      <w:marBottom w:val="0"/>
      <w:divBdr>
        <w:top w:val="none" w:sz="0" w:space="0" w:color="auto"/>
        <w:left w:val="none" w:sz="0" w:space="0" w:color="auto"/>
        <w:bottom w:val="none" w:sz="0" w:space="0" w:color="auto"/>
        <w:right w:val="none" w:sz="0" w:space="0" w:color="auto"/>
      </w:divBdr>
    </w:div>
    <w:div w:id="666707753">
      <w:bodyDiv w:val="1"/>
      <w:marLeft w:val="0"/>
      <w:marRight w:val="0"/>
      <w:marTop w:val="0"/>
      <w:marBottom w:val="0"/>
      <w:divBdr>
        <w:top w:val="none" w:sz="0" w:space="0" w:color="auto"/>
        <w:left w:val="none" w:sz="0" w:space="0" w:color="auto"/>
        <w:bottom w:val="none" w:sz="0" w:space="0" w:color="auto"/>
        <w:right w:val="none" w:sz="0" w:space="0" w:color="auto"/>
      </w:divBdr>
    </w:div>
    <w:div w:id="672028717">
      <w:bodyDiv w:val="1"/>
      <w:marLeft w:val="0"/>
      <w:marRight w:val="0"/>
      <w:marTop w:val="0"/>
      <w:marBottom w:val="0"/>
      <w:divBdr>
        <w:top w:val="none" w:sz="0" w:space="0" w:color="auto"/>
        <w:left w:val="none" w:sz="0" w:space="0" w:color="auto"/>
        <w:bottom w:val="none" w:sz="0" w:space="0" w:color="auto"/>
        <w:right w:val="none" w:sz="0" w:space="0" w:color="auto"/>
      </w:divBdr>
    </w:div>
    <w:div w:id="674454927">
      <w:bodyDiv w:val="1"/>
      <w:marLeft w:val="0"/>
      <w:marRight w:val="0"/>
      <w:marTop w:val="0"/>
      <w:marBottom w:val="0"/>
      <w:divBdr>
        <w:top w:val="none" w:sz="0" w:space="0" w:color="auto"/>
        <w:left w:val="none" w:sz="0" w:space="0" w:color="auto"/>
        <w:bottom w:val="none" w:sz="0" w:space="0" w:color="auto"/>
        <w:right w:val="none" w:sz="0" w:space="0" w:color="auto"/>
      </w:divBdr>
    </w:div>
    <w:div w:id="681005213">
      <w:bodyDiv w:val="1"/>
      <w:marLeft w:val="0"/>
      <w:marRight w:val="0"/>
      <w:marTop w:val="0"/>
      <w:marBottom w:val="0"/>
      <w:divBdr>
        <w:top w:val="none" w:sz="0" w:space="0" w:color="auto"/>
        <w:left w:val="none" w:sz="0" w:space="0" w:color="auto"/>
        <w:bottom w:val="none" w:sz="0" w:space="0" w:color="auto"/>
        <w:right w:val="none" w:sz="0" w:space="0" w:color="auto"/>
      </w:divBdr>
    </w:div>
    <w:div w:id="682126454">
      <w:bodyDiv w:val="1"/>
      <w:marLeft w:val="0"/>
      <w:marRight w:val="0"/>
      <w:marTop w:val="0"/>
      <w:marBottom w:val="0"/>
      <w:divBdr>
        <w:top w:val="none" w:sz="0" w:space="0" w:color="auto"/>
        <w:left w:val="none" w:sz="0" w:space="0" w:color="auto"/>
        <w:bottom w:val="none" w:sz="0" w:space="0" w:color="auto"/>
        <w:right w:val="none" w:sz="0" w:space="0" w:color="auto"/>
      </w:divBdr>
    </w:div>
    <w:div w:id="689644359">
      <w:bodyDiv w:val="1"/>
      <w:marLeft w:val="0"/>
      <w:marRight w:val="0"/>
      <w:marTop w:val="0"/>
      <w:marBottom w:val="0"/>
      <w:divBdr>
        <w:top w:val="none" w:sz="0" w:space="0" w:color="auto"/>
        <w:left w:val="none" w:sz="0" w:space="0" w:color="auto"/>
        <w:bottom w:val="none" w:sz="0" w:space="0" w:color="auto"/>
        <w:right w:val="none" w:sz="0" w:space="0" w:color="auto"/>
      </w:divBdr>
    </w:div>
    <w:div w:id="690226362">
      <w:bodyDiv w:val="1"/>
      <w:marLeft w:val="0"/>
      <w:marRight w:val="0"/>
      <w:marTop w:val="0"/>
      <w:marBottom w:val="0"/>
      <w:divBdr>
        <w:top w:val="none" w:sz="0" w:space="0" w:color="auto"/>
        <w:left w:val="none" w:sz="0" w:space="0" w:color="auto"/>
        <w:bottom w:val="none" w:sz="0" w:space="0" w:color="auto"/>
        <w:right w:val="none" w:sz="0" w:space="0" w:color="auto"/>
      </w:divBdr>
    </w:div>
    <w:div w:id="690380589">
      <w:bodyDiv w:val="1"/>
      <w:marLeft w:val="0"/>
      <w:marRight w:val="0"/>
      <w:marTop w:val="0"/>
      <w:marBottom w:val="0"/>
      <w:divBdr>
        <w:top w:val="none" w:sz="0" w:space="0" w:color="auto"/>
        <w:left w:val="none" w:sz="0" w:space="0" w:color="auto"/>
        <w:bottom w:val="none" w:sz="0" w:space="0" w:color="auto"/>
        <w:right w:val="none" w:sz="0" w:space="0" w:color="auto"/>
      </w:divBdr>
    </w:div>
    <w:div w:id="691761019">
      <w:bodyDiv w:val="1"/>
      <w:marLeft w:val="0"/>
      <w:marRight w:val="0"/>
      <w:marTop w:val="0"/>
      <w:marBottom w:val="0"/>
      <w:divBdr>
        <w:top w:val="none" w:sz="0" w:space="0" w:color="auto"/>
        <w:left w:val="none" w:sz="0" w:space="0" w:color="auto"/>
        <w:bottom w:val="none" w:sz="0" w:space="0" w:color="auto"/>
        <w:right w:val="none" w:sz="0" w:space="0" w:color="auto"/>
      </w:divBdr>
    </w:div>
    <w:div w:id="698968631">
      <w:bodyDiv w:val="1"/>
      <w:marLeft w:val="0"/>
      <w:marRight w:val="0"/>
      <w:marTop w:val="0"/>
      <w:marBottom w:val="0"/>
      <w:divBdr>
        <w:top w:val="none" w:sz="0" w:space="0" w:color="auto"/>
        <w:left w:val="none" w:sz="0" w:space="0" w:color="auto"/>
        <w:bottom w:val="none" w:sz="0" w:space="0" w:color="auto"/>
        <w:right w:val="none" w:sz="0" w:space="0" w:color="auto"/>
      </w:divBdr>
    </w:div>
    <w:div w:id="700590566">
      <w:bodyDiv w:val="1"/>
      <w:marLeft w:val="0"/>
      <w:marRight w:val="0"/>
      <w:marTop w:val="0"/>
      <w:marBottom w:val="0"/>
      <w:divBdr>
        <w:top w:val="none" w:sz="0" w:space="0" w:color="auto"/>
        <w:left w:val="none" w:sz="0" w:space="0" w:color="auto"/>
        <w:bottom w:val="none" w:sz="0" w:space="0" w:color="auto"/>
        <w:right w:val="none" w:sz="0" w:space="0" w:color="auto"/>
      </w:divBdr>
    </w:div>
    <w:div w:id="706485940">
      <w:bodyDiv w:val="1"/>
      <w:marLeft w:val="0"/>
      <w:marRight w:val="0"/>
      <w:marTop w:val="0"/>
      <w:marBottom w:val="0"/>
      <w:divBdr>
        <w:top w:val="none" w:sz="0" w:space="0" w:color="auto"/>
        <w:left w:val="none" w:sz="0" w:space="0" w:color="auto"/>
        <w:bottom w:val="none" w:sz="0" w:space="0" w:color="auto"/>
        <w:right w:val="none" w:sz="0" w:space="0" w:color="auto"/>
      </w:divBdr>
    </w:div>
    <w:div w:id="726345982">
      <w:bodyDiv w:val="1"/>
      <w:marLeft w:val="0"/>
      <w:marRight w:val="0"/>
      <w:marTop w:val="0"/>
      <w:marBottom w:val="0"/>
      <w:divBdr>
        <w:top w:val="none" w:sz="0" w:space="0" w:color="auto"/>
        <w:left w:val="none" w:sz="0" w:space="0" w:color="auto"/>
        <w:bottom w:val="none" w:sz="0" w:space="0" w:color="auto"/>
        <w:right w:val="none" w:sz="0" w:space="0" w:color="auto"/>
      </w:divBdr>
    </w:div>
    <w:div w:id="726346237">
      <w:bodyDiv w:val="1"/>
      <w:marLeft w:val="0"/>
      <w:marRight w:val="0"/>
      <w:marTop w:val="0"/>
      <w:marBottom w:val="0"/>
      <w:divBdr>
        <w:top w:val="none" w:sz="0" w:space="0" w:color="auto"/>
        <w:left w:val="none" w:sz="0" w:space="0" w:color="auto"/>
        <w:bottom w:val="none" w:sz="0" w:space="0" w:color="auto"/>
        <w:right w:val="none" w:sz="0" w:space="0" w:color="auto"/>
      </w:divBdr>
    </w:div>
    <w:div w:id="733969745">
      <w:bodyDiv w:val="1"/>
      <w:marLeft w:val="0"/>
      <w:marRight w:val="0"/>
      <w:marTop w:val="0"/>
      <w:marBottom w:val="0"/>
      <w:divBdr>
        <w:top w:val="none" w:sz="0" w:space="0" w:color="auto"/>
        <w:left w:val="none" w:sz="0" w:space="0" w:color="auto"/>
        <w:bottom w:val="none" w:sz="0" w:space="0" w:color="auto"/>
        <w:right w:val="none" w:sz="0" w:space="0" w:color="auto"/>
      </w:divBdr>
    </w:div>
    <w:div w:id="744303230">
      <w:bodyDiv w:val="1"/>
      <w:marLeft w:val="0"/>
      <w:marRight w:val="0"/>
      <w:marTop w:val="0"/>
      <w:marBottom w:val="0"/>
      <w:divBdr>
        <w:top w:val="none" w:sz="0" w:space="0" w:color="auto"/>
        <w:left w:val="none" w:sz="0" w:space="0" w:color="auto"/>
        <w:bottom w:val="none" w:sz="0" w:space="0" w:color="auto"/>
        <w:right w:val="none" w:sz="0" w:space="0" w:color="auto"/>
      </w:divBdr>
    </w:div>
    <w:div w:id="750003516">
      <w:bodyDiv w:val="1"/>
      <w:marLeft w:val="0"/>
      <w:marRight w:val="0"/>
      <w:marTop w:val="0"/>
      <w:marBottom w:val="0"/>
      <w:divBdr>
        <w:top w:val="none" w:sz="0" w:space="0" w:color="auto"/>
        <w:left w:val="none" w:sz="0" w:space="0" w:color="auto"/>
        <w:bottom w:val="none" w:sz="0" w:space="0" w:color="auto"/>
        <w:right w:val="none" w:sz="0" w:space="0" w:color="auto"/>
      </w:divBdr>
    </w:div>
    <w:div w:id="752555503">
      <w:bodyDiv w:val="1"/>
      <w:marLeft w:val="0"/>
      <w:marRight w:val="0"/>
      <w:marTop w:val="0"/>
      <w:marBottom w:val="0"/>
      <w:divBdr>
        <w:top w:val="none" w:sz="0" w:space="0" w:color="auto"/>
        <w:left w:val="none" w:sz="0" w:space="0" w:color="auto"/>
        <w:bottom w:val="none" w:sz="0" w:space="0" w:color="auto"/>
        <w:right w:val="none" w:sz="0" w:space="0" w:color="auto"/>
      </w:divBdr>
    </w:div>
    <w:div w:id="754133371">
      <w:bodyDiv w:val="1"/>
      <w:marLeft w:val="0"/>
      <w:marRight w:val="0"/>
      <w:marTop w:val="0"/>
      <w:marBottom w:val="0"/>
      <w:divBdr>
        <w:top w:val="none" w:sz="0" w:space="0" w:color="auto"/>
        <w:left w:val="none" w:sz="0" w:space="0" w:color="auto"/>
        <w:bottom w:val="none" w:sz="0" w:space="0" w:color="auto"/>
        <w:right w:val="none" w:sz="0" w:space="0" w:color="auto"/>
      </w:divBdr>
      <w:divsChild>
        <w:div w:id="1314874054">
          <w:marLeft w:val="0"/>
          <w:marRight w:val="0"/>
          <w:marTop w:val="0"/>
          <w:marBottom w:val="0"/>
          <w:divBdr>
            <w:top w:val="none" w:sz="0" w:space="0" w:color="auto"/>
            <w:left w:val="none" w:sz="0" w:space="0" w:color="auto"/>
            <w:bottom w:val="none" w:sz="0" w:space="0" w:color="auto"/>
            <w:right w:val="none" w:sz="0" w:space="0" w:color="auto"/>
          </w:divBdr>
        </w:div>
        <w:div w:id="1588149767">
          <w:marLeft w:val="0"/>
          <w:marRight w:val="0"/>
          <w:marTop w:val="0"/>
          <w:marBottom w:val="0"/>
          <w:divBdr>
            <w:top w:val="none" w:sz="0" w:space="0" w:color="auto"/>
            <w:left w:val="none" w:sz="0" w:space="0" w:color="auto"/>
            <w:bottom w:val="none" w:sz="0" w:space="0" w:color="auto"/>
            <w:right w:val="none" w:sz="0" w:space="0" w:color="auto"/>
          </w:divBdr>
        </w:div>
      </w:divsChild>
    </w:div>
    <w:div w:id="754517044">
      <w:bodyDiv w:val="1"/>
      <w:marLeft w:val="0"/>
      <w:marRight w:val="0"/>
      <w:marTop w:val="0"/>
      <w:marBottom w:val="0"/>
      <w:divBdr>
        <w:top w:val="none" w:sz="0" w:space="0" w:color="auto"/>
        <w:left w:val="none" w:sz="0" w:space="0" w:color="auto"/>
        <w:bottom w:val="none" w:sz="0" w:space="0" w:color="auto"/>
        <w:right w:val="none" w:sz="0" w:space="0" w:color="auto"/>
      </w:divBdr>
    </w:div>
    <w:div w:id="761801787">
      <w:bodyDiv w:val="1"/>
      <w:marLeft w:val="0"/>
      <w:marRight w:val="0"/>
      <w:marTop w:val="0"/>
      <w:marBottom w:val="0"/>
      <w:divBdr>
        <w:top w:val="none" w:sz="0" w:space="0" w:color="auto"/>
        <w:left w:val="none" w:sz="0" w:space="0" w:color="auto"/>
        <w:bottom w:val="none" w:sz="0" w:space="0" w:color="auto"/>
        <w:right w:val="none" w:sz="0" w:space="0" w:color="auto"/>
      </w:divBdr>
    </w:div>
    <w:div w:id="762649800">
      <w:bodyDiv w:val="1"/>
      <w:marLeft w:val="0"/>
      <w:marRight w:val="0"/>
      <w:marTop w:val="0"/>
      <w:marBottom w:val="0"/>
      <w:divBdr>
        <w:top w:val="none" w:sz="0" w:space="0" w:color="auto"/>
        <w:left w:val="none" w:sz="0" w:space="0" w:color="auto"/>
        <w:bottom w:val="none" w:sz="0" w:space="0" w:color="auto"/>
        <w:right w:val="none" w:sz="0" w:space="0" w:color="auto"/>
      </w:divBdr>
    </w:div>
    <w:div w:id="764691633">
      <w:bodyDiv w:val="1"/>
      <w:marLeft w:val="0"/>
      <w:marRight w:val="0"/>
      <w:marTop w:val="0"/>
      <w:marBottom w:val="0"/>
      <w:divBdr>
        <w:top w:val="none" w:sz="0" w:space="0" w:color="auto"/>
        <w:left w:val="none" w:sz="0" w:space="0" w:color="auto"/>
        <w:bottom w:val="none" w:sz="0" w:space="0" w:color="auto"/>
        <w:right w:val="none" w:sz="0" w:space="0" w:color="auto"/>
      </w:divBdr>
    </w:div>
    <w:div w:id="773673263">
      <w:bodyDiv w:val="1"/>
      <w:marLeft w:val="0"/>
      <w:marRight w:val="0"/>
      <w:marTop w:val="0"/>
      <w:marBottom w:val="0"/>
      <w:divBdr>
        <w:top w:val="none" w:sz="0" w:space="0" w:color="auto"/>
        <w:left w:val="none" w:sz="0" w:space="0" w:color="auto"/>
        <w:bottom w:val="none" w:sz="0" w:space="0" w:color="auto"/>
        <w:right w:val="none" w:sz="0" w:space="0" w:color="auto"/>
      </w:divBdr>
    </w:div>
    <w:div w:id="783615162">
      <w:bodyDiv w:val="1"/>
      <w:marLeft w:val="0"/>
      <w:marRight w:val="0"/>
      <w:marTop w:val="0"/>
      <w:marBottom w:val="0"/>
      <w:divBdr>
        <w:top w:val="none" w:sz="0" w:space="0" w:color="auto"/>
        <w:left w:val="none" w:sz="0" w:space="0" w:color="auto"/>
        <w:bottom w:val="none" w:sz="0" w:space="0" w:color="auto"/>
        <w:right w:val="none" w:sz="0" w:space="0" w:color="auto"/>
      </w:divBdr>
    </w:div>
    <w:div w:id="791478876">
      <w:bodyDiv w:val="1"/>
      <w:marLeft w:val="0"/>
      <w:marRight w:val="0"/>
      <w:marTop w:val="0"/>
      <w:marBottom w:val="0"/>
      <w:divBdr>
        <w:top w:val="none" w:sz="0" w:space="0" w:color="auto"/>
        <w:left w:val="none" w:sz="0" w:space="0" w:color="auto"/>
        <w:bottom w:val="none" w:sz="0" w:space="0" w:color="auto"/>
        <w:right w:val="none" w:sz="0" w:space="0" w:color="auto"/>
      </w:divBdr>
    </w:div>
    <w:div w:id="794833659">
      <w:bodyDiv w:val="1"/>
      <w:marLeft w:val="0"/>
      <w:marRight w:val="0"/>
      <w:marTop w:val="0"/>
      <w:marBottom w:val="0"/>
      <w:divBdr>
        <w:top w:val="none" w:sz="0" w:space="0" w:color="auto"/>
        <w:left w:val="none" w:sz="0" w:space="0" w:color="auto"/>
        <w:bottom w:val="none" w:sz="0" w:space="0" w:color="auto"/>
        <w:right w:val="none" w:sz="0" w:space="0" w:color="auto"/>
      </w:divBdr>
    </w:div>
    <w:div w:id="800076514">
      <w:bodyDiv w:val="1"/>
      <w:marLeft w:val="0"/>
      <w:marRight w:val="0"/>
      <w:marTop w:val="0"/>
      <w:marBottom w:val="0"/>
      <w:divBdr>
        <w:top w:val="none" w:sz="0" w:space="0" w:color="auto"/>
        <w:left w:val="none" w:sz="0" w:space="0" w:color="auto"/>
        <w:bottom w:val="none" w:sz="0" w:space="0" w:color="auto"/>
        <w:right w:val="none" w:sz="0" w:space="0" w:color="auto"/>
      </w:divBdr>
    </w:div>
    <w:div w:id="801191997">
      <w:bodyDiv w:val="1"/>
      <w:marLeft w:val="0"/>
      <w:marRight w:val="0"/>
      <w:marTop w:val="0"/>
      <w:marBottom w:val="0"/>
      <w:divBdr>
        <w:top w:val="none" w:sz="0" w:space="0" w:color="auto"/>
        <w:left w:val="none" w:sz="0" w:space="0" w:color="auto"/>
        <w:bottom w:val="none" w:sz="0" w:space="0" w:color="auto"/>
        <w:right w:val="none" w:sz="0" w:space="0" w:color="auto"/>
      </w:divBdr>
    </w:div>
    <w:div w:id="806432602">
      <w:bodyDiv w:val="1"/>
      <w:marLeft w:val="0"/>
      <w:marRight w:val="0"/>
      <w:marTop w:val="0"/>
      <w:marBottom w:val="0"/>
      <w:divBdr>
        <w:top w:val="none" w:sz="0" w:space="0" w:color="auto"/>
        <w:left w:val="none" w:sz="0" w:space="0" w:color="auto"/>
        <w:bottom w:val="none" w:sz="0" w:space="0" w:color="auto"/>
        <w:right w:val="none" w:sz="0" w:space="0" w:color="auto"/>
      </w:divBdr>
    </w:div>
    <w:div w:id="811560765">
      <w:bodyDiv w:val="1"/>
      <w:marLeft w:val="0"/>
      <w:marRight w:val="0"/>
      <w:marTop w:val="0"/>
      <w:marBottom w:val="0"/>
      <w:divBdr>
        <w:top w:val="none" w:sz="0" w:space="0" w:color="auto"/>
        <w:left w:val="none" w:sz="0" w:space="0" w:color="auto"/>
        <w:bottom w:val="none" w:sz="0" w:space="0" w:color="auto"/>
        <w:right w:val="none" w:sz="0" w:space="0" w:color="auto"/>
      </w:divBdr>
    </w:div>
    <w:div w:id="818621112">
      <w:bodyDiv w:val="1"/>
      <w:marLeft w:val="0"/>
      <w:marRight w:val="0"/>
      <w:marTop w:val="0"/>
      <w:marBottom w:val="0"/>
      <w:divBdr>
        <w:top w:val="none" w:sz="0" w:space="0" w:color="auto"/>
        <w:left w:val="none" w:sz="0" w:space="0" w:color="auto"/>
        <w:bottom w:val="none" w:sz="0" w:space="0" w:color="auto"/>
        <w:right w:val="none" w:sz="0" w:space="0" w:color="auto"/>
      </w:divBdr>
    </w:div>
    <w:div w:id="820854632">
      <w:bodyDiv w:val="1"/>
      <w:marLeft w:val="0"/>
      <w:marRight w:val="0"/>
      <w:marTop w:val="0"/>
      <w:marBottom w:val="0"/>
      <w:divBdr>
        <w:top w:val="none" w:sz="0" w:space="0" w:color="auto"/>
        <w:left w:val="none" w:sz="0" w:space="0" w:color="auto"/>
        <w:bottom w:val="none" w:sz="0" w:space="0" w:color="auto"/>
        <w:right w:val="none" w:sz="0" w:space="0" w:color="auto"/>
      </w:divBdr>
      <w:divsChild>
        <w:div w:id="1947076296">
          <w:marLeft w:val="0"/>
          <w:marRight w:val="0"/>
          <w:marTop w:val="0"/>
          <w:marBottom w:val="0"/>
          <w:divBdr>
            <w:top w:val="none" w:sz="0" w:space="0" w:color="auto"/>
            <w:left w:val="none" w:sz="0" w:space="0" w:color="auto"/>
            <w:bottom w:val="none" w:sz="0" w:space="0" w:color="auto"/>
            <w:right w:val="none" w:sz="0" w:space="0" w:color="auto"/>
          </w:divBdr>
          <w:divsChild>
            <w:div w:id="447971163">
              <w:marLeft w:val="0"/>
              <w:marRight w:val="0"/>
              <w:marTop w:val="0"/>
              <w:marBottom w:val="0"/>
              <w:divBdr>
                <w:top w:val="none" w:sz="0" w:space="0" w:color="auto"/>
                <w:left w:val="none" w:sz="0" w:space="0" w:color="auto"/>
                <w:bottom w:val="none" w:sz="0" w:space="0" w:color="auto"/>
                <w:right w:val="none" w:sz="0" w:space="0" w:color="auto"/>
              </w:divBdr>
              <w:divsChild>
                <w:div w:id="656542429">
                  <w:marLeft w:val="0"/>
                  <w:marRight w:val="0"/>
                  <w:marTop w:val="0"/>
                  <w:marBottom w:val="0"/>
                  <w:divBdr>
                    <w:top w:val="none" w:sz="0" w:space="0" w:color="auto"/>
                    <w:left w:val="none" w:sz="0" w:space="0" w:color="auto"/>
                    <w:bottom w:val="none" w:sz="0" w:space="0" w:color="auto"/>
                    <w:right w:val="none" w:sz="0" w:space="0" w:color="auto"/>
                  </w:divBdr>
                </w:div>
                <w:div w:id="1094978199">
                  <w:marLeft w:val="0"/>
                  <w:marRight w:val="0"/>
                  <w:marTop w:val="0"/>
                  <w:marBottom w:val="0"/>
                  <w:divBdr>
                    <w:top w:val="none" w:sz="0" w:space="0" w:color="auto"/>
                    <w:left w:val="none" w:sz="0" w:space="0" w:color="auto"/>
                    <w:bottom w:val="none" w:sz="0" w:space="0" w:color="auto"/>
                    <w:right w:val="none" w:sz="0" w:space="0" w:color="auto"/>
                  </w:divBdr>
                </w:div>
                <w:div w:id="15003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00677">
      <w:bodyDiv w:val="1"/>
      <w:marLeft w:val="0"/>
      <w:marRight w:val="0"/>
      <w:marTop w:val="0"/>
      <w:marBottom w:val="0"/>
      <w:divBdr>
        <w:top w:val="none" w:sz="0" w:space="0" w:color="auto"/>
        <w:left w:val="none" w:sz="0" w:space="0" w:color="auto"/>
        <w:bottom w:val="none" w:sz="0" w:space="0" w:color="auto"/>
        <w:right w:val="none" w:sz="0" w:space="0" w:color="auto"/>
      </w:divBdr>
    </w:div>
    <w:div w:id="830802586">
      <w:bodyDiv w:val="1"/>
      <w:marLeft w:val="0"/>
      <w:marRight w:val="0"/>
      <w:marTop w:val="0"/>
      <w:marBottom w:val="0"/>
      <w:divBdr>
        <w:top w:val="none" w:sz="0" w:space="0" w:color="auto"/>
        <w:left w:val="none" w:sz="0" w:space="0" w:color="auto"/>
        <w:bottom w:val="none" w:sz="0" w:space="0" w:color="auto"/>
        <w:right w:val="none" w:sz="0" w:space="0" w:color="auto"/>
      </w:divBdr>
    </w:div>
    <w:div w:id="834882871">
      <w:bodyDiv w:val="1"/>
      <w:marLeft w:val="0"/>
      <w:marRight w:val="0"/>
      <w:marTop w:val="0"/>
      <w:marBottom w:val="0"/>
      <w:divBdr>
        <w:top w:val="none" w:sz="0" w:space="0" w:color="auto"/>
        <w:left w:val="none" w:sz="0" w:space="0" w:color="auto"/>
        <w:bottom w:val="none" w:sz="0" w:space="0" w:color="auto"/>
        <w:right w:val="none" w:sz="0" w:space="0" w:color="auto"/>
      </w:divBdr>
    </w:div>
    <w:div w:id="840244428">
      <w:bodyDiv w:val="1"/>
      <w:marLeft w:val="0"/>
      <w:marRight w:val="0"/>
      <w:marTop w:val="0"/>
      <w:marBottom w:val="0"/>
      <w:divBdr>
        <w:top w:val="none" w:sz="0" w:space="0" w:color="auto"/>
        <w:left w:val="none" w:sz="0" w:space="0" w:color="auto"/>
        <w:bottom w:val="none" w:sz="0" w:space="0" w:color="auto"/>
        <w:right w:val="none" w:sz="0" w:space="0" w:color="auto"/>
      </w:divBdr>
    </w:div>
    <w:div w:id="841504361">
      <w:bodyDiv w:val="1"/>
      <w:marLeft w:val="0"/>
      <w:marRight w:val="0"/>
      <w:marTop w:val="0"/>
      <w:marBottom w:val="0"/>
      <w:divBdr>
        <w:top w:val="none" w:sz="0" w:space="0" w:color="auto"/>
        <w:left w:val="none" w:sz="0" w:space="0" w:color="auto"/>
        <w:bottom w:val="none" w:sz="0" w:space="0" w:color="auto"/>
        <w:right w:val="none" w:sz="0" w:space="0" w:color="auto"/>
      </w:divBdr>
    </w:div>
    <w:div w:id="842626295">
      <w:bodyDiv w:val="1"/>
      <w:marLeft w:val="0"/>
      <w:marRight w:val="0"/>
      <w:marTop w:val="0"/>
      <w:marBottom w:val="0"/>
      <w:divBdr>
        <w:top w:val="none" w:sz="0" w:space="0" w:color="auto"/>
        <w:left w:val="none" w:sz="0" w:space="0" w:color="auto"/>
        <w:bottom w:val="none" w:sz="0" w:space="0" w:color="auto"/>
        <w:right w:val="none" w:sz="0" w:space="0" w:color="auto"/>
      </w:divBdr>
    </w:div>
    <w:div w:id="843086492">
      <w:bodyDiv w:val="1"/>
      <w:marLeft w:val="0"/>
      <w:marRight w:val="0"/>
      <w:marTop w:val="0"/>
      <w:marBottom w:val="0"/>
      <w:divBdr>
        <w:top w:val="none" w:sz="0" w:space="0" w:color="auto"/>
        <w:left w:val="none" w:sz="0" w:space="0" w:color="auto"/>
        <w:bottom w:val="none" w:sz="0" w:space="0" w:color="auto"/>
        <w:right w:val="none" w:sz="0" w:space="0" w:color="auto"/>
      </w:divBdr>
    </w:div>
    <w:div w:id="853151668">
      <w:bodyDiv w:val="1"/>
      <w:marLeft w:val="0"/>
      <w:marRight w:val="0"/>
      <w:marTop w:val="0"/>
      <w:marBottom w:val="0"/>
      <w:divBdr>
        <w:top w:val="none" w:sz="0" w:space="0" w:color="auto"/>
        <w:left w:val="none" w:sz="0" w:space="0" w:color="auto"/>
        <w:bottom w:val="none" w:sz="0" w:space="0" w:color="auto"/>
        <w:right w:val="none" w:sz="0" w:space="0" w:color="auto"/>
      </w:divBdr>
    </w:div>
    <w:div w:id="853227637">
      <w:bodyDiv w:val="1"/>
      <w:marLeft w:val="0"/>
      <w:marRight w:val="0"/>
      <w:marTop w:val="0"/>
      <w:marBottom w:val="0"/>
      <w:divBdr>
        <w:top w:val="none" w:sz="0" w:space="0" w:color="auto"/>
        <w:left w:val="none" w:sz="0" w:space="0" w:color="auto"/>
        <w:bottom w:val="none" w:sz="0" w:space="0" w:color="auto"/>
        <w:right w:val="none" w:sz="0" w:space="0" w:color="auto"/>
      </w:divBdr>
    </w:div>
    <w:div w:id="855656166">
      <w:bodyDiv w:val="1"/>
      <w:marLeft w:val="0"/>
      <w:marRight w:val="0"/>
      <w:marTop w:val="0"/>
      <w:marBottom w:val="0"/>
      <w:divBdr>
        <w:top w:val="none" w:sz="0" w:space="0" w:color="auto"/>
        <w:left w:val="none" w:sz="0" w:space="0" w:color="auto"/>
        <w:bottom w:val="none" w:sz="0" w:space="0" w:color="auto"/>
        <w:right w:val="none" w:sz="0" w:space="0" w:color="auto"/>
      </w:divBdr>
      <w:divsChild>
        <w:div w:id="716128051">
          <w:marLeft w:val="0"/>
          <w:marRight w:val="0"/>
          <w:marTop w:val="0"/>
          <w:marBottom w:val="0"/>
          <w:divBdr>
            <w:top w:val="none" w:sz="0" w:space="0" w:color="auto"/>
            <w:left w:val="none" w:sz="0" w:space="0" w:color="auto"/>
            <w:bottom w:val="none" w:sz="0" w:space="0" w:color="auto"/>
            <w:right w:val="none" w:sz="0" w:space="0" w:color="auto"/>
          </w:divBdr>
          <w:divsChild>
            <w:div w:id="127285987">
              <w:marLeft w:val="0"/>
              <w:marRight w:val="0"/>
              <w:marTop w:val="0"/>
              <w:marBottom w:val="0"/>
              <w:divBdr>
                <w:top w:val="none" w:sz="0" w:space="0" w:color="auto"/>
                <w:left w:val="none" w:sz="0" w:space="0" w:color="auto"/>
                <w:bottom w:val="none" w:sz="0" w:space="0" w:color="auto"/>
                <w:right w:val="none" w:sz="0" w:space="0" w:color="auto"/>
              </w:divBdr>
              <w:divsChild>
                <w:div w:id="708065918">
                  <w:marLeft w:val="0"/>
                  <w:marRight w:val="0"/>
                  <w:marTop w:val="0"/>
                  <w:marBottom w:val="0"/>
                  <w:divBdr>
                    <w:top w:val="none" w:sz="0" w:space="0" w:color="auto"/>
                    <w:left w:val="none" w:sz="0" w:space="0" w:color="auto"/>
                    <w:bottom w:val="none" w:sz="0" w:space="0" w:color="auto"/>
                    <w:right w:val="none" w:sz="0" w:space="0" w:color="auto"/>
                  </w:divBdr>
                  <w:divsChild>
                    <w:div w:id="6611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4840">
      <w:bodyDiv w:val="1"/>
      <w:marLeft w:val="0"/>
      <w:marRight w:val="0"/>
      <w:marTop w:val="0"/>
      <w:marBottom w:val="0"/>
      <w:divBdr>
        <w:top w:val="none" w:sz="0" w:space="0" w:color="auto"/>
        <w:left w:val="none" w:sz="0" w:space="0" w:color="auto"/>
        <w:bottom w:val="none" w:sz="0" w:space="0" w:color="auto"/>
        <w:right w:val="none" w:sz="0" w:space="0" w:color="auto"/>
      </w:divBdr>
    </w:div>
    <w:div w:id="860625219">
      <w:bodyDiv w:val="1"/>
      <w:marLeft w:val="0"/>
      <w:marRight w:val="0"/>
      <w:marTop w:val="0"/>
      <w:marBottom w:val="0"/>
      <w:divBdr>
        <w:top w:val="none" w:sz="0" w:space="0" w:color="auto"/>
        <w:left w:val="none" w:sz="0" w:space="0" w:color="auto"/>
        <w:bottom w:val="none" w:sz="0" w:space="0" w:color="auto"/>
        <w:right w:val="none" w:sz="0" w:space="0" w:color="auto"/>
      </w:divBdr>
    </w:div>
    <w:div w:id="870150929">
      <w:bodyDiv w:val="1"/>
      <w:marLeft w:val="0"/>
      <w:marRight w:val="0"/>
      <w:marTop w:val="0"/>
      <w:marBottom w:val="0"/>
      <w:divBdr>
        <w:top w:val="none" w:sz="0" w:space="0" w:color="auto"/>
        <w:left w:val="none" w:sz="0" w:space="0" w:color="auto"/>
        <w:bottom w:val="none" w:sz="0" w:space="0" w:color="auto"/>
        <w:right w:val="none" w:sz="0" w:space="0" w:color="auto"/>
      </w:divBdr>
    </w:div>
    <w:div w:id="872889890">
      <w:bodyDiv w:val="1"/>
      <w:marLeft w:val="0"/>
      <w:marRight w:val="0"/>
      <w:marTop w:val="0"/>
      <w:marBottom w:val="0"/>
      <w:divBdr>
        <w:top w:val="none" w:sz="0" w:space="0" w:color="auto"/>
        <w:left w:val="none" w:sz="0" w:space="0" w:color="auto"/>
        <w:bottom w:val="none" w:sz="0" w:space="0" w:color="auto"/>
        <w:right w:val="none" w:sz="0" w:space="0" w:color="auto"/>
      </w:divBdr>
    </w:div>
    <w:div w:id="873620377">
      <w:bodyDiv w:val="1"/>
      <w:marLeft w:val="0"/>
      <w:marRight w:val="0"/>
      <w:marTop w:val="0"/>
      <w:marBottom w:val="0"/>
      <w:divBdr>
        <w:top w:val="none" w:sz="0" w:space="0" w:color="auto"/>
        <w:left w:val="none" w:sz="0" w:space="0" w:color="auto"/>
        <w:bottom w:val="none" w:sz="0" w:space="0" w:color="auto"/>
        <w:right w:val="none" w:sz="0" w:space="0" w:color="auto"/>
      </w:divBdr>
    </w:div>
    <w:div w:id="877474386">
      <w:bodyDiv w:val="1"/>
      <w:marLeft w:val="0"/>
      <w:marRight w:val="0"/>
      <w:marTop w:val="0"/>
      <w:marBottom w:val="0"/>
      <w:divBdr>
        <w:top w:val="none" w:sz="0" w:space="0" w:color="auto"/>
        <w:left w:val="none" w:sz="0" w:space="0" w:color="auto"/>
        <w:bottom w:val="none" w:sz="0" w:space="0" w:color="auto"/>
        <w:right w:val="none" w:sz="0" w:space="0" w:color="auto"/>
      </w:divBdr>
    </w:div>
    <w:div w:id="878933611">
      <w:bodyDiv w:val="1"/>
      <w:marLeft w:val="0"/>
      <w:marRight w:val="0"/>
      <w:marTop w:val="0"/>
      <w:marBottom w:val="0"/>
      <w:divBdr>
        <w:top w:val="none" w:sz="0" w:space="0" w:color="auto"/>
        <w:left w:val="none" w:sz="0" w:space="0" w:color="auto"/>
        <w:bottom w:val="none" w:sz="0" w:space="0" w:color="auto"/>
        <w:right w:val="none" w:sz="0" w:space="0" w:color="auto"/>
      </w:divBdr>
    </w:div>
    <w:div w:id="879785021">
      <w:bodyDiv w:val="1"/>
      <w:marLeft w:val="0"/>
      <w:marRight w:val="0"/>
      <w:marTop w:val="0"/>
      <w:marBottom w:val="0"/>
      <w:divBdr>
        <w:top w:val="none" w:sz="0" w:space="0" w:color="auto"/>
        <w:left w:val="none" w:sz="0" w:space="0" w:color="auto"/>
        <w:bottom w:val="none" w:sz="0" w:space="0" w:color="auto"/>
        <w:right w:val="none" w:sz="0" w:space="0" w:color="auto"/>
      </w:divBdr>
    </w:div>
    <w:div w:id="880017713">
      <w:bodyDiv w:val="1"/>
      <w:marLeft w:val="0"/>
      <w:marRight w:val="0"/>
      <w:marTop w:val="0"/>
      <w:marBottom w:val="0"/>
      <w:divBdr>
        <w:top w:val="none" w:sz="0" w:space="0" w:color="auto"/>
        <w:left w:val="none" w:sz="0" w:space="0" w:color="auto"/>
        <w:bottom w:val="none" w:sz="0" w:space="0" w:color="auto"/>
        <w:right w:val="none" w:sz="0" w:space="0" w:color="auto"/>
      </w:divBdr>
    </w:div>
    <w:div w:id="880828811">
      <w:bodyDiv w:val="1"/>
      <w:marLeft w:val="0"/>
      <w:marRight w:val="0"/>
      <w:marTop w:val="0"/>
      <w:marBottom w:val="0"/>
      <w:divBdr>
        <w:top w:val="none" w:sz="0" w:space="0" w:color="auto"/>
        <w:left w:val="none" w:sz="0" w:space="0" w:color="auto"/>
        <w:bottom w:val="none" w:sz="0" w:space="0" w:color="auto"/>
        <w:right w:val="none" w:sz="0" w:space="0" w:color="auto"/>
      </w:divBdr>
    </w:div>
    <w:div w:id="882906016">
      <w:bodyDiv w:val="1"/>
      <w:marLeft w:val="0"/>
      <w:marRight w:val="0"/>
      <w:marTop w:val="0"/>
      <w:marBottom w:val="0"/>
      <w:divBdr>
        <w:top w:val="none" w:sz="0" w:space="0" w:color="auto"/>
        <w:left w:val="none" w:sz="0" w:space="0" w:color="auto"/>
        <w:bottom w:val="none" w:sz="0" w:space="0" w:color="auto"/>
        <w:right w:val="none" w:sz="0" w:space="0" w:color="auto"/>
      </w:divBdr>
    </w:div>
    <w:div w:id="886452778">
      <w:bodyDiv w:val="1"/>
      <w:marLeft w:val="0"/>
      <w:marRight w:val="0"/>
      <w:marTop w:val="0"/>
      <w:marBottom w:val="0"/>
      <w:divBdr>
        <w:top w:val="none" w:sz="0" w:space="0" w:color="auto"/>
        <w:left w:val="none" w:sz="0" w:space="0" w:color="auto"/>
        <w:bottom w:val="none" w:sz="0" w:space="0" w:color="auto"/>
        <w:right w:val="none" w:sz="0" w:space="0" w:color="auto"/>
      </w:divBdr>
    </w:div>
    <w:div w:id="889346278">
      <w:bodyDiv w:val="1"/>
      <w:marLeft w:val="0"/>
      <w:marRight w:val="0"/>
      <w:marTop w:val="0"/>
      <w:marBottom w:val="0"/>
      <w:divBdr>
        <w:top w:val="none" w:sz="0" w:space="0" w:color="auto"/>
        <w:left w:val="none" w:sz="0" w:space="0" w:color="auto"/>
        <w:bottom w:val="none" w:sz="0" w:space="0" w:color="auto"/>
        <w:right w:val="none" w:sz="0" w:space="0" w:color="auto"/>
      </w:divBdr>
    </w:div>
    <w:div w:id="895092262">
      <w:bodyDiv w:val="1"/>
      <w:marLeft w:val="0"/>
      <w:marRight w:val="0"/>
      <w:marTop w:val="0"/>
      <w:marBottom w:val="0"/>
      <w:divBdr>
        <w:top w:val="none" w:sz="0" w:space="0" w:color="auto"/>
        <w:left w:val="none" w:sz="0" w:space="0" w:color="auto"/>
        <w:bottom w:val="none" w:sz="0" w:space="0" w:color="auto"/>
        <w:right w:val="none" w:sz="0" w:space="0" w:color="auto"/>
      </w:divBdr>
    </w:div>
    <w:div w:id="899899932">
      <w:bodyDiv w:val="1"/>
      <w:marLeft w:val="0"/>
      <w:marRight w:val="0"/>
      <w:marTop w:val="0"/>
      <w:marBottom w:val="0"/>
      <w:divBdr>
        <w:top w:val="none" w:sz="0" w:space="0" w:color="auto"/>
        <w:left w:val="none" w:sz="0" w:space="0" w:color="auto"/>
        <w:bottom w:val="none" w:sz="0" w:space="0" w:color="auto"/>
        <w:right w:val="none" w:sz="0" w:space="0" w:color="auto"/>
      </w:divBdr>
      <w:divsChild>
        <w:div w:id="1744058477">
          <w:marLeft w:val="0"/>
          <w:marRight w:val="0"/>
          <w:marTop w:val="0"/>
          <w:marBottom w:val="0"/>
          <w:divBdr>
            <w:top w:val="none" w:sz="0" w:space="0" w:color="auto"/>
            <w:left w:val="none" w:sz="0" w:space="0" w:color="auto"/>
            <w:bottom w:val="none" w:sz="0" w:space="0" w:color="auto"/>
            <w:right w:val="none" w:sz="0" w:space="0" w:color="auto"/>
          </w:divBdr>
          <w:divsChild>
            <w:div w:id="2019387832">
              <w:marLeft w:val="0"/>
              <w:marRight w:val="0"/>
              <w:marTop w:val="0"/>
              <w:marBottom w:val="0"/>
              <w:divBdr>
                <w:top w:val="none" w:sz="0" w:space="0" w:color="auto"/>
                <w:left w:val="none" w:sz="0" w:space="0" w:color="auto"/>
                <w:bottom w:val="none" w:sz="0" w:space="0" w:color="auto"/>
                <w:right w:val="none" w:sz="0" w:space="0" w:color="auto"/>
              </w:divBdr>
              <w:divsChild>
                <w:div w:id="670528269">
                  <w:marLeft w:val="0"/>
                  <w:marRight w:val="0"/>
                  <w:marTop w:val="0"/>
                  <w:marBottom w:val="0"/>
                  <w:divBdr>
                    <w:top w:val="none" w:sz="0" w:space="0" w:color="auto"/>
                    <w:left w:val="none" w:sz="0" w:space="0" w:color="auto"/>
                    <w:bottom w:val="none" w:sz="0" w:space="0" w:color="auto"/>
                    <w:right w:val="none" w:sz="0" w:space="0" w:color="auto"/>
                  </w:divBdr>
                  <w:divsChild>
                    <w:div w:id="359628550">
                      <w:marLeft w:val="0"/>
                      <w:marRight w:val="0"/>
                      <w:marTop w:val="0"/>
                      <w:marBottom w:val="0"/>
                      <w:divBdr>
                        <w:top w:val="none" w:sz="0" w:space="0" w:color="auto"/>
                        <w:left w:val="none" w:sz="0" w:space="0" w:color="auto"/>
                        <w:bottom w:val="none" w:sz="0" w:space="0" w:color="auto"/>
                        <w:right w:val="none" w:sz="0" w:space="0" w:color="auto"/>
                      </w:divBdr>
                      <w:divsChild>
                        <w:div w:id="1709377971">
                          <w:marLeft w:val="0"/>
                          <w:marRight w:val="0"/>
                          <w:marTop w:val="0"/>
                          <w:marBottom w:val="0"/>
                          <w:divBdr>
                            <w:top w:val="none" w:sz="0" w:space="0" w:color="auto"/>
                            <w:left w:val="none" w:sz="0" w:space="0" w:color="auto"/>
                            <w:bottom w:val="none" w:sz="0" w:space="0" w:color="auto"/>
                            <w:right w:val="none" w:sz="0" w:space="0" w:color="auto"/>
                          </w:divBdr>
                          <w:divsChild>
                            <w:div w:id="1101609153">
                              <w:marLeft w:val="0"/>
                              <w:marRight w:val="0"/>
                              <w:marTop w:val="0"/>
                              <w:marBottom w:val="0"/>
                              <w:divBdr>
                                <w:top w:val="none" w:sz="0" w:space="0" w:color="auto"/>
                                <w:left w:val="none" w:sz="0" w:space="0" w:color="auto"/>
                                <w:bottom w:val="none" w:sz="0" w:space="0" w:color="auto"/>
                                <w:right w:val="none" w:sz="0" w:space="0" w:color="auto"/>
                              </w:divBdr>
                              <w:divsChild>
                                <w:div w:id="2935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8307">
      <w:bodyDiv w:val="1"/>
      <w:marLeft w:val="0"/>
      <w:marRight w:val="0"/>
      <w:marTop w:val="0"/>
      <w:marBottom w:val="0"/>
      <w:divBdr>
        <w:top w:val="none" w:sz="0" w:space="0" w:color="auto"/>
        <w:left w:val="none" w:sz="0" w:space="0" w:color="auto"/>
        <w:bottom w:val="none" w:sz="0" w:space="0" w:color="auto"/>
        <w:right w:val="none" w:sz="0" w:space="0" w:color="auto"/>
      </w:divBdr>
      <w:divsChild>
        <w:div w:id="389572010">
          <w:blockQuote w:val="1"/>
          <w:marLeft w:val="600"/>
          <w:marRight w:val="0"/>
          <w:marTop w:val="0"/>
          <w:marBottom w:val="0"/>
          <w:divBdr>
            <w:top w:val="none" w:sz="0" w:space="0" w:color="auto"/>
            <w:left w:val="none" w:sz="0" w:space="0" w:color="auto"/>
            <w:bottom w:val="none" w:sz="0" w:space="0" w:color="auto"/>
            <w:right w:val="none" w:sz="0" w:space="0" w:color="auto"/>
          </w:divBdr>
          <w:divsChild>
            <w:div w:id="279647014">
              <w:marLeft w:val="0"/>
              <w:marRight w:val="0"/>
              <w:marTop w:val="0"/>
              <w:marBottom w:val="0"/>
              <w:divBdr>
                <w:top w:val="none" w:sz="0" w:space="0" w:color="auto"/>
                <w:left w:val="none" w:sz="0" w:space="0" w:color="auto"/>
                <w:bottom w:val="none" w:sz="0" w:space="0" w:color="auto"/>
                <w:right w:val="none" w:sz="0" w:space="0" w:color="auto"/>
              </w:divBdr>
            </w:div>
          </w:divsChild>
        </w:div>
        <w:div w:id="1960799928">
          <w:marLeft w:val="0"/>
          <w:marRight w:val="0"/>
          <w:marTop w:val="0"/>
          <w:marBottom w:val="0"/>
          <w:divBdr>
            <w:top w:val="none" w:sz="0" w:space="0" w:color="auto"/>
            <w:left w:val="none" w:sz="0" w:space="0" w:color="auto"/>
            <w:bottom w:val="none" w:sz="0" w:space="0" w:color="auto"/>
            <w:right w:val="none" w:sz="0" w:space="0" w:color="auto"/>
          </w:divBdr>
        </w:div>
      </w:divsChild>
    </w:div>
    <w:div w:id="902259064">
      <w:bodyDiv w:val="1"/>
      <w:marLeft w:val="0"/>
      <w:marRight w:val="0"/>
      <w:marTop w:val="0"/>
      <w:marBottom w:val="0"/>
      <w:divBdr>
        <w:top w:val="none" w:sz="0" w:space="0" w:color="auto"/>
        <w:left w:val="none" w:sz="0" w:space="0" w:color="auto"/>
        <w:bottom w:val="none" w:sz="0" w:space="0" w:color="auto"/>
        <w:right w:val="none" w:sz="0" w:space="0" w:color="auto"/>
      </w:divBdr>
    </w:div>
    <w:div w:id="903948587">
      <w:bodyDiv w:val="1"/>
      <w:marLeft w:val="0"/>
      <w:marRight w:val="0"/>
      <w:marTop w:val="0"/>
      <w:marBottom w:val="0"/>
      <w:divBdr>
        <w:top w:val="none" w:sz="0" w:space="0" w:color="auto"/>
        <w:left w:val="none" w:sz="0" w:space="0" w:color="auto"/>
        <w:bottom w:val="none" w:sz="0" w:space="0" w:color="auto"/>
        <w:right w:val="none" w:sz="0" w:space="0" w:color="auto"/>
      </w:divBdr>
    </w:div>
    <w:div w:id="907569543">
      <w:bodyDiv w:val="1"/>
      <w:marLeft w:val="0"/>
      <w:marRight w:val="0"/>
      <w:marTop w:val="0"/>
      <w:marBottom w:val="0"/>
      <w:divBdr>
        <w:top w:val="none" w:sz="0" w:space="0" w:color="auto"/>
        <w:left w:val="none" w:sz="0" w:space="0" w:color="auto"/>
        <w:bottom w:val="none" w:sz="0" w:space="0" w:color="auto"/>
        <w:right w:val="none" w:sz="0" w:space="0" w:color="auto"/>
      </w:divBdr>
    </w:div>
    <w:div w:id="914514489">
      <w:bodyDiv w:val="1"/>
      <w:marLeft w:val="0"/>
      <w:marRight w:val="0"/>
      <w:marTop w:val="0"/>
      <w:marBottom w:val="0"/>
      <w:divBdr>
        <w:top w:val="none" w:sz="0" w:space="0" w:color="auto"/>
        <w:left w:val="none" w:sz="0" w:space="0" w:color="auto"/>
        <w:bottom w:val="none" w:sz="0" w:space="0" w:color="auto"/>
        <w:right w:val="none" w:sz="0" w:space="0" w:color="auto"/>
      </w:divBdr>
    </w:div>
    <w:div w:id="915867854">
      <w:bodyDiv w:val="1"/>
      <w:marLeft w:val="0"/>
      <w:marRight w:val="0"/>
      <w:marTop w:val="0"/>
      <w:marBottom w:val="0"/>
      <w:divBdr>
        <w:top w:val="none" w:sz="0" w:space="0" w:color="auto"/>
        <w:left w:val="none" w:sz="0" w:space="0" w:color="auto"/>
        <w:bottom w:val="none" w:sz="0" w:space="0" w:color="auto"/>
        <w:right w:val="none" w:sz="0" w:space="0" w:color="auto"/>
      </w:divBdr>
    </w:div>
    <w:div w:id="935751246">
      <w:bodyDiv w:val="1"/>
      <w:marLeft w:val="0"/>
      <w:marRight w:val="0"/>
      <w:marTop w:val="0"/>
      <w:marBottom w:val="0"/>
      <w:divBdr>
        <w:top w:val="none" w:sz="0" w:space="0" w:color="auto"/>
        <w:left w:val="none" w:sz="0" w:space="0" w:color="auto"/>
        <w:bottom w:val="none" w:sz="0" w:space="0" w:color="auto"/>
        <w:right w:val="none" w:sz="0" w:space="0" w:color="auto"/>
      </w:divBdr>
    </w:div>
    <w:div w:id="946474045">
      <w:bodyDiv w:val="1"/>
      <w:marLeft w:val="0"/>
      <w:marRight w:val="0"/>
      <w:marTop w:val="0"/>
      <w:marBottom w:val="0"/>
      <w:divBdr>
        <w:top w:val="none" w:sz="0" w:space="0" w:color="auto"/>
        <w:left w:val="none" w:sz="0" w:space="0" w:color="auto"/>
        <w:bottom w:val="none" w:sz="0" w:space="0" w:color="auto"/>
        <w:right w:val="none" w:sz="0" w:space="0" w:color="auto"/>
      </w:divBdr>
    </w:div>
    <w:div w:id="956566388">
      <w:bodyDiv w:val="1"/>
      <w:marLeft w:val="0"/>
      <w:marRight w:val="0"/>
      <w:marTop w:val="0"/>
      <w:marBottom w:val="0"/>
      <w:divBdr>
        <w:top w:val="none" w:sz="0" w:space="0" w:color="auto"/>
        <w:left w:val="none" w:sz="0" w:space="0" w:color="auto"/>
        <w:bottom w:val="none" w:sz="0" w:space="0" w:color="auto"/>
        <w:right w:val="none" w:sz="0" w:space="0" w:color="auto"/>
      </w:divBdr>
      <w:divsChild>
        <w:div w:id="428359452">
          <w:marLeft w:val="0"/>
          <w:marRight w:val="0"/>
          <w:marTop w:val="0"/>
          <w:marBottom w:val="0"/>
          <w:divBdr>
            <w:top w:val="none" w:sz="0" w:space="0" w:color="auto"/>
            <w:left w:val="none" w:sz="0" w:space="0" w:color="auto"/>
            <w:bottom w:val="none" w:sz="0" w:space="0" w:color="auto"/>
            <w:right w:val="none" w:sz="0" w:space="0" w:color="auto"/>
          </w:divBdr>
          <w:divsChild>
            <w:div w:id="17059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5569">
      <w:bodyDiv w:val="1"/>
      <w:marLeft w:val="0"/>
      <w:marRight w:val="0"/>
      <w:marTop w:val="0"/>
      <w:marBottom w:val="0"/>
      <w:divBdr>
        <w:top w:val="none" w:sz="0" w:space="0" w:color="auto"/>
        <w:left w:val="none" w:sz="0" w:space="0" w:color="auto"/>
        <w:bottom w:val="none" w:sz="0" w:space="0" w:color="auto"/>
        <w:right w:val="none" w:sz="0" w:space="0" w:color="auto"/>
      </w:divBdr>
    </w:div>
    <w:div w:id="973295285">
      <w:bodyDiv w:val="1"/>
      <w:marLeft w:val="0"/>
      <w:marRight w:val="0"/>
      <w:marTop w:val="0"/>
      <w:marBottom w:val="0"/>
      <w:divBdr>
        <w:top w:val="none" w:sz="0" w:space="0" w:color="auto"/>
        <w:left w:val="none" w:sz="0" w:space="0" w:color="auto"/>
        <w:bottom w:val="none" w:sz="0" w:space="0" w:color="auto"/>
        <w:right w:val="none" w:sz="0" w:space="0" w:color="auto"/>
      </w:divBdr>
    </w:div>
    <w:div w:id="978413200">
      <w:bodyDiv w:val="1"/>
      <w:marLeft w:val="0"/>
      <w:marRight w:val="0"/>
      <w:marTop w:val="0"/>
      <w:marBottom w:val="0"/>
      <w:divBdr>
        <w:top w:val="none" w:sz="0" w:space="0" w:color="auto"/>
        <w:left w:val="none" w:sz="0" w:space="0" w:color="auto"/>
        <w:bottom w:val="none" w:sz="0" w:space="0" w:color="auto"/>
        <w:right w:val="none" w:sz="0" w:space="0" w:color="auto"/>
      </w:divBdr>
    </w:div>
    <w:div w:id="982661762">
      <w:bodyDiv w:val="1"/>
      <w:marLeft w:val="0"/>
      <w:marRight w:val="0"/>
      <w:marTop w:val="0"/>
      <w:marBottom w:val="0"/>
      <w:divBdr>
        <w:top w:val="none" w:sz="0" w:space="0" w:color="auto"/>
        <w:left w:val="none" w:sz="0" w:space="0" w:color="auto"/>
        <w:bottom w:val="none" w:sz="0" w:space="0" w:color="auto"/>
        <w:right w:val="none" w:sz="0" w:space="0" w:color="auto"/>
      </w:divBdr>
    </w:div>
    <w:div w:id="984505028">
      <w:bodyDiv w:val="1"/>
      <w:marLeft w:val="0"/>
      <w:marRight w:val="0"/>
      <w:marTop w:val="0"/>
      <w:marBottom w:val="0"/>
      <w:divBdr>
        <w:top w:val="none" w:sz="0" w:space="0" w:color="auto"/>
        <w:left w:val="none" w:sz="0" w:space="0" w:color="auto"/>
        <w:bottom w:val="none" w:sz="0" w:space="0" w:color="auto"/>
        <w:right w:val="none" w:sz="0" w:space="0" w:color="auto"/>
      </w:divBdr>
    </w:div>
    <w:div w:id="988441381">
      <w:bodyDiv w:val="1"/>
      <w:marLeft w:val="0"/>
      <w:marRight w:val="0"/>
      <w:marTop w:val="0"/>
      <w:marBottom w:val="0"/>
      <w:divBdr>
        <w:top w:val="none" w:sz="0" w:space="0" w:color="auto"/>
        <w:left w:val="none" w:sz="0" w:space="0" w:color="auto"/>
        <w:bottom w:val="none" w:sz="0" w:space="0" w:color="auto"/>
        <w:right w:val="none" w:sz="0" w:space="0" w:color="auto"/>
      </w:divBdr>
    </w:div>
    <w:div w:id="994065698">
      <w:bodyDiv w:val="1"/>
      <w:marLeft w:val="0"/>
      <w:marRight w:val="0"/>
      <w:marTop w:val="0"/>
      <w:marBottom w:val="0"/>
      <w:divBdr>
        <w:top w:val="none" w:sz="0" w:space="0" w:color="auto"/>
        <w:left w:val="none" w:sz="0" w:space="0" w:color="auto"/>
        <w:bottom w:val="none" w:sz="0" w:space="0" w:color="auto"/>
        <w:right w:val="none" w:sz="0" w:space="0" w:color="auto"/>
      </w:divBdr>
    </w:div>
    <w:div w:id="997154151">
      <w:bodyDiv w:val="1"/>
      <w:marLeft w:val="0"/>
      <w:marRight w:val="0"/>
      <w:marTop w:val="0"/>
      <w:marBottom w:val="0"/>
      <w:divBdr>
        <w:top w:val="none" w:sz="0" w:space="0" w:color="auto"/>
        <w:left w:val="none" w:sz="0" w:space="0" w:color="auto"/>
        <w:bottom w:val="none" w:sz="0" w:space="0" w:color="auto"/>
        <w:right w:val="none" w:sz="0" w:space="0" w:color="auto"/>
      </w:divBdr>
    </w:div>
    <w:div w:id="997423360">
      <w:bodyDiv w:val="1"/>
      <w:marLeft w:val="0"/>
      <w:marRight w:val="0"/>
      <w:marTop w:val="0"/>
      <w:marBottom w:val="0"/>
      <w:divBdr>
        <w:top w:val="none" w:sz="0" w:space="0" w:color="auto"/>
        <w:left w:val="none" w:sz="0" w:space="0" w:color="auto"/>
        <w:bottom w:val="none" w:sz="0" w:space="0" w:color="auto"/>
        <w:right w:val="none" w:sz="0" w:space="0" w:color="auto"/>
      </w:divBdr>
    </w:div>
    <w:div w:id="997728608">
      <w:bodyDiv w:val="1"/>
      <w:marLeft w:val="0"/>
      <w:marRight w:val="0"/>
      <w:marTop w:val="0"/>
      <w:marBottom w:val="0"/>
      <w:divBdr>
        <w:top w:val="none" w:sz="0" w:space="0" w:color="auto"/>
        <w:left w:val="none" w:sz="0" w:space="0" w:color="auto"/>
        <w:bottom w:val="none" w:sz="0" w:space="0" w:color="auto"/>
        <w:right w:val="none" w:sz="0" w:space="0" w:color="auto"/>
      </w:divBdr>
    </w:div>
    <w:div w:id="998730049">
      <w:bodyDiv w:val="1"/>
      <w:marLeft w:val="0"/>
      <w:marRight w:val="0"/>
      <w:marTop w:val="0"/>
      <w:marBottom w:val="0"/>
      <w:divBdr>
        <w:top w:val="none" w:sz="0" w:space="0" w:color="auto"/>
        <w:left w:val="none" w:sz="0" w:space="0" w:color="auto"/>
        <w:bottom w:val="none" w:sz="0" w:space="0" w:color="auto"/>
        <w:right w:val="none" w:sz="0" w:space="0" w:color="auto"/>
      </w:divBdr>
    </w:div>
    <w:div w:id="999842805">
      <w:bodyDiv w:val="1"/>
      <w:marLeft w:val="0"/>
      <w:marRight w:val="0"/>
      <w:marTop w:val="0"/>
      <w:marBottom w:val="0"/>
      <w:divBdr>
        <w:top w:val="none" w:sz="0" w:space="0" w:color="auto"/>
        <w:left w:val="none" w:sz="0" w:space="0" w:color="auto"/>
        <w:bottom w:val="none" w:sz="0" w:space="0" w:color="auto"/>
        <w:right w:val="none" w:sz="0" w:space="0" w:color="auto"/>
      </w:divBdr>
    </w:div>
    <w:div w:id="1003628568">
      <w:bodyDiv w:val="1"/>
      <w:marLeft w:val="0"/>
      <w:marRight w:val="0"/>
      <w:marTop w:val="0"/>
      <w:marBottom w:val="0"/>
      <w:divBdr>
        <w:top w:val="none" w:sz="0" w:space="0" w:color="auto"/>
        <w:left w:val="none" w:sz="0" w:space="0" w:color="auto"/>
        <w:bottom w:val="none" w:sz="0" w:space="0" w:color="auto"/>
        <w:right w:val="none" w:sz="0" w:space="0" w:color="auto"/>
      </w:divBdr>
    </w:div>
    <w:div w:id="1008483038">
      <w:bodyDiv w:val="1"/>
      <w:marLeft w:val="0"/>
      <w:marRight w:val="0"/>
      <w:marTop w:val="0"/>
      <w:marBottom w:val="0"/>
      <w:divBdr>
        <w:top w:val="none" w:sz="0" w:space="0" w:color="auto"/>
        <w:left w:val="none" w:sz="0" w:space="0" w:color="auto"/>
        <w:bottom w:val="none" w:sz="0" w:space="0" w:color="auto"/>
        <w:right w:val="none" w:sz="0" w:space="0" w:color="auto"/>
      </w:divBdr>
    </w:div>
    <w:div w:id="1012226745">
      <w:bodyDiv w:val="1"/>
      <w:marLeft w:val="0"/>
      <w:marRight w:val="0"/>
      <w:marTop w:val="0"/>
      <w:marBottom w:val="0"/>
      <w:divBdr>
        <w:top w:val="none" w:sz="0" w:space="0" w:color="auto"/>
        <w:left w:val="none" w:sz="0" w:space="0" w:color="auto"/>
        <w:bottom w:val="none" w:sz="0" w:space="0" w:color="auto"/>
        <w:right w:val="none" w:sz="0" w:space="0" w:color="auto"/>
      </w:divBdr>
    </w:div>
    <w:div w:id="1012341250">
      <w:bodyDiv w:val="1"/>
      <w:marLeft w:val="0"/>
      <w:marRight w:val="0"/>
      <w:marTop w:val="0"/>
      <w:marBottom w:val="0"/>
      <w:divBdr>
        <w:top w:val="none" w:sz="0" w:space="0" w:color="auto"/>
        <w:left w:val="none" w:sz="0" w:space="0" w:color="auto"/>
        <w:bottom w:val="none" w:sz="0" w:space="0" w:color="auto"/>
        <w:right w:val="none" w:sz="0" w:space="0" w:color="auto"/>
      </w:divBdr>
    </w:div>
    <w:div w:id="1013456237">
      <w:bodyDiv w:val="1"/>
      <w:marLeft w:val="0"/>
      <w:marRight w:val="0"/>
      <w:marTop w:val="0"/>
      <w:marBottom w:val="0"/>
      <w:divBdr>
        <w:top w:val="none" w:sz="0" w:space="0" w:color="auto"/>
        <w:left w:val="none" w:sz="0" w:space="0" w:color="auto"/>
        <w:bottom w:val="none" w:sz="0" w:space="0" w:color="auto"/>
        <w:right w:val="none" w:sz="0" w:space="0" w:color="auto"/>
      </w:divBdr>
    </w:div>
    <w:div w:id="1015418906">
      <w:bodyDiv w:val="1"/>
      <w:marLeft w:val="0"/>
      <w:marRight w:val="0"/>
      <w:marTop w:val="0"/>
      <w:marBottom w:val="0"/>
      <w:divBdr>
        <w:top w:val="none" w:sz="0" w:space="0" w:color="auto"/>
        <w:left w:val="none" w:sz="0" w:space="0" w:color="auto"/>
        <w:bottom w:val="none" w:sz="0" w:space="0" w:color="auto"/>
        <w:right w:val="none" w:sz="0" w:space="0" w:color="auto"/>
      </w:divBdr>
    </w:div>
    <w:div w:id="1018847813">
      <w:bodyDiv w:val="1"/>
      <w:marLeft w:val="0"/>
      <w:marRight w:val="0"/>
      <w:marTop w:val="0"/>
      <w:marBottom w:val="0"/>
      <w:divBdr>
        <w:top w:val="none" w:sz="0" w:space="0" w:color="auto"/>
        <w:left w:val="none" w:sz="0" w:space="0" w:color="auto"/>
        <w:bottom w:val="none" w:sz="0" w:space="0" w:color="auto"/>
        <w:right w:val="none" w:sz="0" w:space="0" w:color="auto"/>
      </w:divBdr>
    </w:div>
    <w:div w:id="1021514488">
      <w:bodyDiv w:val="1"/>
      <w:marLeft w:val="0"/>
      <w:marRight w:val="0"/>
      <w:marTop w:val="0"/>
      <w:marBottom w:val="0"/>
      <w:divBdr>
        <w:top w:val="none" w:sz="0" w:space="0" w:color="auto"/>
        <w:left w:val="none" w:sz="0" w:space="0" w:color="auto"/>
        <w:bottom w:val="none" w:sz="0" w:space="0" w:color="auto"/>
        <w:right w:val="none" w:sz="0" w:space="0" w:color="auto"/>
      </w:divBdr>
    </w:div>
    <w:div w:id="1022510560">
      <w:bodyDiv w:val="1"/>
      <w:marLeft w:val="0"/>
      <w:marRight w:val="0"/>
      <w:marTop w:val="0"/>
      <w:marBottom w:val="0"/>
      <w:divBdr>
        <w:top w:val="none" w:sz="0" w:space="0" w:color="auto"/>
        <w:left w:val="none" w:sz="0" w:space="0" w:color="auto"/>
        <w:bottom w:val="none" w:sz="0" w:space="0" w:color="auto"/>
        <w:right w:val="none" w:sz="0" w:space="0" w:color="auto"/>
      </w:divBdr>
    </w:div>
    <w:div w:id="1022711230">
      <w:bodyDiv w:val="1"/>
      <w:marLeft w:val="0"/>
      <w:marRight w:val="0"/>
      <w:marTop w:val="0"/>
      <w:marBottom w:val="0"/>
      <w:divBdr>
        <w:top w:val="none" w:sz="0" w:space="0" w:color="auto"/>
        <w:left w:val="none" w:sz="0" w:space="0" w:color="auto"/>
        <w:bottom w:val="none" w:sz="0" w:space="0" w:color="auto"/>
        <w:right w:val="none" w:sz="0" w:space="0" w:color="auto"/>
      </w:divBdr>
    </w:div>
    <w:div w:id="1022900677">
      <w:bodyDiv w:val="1"/>
      <w:marLeft w:val="0"/>
      <w:marRight w:val="0"/>
      <w:marTop w:val="0"/>
      <w:marBottom w:val="0"/>
      <w:divBdr>
        <w:top w:val="none" w:sz="0" w:space="0" w:color="auto"/>
        <w:left w:val="none" w:sz="0" w:space="0" w:color="auto"/>
        <w:bottom w:val="none" w:sz="0" w:space="0" w:color="auto"/>
        <w:right w:val="none" w:sz="0" w:space="0" w:color="auto"/>
      </w:divBdr>
    </w:div>
    <w:div w:id="1024594783">
      <w:bodyDiv w:val="1"/>
      <w:marLeft w:val="0"/>
      <w:marRight w:val="0"/>
      <w:marTop w:val="0"/>
      <w:marBottom w:val="0"/>
      <w:divBdr>
        <w:top w:val="none" w:sz="0" w:space="0" w:color="auto"/>
        <w:left w:val="none" w:sz="0" w:space="0" w:color="auto"/>
        <w:bottom w:val="none" w:sz="0" w:space="0" w:color="auto"/>
        <w:right w:val="none" w:sz="0" w:space="0" w:color="auto"/>
      </w:divBdr>
    </w:div>
    <w:div w:id="1028985884">
      <w:bodyDiv w:val="1"/>
      <w:marLeft w:val="0"/>
      <w:marRight w:val="0"/>
      <w:marTop w:val="0"/>
      <w:marBottom w:val="0"/>
      <w:divBdr>
        <w:top w:val="none" w:sz="0" w:space="0" w:color="auto"/>
        <w:left w:val="none" w:sz="0" w:space="0" w:color="auto"/>
        <w:bottom w:val="none" w:sz="0" w:space="0" w:color="auto"/>
        <w:right w:val="none" w:sz="0" w:space="0" w:color="auto"/>
      </w:divBdr>
    </w:div>
    <w:div w:id="1030030542">
      <w:bodyDiv w:val="1"/>
      <w:marLeft w:val="0"/>
      <w:marRight w:val="0"/>
      <w:marTop w:val="0"/>
      <w:marBottom w:val="0"/>
      <w:divBdr>
        <w:top w:val="none" w:sz="0" w:space="0" w:color="auto"/>
        <w:left w:val="none" w:sz="0" w:space="0" w:color="auto"/>
        <w:bottom w:val="none" w:sz="0" w:space="0" w:color="auto"/>
        <w:right w:val="none" w:sz="0" w:space="0" w:color="auto"/>
      </w:divBdr>
    </w:div>
    <w:div w:id="1030183990">
      <w:bodyDiv w:val="1"/>
      <w:marLeft w:val="0"/>
      <w:marRight w:val="0"/>
      <w:marTop w:val="0"/>
      <w:marBottom w:val="0"/>
      <w:divBdr>
        <w:top w:val="none" w:sz="0" w:space="0" w:color="auto"/>
        <w:left w:val="none" w:sz="0" w:space="0" w:color="auto"/>
        <w:bottom w:val="none" w:sz="0" w:space="0" w:color="auto"/>
        <w:right w:val="none" w:sz="0" w:space="0" w:color="auto"/>
      </w:divBdr>
    </w:div>
    <w:div w:id="1032879681">
      <w:bodyDiv w:val="1"/>
      <w:marLeft w:val="0"/>
      <w:marRight w:val="0"/>
      <w:marTop w:val="0"/>
      <w:marBottom w:val="0"/>
      <w:divBdr>
        <w:top w:val="none" w:sz="0" w:space="0" w:color="auto"/>
        <w:left w:val="none" w:sz="0" w:space="0" w:color="auto"/>
        <w:bottom w:val="none" w:sz="0" w:space="0" w:color="auto"/>
        <w:right w:val="none" w:sz="0" w:space="0" w:color="auto"/>
      </w:divBdr>
    </w:div>
    <w:div w:id="1033728205">
      <w:bodyDiv w:val="1"/>
      <w:marLeft w:val="0"/>
      <w:marRight w:val="0"/>
      <w:marTop w:val="0"/>
      <w:marBottom w:val="0"/>
      <w:divBdr>
        <w:top w:val="none" w:sz="0" w:space="0" w:color="auto"/>
        <w:left w:val="none" w:sz="0" w:space="0" w:color="auto"/>
        <w:bottom w:val="none" w:sz="0" w:space="0" w:color="auto"/>
        <w:right w:val="none" w:sz="0" w:space="0" w:color="auto"/>
      </w:divBdr>
    </w:div>
    <w:div w:id="1039164752">
      <w:bodyDiv w:val="1"/>
      <w:marLeft w:val="0"/>
      <w:marRight w:val="0"/>
      <w:marTop w:val="0"/>
      <w:marBottom w:val="0"/>
      <w:divBdr>
        <w:top w:val="none" w:sz="0" w:space="0" w:color="auto"/>
        <w:left w:val="none" w:sz="0" w:space="0" w:color="auto"/>
        <w:bottom w:val="none" w:sz="0" w:space="0" w:color="auto"/>
        <w:right w:val="none" w:sz="0" w:space="0" w:color="auto"/>
      </w:divBdr>
    </w:div>
    <w:div w:id="1044981748">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389194">
      <w:bodyDiv w:val="1"/>
      <w:marLeft w:val="0"/>
      <w:marRight w:val="0"/>
      <w:marTop w:val="0"/>
      <w:marBottom w:val="0"/>
      <w:divBdr>
        <w:top w:val="none" w:sz="0" w:space="0" w:color="auto"/>
        <w:left w:val="none" w:sz="0" w:space="0" w:color="auto"/>
        <w:bottom w:val="none" w:sz="0" w:space="0" w:color="auto"/>
        <w:right w:val="none" w:sz="0" w:space="0" w:color="auto"/>
      </w:divBdr>
    </w:div>
    <w:div w:id="1060438762">
      <w:bodyDiv w:val="1"/>
      <w:marLeft w:val="0"/>
      <w:marRight w:val="0"/>
      <w:marTop w:val="0"/>
      <w:marBottom w:val="0"/>
      <w:divBdr>
        <w:top w:val="none" w:sz="0" w:space="0" w:color="auto"/>
        <w:left w:val="none" w:sz="0" w:space="0" w:color="auto"/>
        <w:bottom w:val="none" w:sz="0" w:space="0" w:color="auto"/>
        <w:right w:val="none" w:sz="0" w:space="0" w:color="auto"/>
      </w:divBdr>
    </w:div>
    <w:div w:id="1062482119">
      <w:bodyDiv w:val="1"/>
      <w:marLeft w:val="0"/>
      <w:marRight w:val="0"/>
      <w:marTop w:val="0"/>
      <w:marBottom w:val="0"/>
      <w:divBdr>
        <w:top w:val="none" w:sz="0" w:space="0" w:color="auto"/>
        <w:left w:val="none" w:sz="0" w:space="0" w:color="auto"/>
        <w:bottom w:val="none" w:sz="0" w:space="0" w:color="auto"/>
        <w:right w:val="none" w:sz="0" w:space="0" w:color="auto"/>
      </w:divBdr>
    </w:div>
    <w:div w:id="1067530992">
      <w:bodyDiv w:val="1"/>
      <w:marLeft w:val="0"/>
      <w:marRight w:val="0"/>
      <w:marTop w:val="0"/>
      <w:marBottom w:val="0"/>
      <w:divBdr>
        <w:top w:val="none" w:sz="0" w:space="0" w:color="auto"/>
        <w:left w:val="none" w:sz="0" w:space="0" w:color="auto"/>
        <w:bottom w:val="none" w:sz="0" w:space="0" w:color="auto"/>
        <w:right w:val="none" w:sz="0" w:space="0" w:color="auto"/>
      </w:divBdr>
    </w:div>
    <w:div w:id="1070421550">
      <w:bodyDiv w:val="1"/>
      <w:marLeft w:val="0"/>
      <w:marRight w:val="0"/>
      <w:marTop w:val="0"/>
      <w:marBottom w:val="0"/>
      <w:divBdr>
        <w:top w:val="none" w:sz="0" w:space="0" w:color="auto"/>
        <w:left w:val="none" w:sz="0" w:space="0" w:color="auto"/>
        <w:bottom w:val="none" w:sz="0" w:space="0" w:color="auto"/>
        <w:right w:val="none" w:sz="0" w:space="0" w:color="auto"/>
      </w:divBdr>
    </w:div>
    <w:div w:id="1074350742">
      <w:bodyDiv w:val="1"/>
      <w:marLeft w:val="0"/>
      <w:marRight w:val="0"/>
      <w:marTop w:val="0"/>
      <w:marBottom w:val="0"/>
      <w:divBdr>
        <w:top w:val="none" w:sz="0" w:space="0" w:color="auto"/>
        <w:left w:val="none" w:sz="0" w:space="0" w:color="auto"/>
        <w:bottom w:val="none" w:sz="0" w:space="0" w:color="auto"/>
        <w:right w:val="none" w:sz="0" w:space="0" w:color="auto"/>
      </w:divBdr>
    </w:div>
    <w:div w:id="1077484200">
      <w:bodyDiv w:val="1"/>
      <w:marLeft w:val="0"/>
      <w:marRight w:val="0"/>
      <w:marTop w:val="0"/>
      <w:marBottom w:val="0"/>
      <w:divBdr>
        <w:top w:val="none" w:sz="0" w:space="0" w:color="auto"/>
        <w:left w:val="none" w:sz="0" w:space="0" w:color="auto"/>
        <w:bottom w:val="none" w:sz="0" w:space="0" w:color="auto"/>
        <w:right w:val="none" w:sz="0" w:space="0" w:color="auto"/>
      </w:divBdr>
    </w:div>
    <w:div w:id="1080563584">
      <w:bodyDiv w:val="1"/>
      <w:marLeft w:val="0"/>
      <w:marRight w:val="0"/>
      <w:marTop w:val="0"/>
      <w:marBottom w:val="0"/>
      <w:divBdr>
        <w:top w:val="none" w:sz="0" w:space="0" w:color="auto"/>
        <w:left w:val="none" w:sz="0" w:space="0" w:color="auto"/>
        <w:bottom w:val="none" w:sz="0" w:space="0" w:color="auto"/>
        <w:right w:val="none" w:sz="0" w:space="0" w:color="auto"/>
      </w:divBdr>
    </w:div>
    <w:div w:id="1083532785">
      <w:bodyDiv w:val="1"/>
      <w:marLeft w:val="0"/>
      <w:marRight w:val="0"/>
      <w:marTop w:val="0"/>
      <w:marBottom w:val="0"/>
      <w:divBdr>
        <w:top w:val="none" w:sz="0" w:space="0" w:color="auto"/>
        <w:left w:val="none" w:sz="0" w:space="0" w:color="auto"/>
        <w:bottom w:val="none" w:sz="0" w:space="0" w:color="auto"/>
        <w:right w:val="none" w:sz="0" w:space="0" w:color="auto"/>
      </w:divBdr>
    </w:div>
    <w:div w:id="1085416173">
      <w:bodyDiv w:val="1"/>
      <w:marLeft w:val="0"/>
      <w:marRight w:val="0"/>
      <w:marTop w:val="0"/>
      <w:marBottom w:val="0"/>
      <w:divBdr>
        <w:top w:val="none" w:sz="0" w:space="0" w:color="auto"/>
        <w:left w:val="none" w:sz="0" w:space="0" w:color="auto"/>
        <w:bottom w:val="none" w:sz="0" w:space="0" w:color="auto"/>
        <w:right w:val="none" w:sz="0" w:space="0" w:color="auto"/>
      </w:divBdr>
    </w:div>
    <w:div w:id="1088650985">
      <w:bodyDiv w:val="1"/>
      <w:marLeft w:val="0"/>
      <w:marRight w:val="0"/>
      <w:marTop w:val="0"/>
      <w:marBottom w:val="0"/>
      <w:divBdr>
        <w:top w:val="none" w:sz="0" w:space="0" w:color="auto"/>
        <w:left w:val="none" w:sz="0" w:space="0" w:color="auto"/>
        <w:bottom w:val="none" w:sz="0" w:space="0" w:color="auto"/>
        <w:right w:val="none" w:sz="0" w:space="0" w:color="auto"/>
      </w:divBdr>
    </w:div>
    <w:div w:id="1100300495">
      <w:bodyDiv w:val="1"/>
      <w:marLeft w:val="0"/>
      <w:marRight w:val="0"/>
      <w:marTop w:val="0"/>
      <w:marBottom w:val="0"/>
      <w:divBdr>
        <w:top w:val="none" w:sz="0" w:space="0" w:color="auto"/>
        <w:left w:val="none" w:sz="0" w:space="0" w:color="auto"/>
        <w:bottom w:val="none" w:sz="0" w:space="0" w:color="auto"/>
        <w:right w:val="none" w:sz="0" w:space="0" w:color="auto"/>
      </w:divBdr>
    </w:div>
    <w:div w:id="1103888583">
      <w:bodyDiv w:val="1"/>
      <w:marLeft w:val="0"/>
      <w:marRight w:val="0"/>
      <w:marTop w:val="0"/>
      <w:marBottom w:val="0"/>
      <w:divBdr>
        <w:top w:val="none" w:sz="0" w:space="0" w:color="auto"/>
        <w:left w:val="none" w:sz="0" w:space="0" w:color="auto"/>
        <w:bottom w:val="none" w:sz="0" w:space="0" w:color="auto"/>
        <w:right w:val="none" w:sz="0" w:space="0" w:color="auto"/>
      </w:divBdr>
    </w:div>
    <w:div w:id="1106542539">
      <w:bodyDiv w:val="1"/>
      <w:marLeft w:val="0"/>
      <w:marRight w:val="0"/>
      <w:marTop w:val="0"/>
      <w:marBottom w:val="0"/>
      <w:divBdr>
        <w:top w:val="none" w:sz="0" w:space="0" w:color="auto"/>
        <w:left w:val="none" w:sz="0" w:space="0" w:color="auto"/>
        <w:bottom w:val="none" w:sz="0" w:space="0" w:color="auto"/>
        <w:right w:val="none" w:sz="0" w:space="0" w:color="auto"/>
      </w:divBdr>
    </w:div>
    <w:div w:id="1107502993">
      <w:bodyDiv w:val="1"/>
      <w:marLeft w:val="0"/>
      <w:marRight w:val="0"/>
      <w:marTop w:val="0"/>
      <w:marBottom w:val="0"/>
      <w:divBdr>
        <w:top w:val="none" w:sz="0" w:space="0" w:color="auto"/>
        <w:left w:val="none" w:sz="0" w:space="0" w:color="auto"/>
        <w:bottom w:val="none" w:sz="0" w:space="0" w:color="auto"/>
        <w:right w:val="none" w:sz="0" w:space="0" w:color="auto"/>
      </w:divBdr>
    </w:div>
    <w:div w:id="1108163907">
      <w:bodyDiv w:val="1"/>
      <w:marLeft w:val="0"/>
      <w:marRight w:val="0"/>
      <w:marTop w:val="0"/>
      <w:marBottom w:val="0"/>
      <w:divBdr>
        <w:top w:val="none" w:sz="0" w:space="0" w:color="auto"/>
        <w:left w:val="none" w:sz="0" w:space="0" w:color="auto"/>
        <w:bottom w:val="none" w:sz="0" w:space="0" w:color="auto"/>
        <w:right w:val="none" w:sz="0" w:space="0" w:color="auto"/>
      </w:divBdr>
    </w:div>
    <w:div w:id="1112240643">
      <w:bodyDiv w:val="1"/>
      <w:marLeft w:val="0"/>
      <w:marRight w:val="0"/>
      <w:marTop w:val="0"/>
      <w:marBottom w:val="0"/>
      <w:divBdr>
        <w:top w:val="none" w:sz="0" w:space="0" w:color="auto"/>
        <w:left w:val="none" w:sz="0" w:space="0" w:color="auto"/>
        <w:bottom w:val="none" w:sz="0" w:space="0" w:color="auto"/>
        <w:right w:val="none" w:sz="0" w:space="0" w:color="auto"/>
      </w:divBdr>
    </w:div>
    <w:div w:id="1112819135">
      <w:bodyDiv w:val="1"/>
      <w:marLeft w:val="0"/>
      <w:marRight w:val="0"/>
      <w:marTop w:val="0"/>
      <w:marBottom w:val="0"/>
      <w:divBdr>
        <w:top w:val="none" w:sz="0" w:space="0" w:color="auto"/>
        <w:left w:val="none" w:sz="0" w:space="0" w:color="auto"/>
        <w:bottom w:val="none" w:sz="0" w:space="0" w:color="auto"/>
        <w:right w:val="none" w:sz="0" w:space="0" w:color="auto"/>
      </w:divBdr>
    </w:div>
    <w:div w:id="1113095453">
      <w:bodyDiv w:val="1"/>
      <w:marLeft w:val="0"/>
      <w:marRight w:val="0"/>
      <w:marTop w:val="0"/>
      <w:marBottom w:val="0"/>
      <w:divBdr>
        <w:top w:val="none" w:sz="0" w:space="0" w:color="auto"/>
        <w:left w:val="none" w:sz="0" w:space="0" w:color="auto"/>
        <w:bottom w:val="none" w:sz="0" w:space="0" w:color="auto"/>
        <w:right w:val="none" w:sz="0" w:space="0" w:color="auto"/>
      </w:divBdr>
    </w:div>
    <w:div w:id="1119449556">
      <w:bodyDiv w:val="1"/>
      <w:marLeft w:val="0"/>
      <w:marRight w:val="0"/>
      <w:marTop w:val="0"/>
      <w:marBottom w:val="0"/>
      <w:divBdr>
        <w:top w:val="none" w:sz="0" w:space="0" w:color="auto"/>
        <w:left w:val="none" w:sz="0" w:space="0" w:color="auto"/>
        <w:bottom w:val="none" w:sz="0" w:space="0" w:color="auto"/>
        <w:right w:val="none" w:sz="0" w:space="0" w:color="auto"/>
      </w:divBdr>
    </w:div>
    <w:div w:id="1121152330">
      <w:bodyDiv w:val="1"/>
      <w:marLeft w:val="0"/>
      <w:marRight w:val="0"/>
      <w:marTop w:val="0"/>
      <w:marBottom w:val="0"/>
      <w:divBdr>
        <w:top w:val="none" w:sz="0" w:space="0" w:color="auto"/>
        <w:left w:val="none" w:sz="0" w:space="0" w:color="auto"/>
        <w:bottom w:val="none" w:sz="0" w:space="0" w:color="auto"/>
        <w:right w:val="none" w:sz="0" w:space="0" w:color="auto"/>
      </w:divBdr>
    </w:div>
    <w:div w:id="1126698585">
      <w:bodyDiv w:val="1"/>
      <w:marLeft w:val="0"/>
      <w:marRight w:val="0"/>
      <w:marTop w:val="0"/>
      <w:marBottom w:val="0"/>
      <w:divBdr>
        <w:top w:val="none" w:sz="0" w:space="0" w:color="auto"/>
        <w:left w:val="none" w:sz="0" w:space="0" w:color="auto"/>
        <w:bottom w:val="none" w:sz="0" w:space="0" w:color="auto"/>
        <w:right w:val="none" w:sz="0" w:space="0" w:color="auto"/>
      </w:divBdr>
    </w:div>
    <w:div w:id="1126971533">
      <w:bodyDiv w:val="1"/>
      <w:marLeft w:val="0"/>
      <w:marRight w:val="0"/>
      <w:marTop w:val="0"/>
      <w:marBottom w:val="0"/>
      <w:divBdr>
        <w:top w:val="none" w:sz="0" w:space="0" w:color="auto"/>
        <w:left w:val="none" w:sz="0" w:space="0" w:color="auto"/>
        <w:bottom w:val="none" w:sz="0" w:space="0" w:color="auto"/>
        <w:right w:val="none" w:sz="0" w:space="0" w:color="auto"/>
      </w:divBdr>
    </w:div>
    <w:div w:id="1127745302">
      <w:bodyDiv w:val="1"/>
      <w:marLeft w:val="0"/>
      <w:marRight w:val="0"/>
      <w:marTop w:val="0"/>
      <w:marBottom w:val="0"/>
      <w:divBdr>
        <w:top w:val="none" w:sz="0" w:space="0" w:color="auto"/>
        <w:left w:val="none" w:sz="0" w:space="0" w:color="auto"/>
        <w:bottom w:val="none" w:sz="0" w:space="0" w:color="auto"/>
        <w:right w:val="none" w:sz="0" w:space="0" w:color="auto"/>
      </w:divBdr>
    </w:div>
    <w:div w:id="1137066422">
      <w:bodyDiv w:val="1"/>
      <w:marLeft w:val="0"/>
      <w:marRight w:val="0"/>
      <w:marTop w:val="0"/>
      <w:marBottom w:val="0"/>
      <w:divBdr>
        <w:top w:val="none" w:sz="0" w:space="0" w:color="auto"/>
        <w:left w:val="none" w:sz="0" w:space="0" w:color="auto"/>
        <w:bottom w:val="none" w:sz="0" w:space="0" w:color="auto"/>
        <w:right w:val="none" w:sz="0" w:space="0" w:color="auto"/>
      </w:divBdr>
    </w:div>
    <w:div w:id="1144666502">
      <w:bodyDiv w:val="1"/>
      <w:marLeft w:val="0"/>
      <w:marRight w:val="0"/>
      <w:marTop w:val="0"/>
      <w:marBottom w:val="0"/>
      <w:divBdr>
        <w:top w:val="none" w:sz="0" w:space="0" w:color="auto"/>
        <w:left w:val="none" w:sz="0" w:space="0" w:color="auto"/>
        <w:bottom w:val="none" w:sz="0" w:space="0" w:color="auto"/>
        <w:right w:val="none" w:sz="0" w:space="0" w:color="auto"/>
      </w:divBdr>
    </w:div>
    <w:div w:id="1144925983">
      <w:bodyDiv w:val="1"/>
      <w:marLeft w:val="0"/>
      <w:marRight w:val="0"/>
      <w:marTop w:val="0"/>
      <w:marBottom w:val="0"/>
      <w:divBdr>
        <w:top w:val="none" w:sz="0" w:space="0" w:color="auto"/>
        <w:left w:val="none" w:sz="0" w:space="0" w:color="auto"/>
        <w:bottom w:val="none" w:sz="0" w:space="0" w:color="auto"/>
        <w:right w:val="none" w:sz="0" w:space="0" w:color="auto"/>
      </w:divBdr>
    </w:div>
    <w:div w:id="1145312317">
      <w:bodyDiv w:val="1"/>
      <w:marLeft w:val="0"/>
      <w:marRight w:val="0"/>
      <w:marTop w:val="0"/>
      <w:marBottom w:val="0"/>
      <w:divBdr>
        <w:top w:val="none" w:sz="0" w:space="0" w:color="auto"/>
        <w:left w:val="none" w:sz="0" w:space="0" w:color="auto"/>
        <w:bottom w:val="none" w:sz="0" w:space="0" w:color="auto"/>
        <w:right w:val="none" w:sz="0" w:space="0" w:color="auto"/>
      </w:divBdr>
    </w:div>
    <w:div w:id="1146774490">
      <w:bodyDiv w:val="1"/>
      <w:marLeft w:val="0"/>
      <w:marRight w:val="0"/>
      <w:marTop w:val="0"/>
      <w:marBottom w:val="0"/>
      <w:divBdr>
        <w:top w:val="none" w:sz="0" w:space="0" w:color="auto"/>
        <w:left w:val="none" w:sz="0" w:space="0" w:color="auto"/>
        <w:bottom w:val="none" w:sz="0" w:space="0" w:color="auto"/>
        <w:right w:val="none" w:sz="0" w:space="0" w:color="auto"/>
      </w:divBdr>
    </w:div>
    <w:div w:id="1148520172">
      <w:bodyDiv w:val="1"/>
      <w:marLeft w:val="0"/>
      <w:marRight w:val="0"/>
      <w:marTop w:val="0"/>
      <w:marBottom w:val="0"/>
      <w:divBdr>
        <w:top w:val="none" w:sz="0" w:space="0" w:color="auto"/>
        <w:left w:val="none" w:sz="0" w:space="0" w:color="auto"/>
        <w:bottom w:val="none" w:sz="0" w:space="0" w:color="auto"/>
        <w:right w:val="none" w:sz="0" w:space="0" w:color="auto"/>
      </w:divBdr>
    </w:div>
    <w:div w:id="1153058348">
      <w:bodyDiv w:val="1"/>
      <w:marLeft w:val="0"/>
      <w:marRight w:val="0"/>
      <w:marTop w:val="0"/>
      <w:marBottom w:val="0"/>
      <w:divBdr>
        <w:top w:val="none" w:sz="0" w:space="0" w:color="auto"/>
        <w:left w:val="none" w:sz="0" w:space="0" w:color="auto"/>
        <w:bottom w:val="none" w:sz="0" w:space="0" w:color="auto"/>
        <w:right w:val="none" w:sz="0" w:space="0" w:color="auto"/>
      </w:divBdr>
    </w:div>
    <w:div w:id="1153988846">
      <w:bodyDiv w:val="1"/>
      <w:marLeft w:val="0"/>
      <w:marRight w:val="0"/>
      <w:marTop w:val="0"/>
      <w:marBottom w:val="0"/>
      <w:divBdr>
        <w:top w:val="none" w:sz="0" w:space="0" w:color="auto"/>
        <w:left w:val="none" w:sz="0" w:space="0" w:color="auto"/>
        <w:bottom w:val="none" w:sz="0" w:space="0" w:color="auto"/>
        <w:right w:val="none" w:sz="0" w:space="0" w:color="auto"/>
      </w:divBdr>
    </w:div>
    <w:div w:id="1157453761">
      <w:bodyDiv w:val="1"/>
      <w:marLeft w:val="0"/>
      <w:marRight w:val="0"/>
      <w:marTop w:val="0"/>
      <w:marBottom w:val="0"/>
      <w:divBdr>
        <w:top w:val="none" w:sz="0" w:space="0" w:color="auto"/>
        <w:left w:val="none" w:sz="0" w:space="0" w:color="auto"/>
        <w:bottom w:val="none" w:sz="0" w:space="0" w:color="auto"/>
        <w:right w:val="none" w:sz="0" w:space="0" w:color="auto"/>
      </w:divBdr>
    </w:div>
    <w:div w:id="1173108420">
      <w:bodyDiv w:val="1"/>
      <w:marLeft w:val="0"/>
      <w:marRight w:val="0"/>
      <w:marTop w:val="0"/>
      <w:marBottom w:val="0"/>
      <w:divBdr>
        <w:top w:val="none" w:sz="0" w:space="0" w:color="auto"/>
        <w:left w:val="none" w:sz="0" w:space="0" w:color="auto"/>
        <w:bottom w:val="none" w:sz="0" w:space="0" w:color="auto"/>
        <w:right w:val="none" w:sz="0" w:space="0" w:color="auto"/>
      </w:divBdr>
    </w:div>
    <w:div w:id="1175533994">
      <w:bodyDiv w:val="1"/>
      <w:marLeft w:val="0"/>
      <w:marRight w:val="0"/>
      <w:marTop w:val="0"/>
      <w:marBottom w:val="0"/>
      <w:divBdr>
        <w:top w:val="none" w:sz="0" w:space="0" w:color="auto"/>
        <w:left w:val="none" w:sz="0" w:space="0" w:color="auto"/>
        <w:bottom w:val="none" w:sz="0" w:space="0" w:color="auto"/>
        <w:right w:val="none" w:sz="0" w:space="0" w:color="auto"/>
      </w:divBdr>
    </w:div>
    <w:div w:id="1177428892">
      <w:bodyDiv w:val="1"/>
      <w:marLeft w:val="0"/>
      <w:marRight w:val="0"/>
      <w:marTop w:val="0"/>
      <w:marBottom w:val="0"/>
      <w:divBdr>
        <w:top w:val="none" w:sz="0" w:space="0" w:color="auto"/>
        <w:left w:val="none" w:sz="0" w:space="0" w:color="auto"/>
        <w:bottom w:val="none" w:sz="0" w:space="0" w:color="auto"/>
        <w:right w:val="none" w:sz="0" w:space="0" w:color="auto"/>
      </w:divBdr>
    </w:div>
    <w:div w:id="1178275032">
      <w:bodyDiv w:val="1"/>
      <w:marLeft w:val="0"/>
      <w:marRight w:val="0"/>
      <w:marTop w:val="0"/>
      <w:marBottom w:val="0"/>
      <w:divBdr>
        <w:top w:val="none" w:sz="0" w:space="0" w:color="auto"/>
        <w:left w:val="none" w:sz="0" w:space="0" w:color="auto"/>
        <w:bottom w:val="none" w:sz="0" w:space="0" w:color="auto"/>
        <w:right w:val="none" w:sz="0" w:space="0" w:color="auto"/>
      </w:divBdr>
    </w:div>
    <w:div w:id="1179806972">
      <w:bodyDiv w:val="1"/>
      <w:marLeft w:val="0"/>
      <w:marRight w:val="0"/>
      <w:marTop w:val="0"/>
      <w:marBottom w:val="0"/>
      <w:divBdr>
        <w:top w:val="none" w:sz="0" w:space="0" w:color="auto"/>
        <w:left w:val="none" w:sz="0" w:space="0" w:color="auto"/>
        <w:bottom w:val="none" w:sz="0" w:space="0" w:color="auto"/>
        <w:right w:val="none" w:sz="0" w:space="0" w:color="auto"/>
      </w:divBdr>
    </w:div>
    <w:div w:id="1180581396">
      <w:bodyDiv w:val="1"/>
      <w:marLeft w:val="0"/>
      <w:marRight w:val="0"/>
      <w:marTop w:val="0"/>
      <w:marBottom w:val="0"/>
      <w:divBdr>
        <w:top w:val="none" w:sz="0" w:space="0" w:color="auto"/>
        <w:left w:val="none" w:sz="0" w:space="0" w:color="auto"/>
        <w:bottom w:val="none" w:sz="0" w:space="0" w:color="auto"/>
        <w:right w:val="none" w:sz="0" w:space="0" w:color="auto"/>
      </w:divBdr>
    </w:div>
    <w:div w:id="1181552036">
      <w:bodyDiv w:val="1"/>
      <w:marLeft w:val="0"/>
      <w:marRight w:val="0"/>
      <w:marTop w:val="0"/>
      <w:marBottom w:val="0"/>
      <w:divBdr>
        <w:top w:val="none" w:sz="0" w:space="0" w:color="auto"/>
        <w:left w:val="none" w:sz="0" w:space="0" w:color="auto"/>
        <w:bottom w:val="none" w:sz="0" w:space="0" w:color="auto"/>
        <w:right w:val="none" w:sz="0" w:space="0" w:color="auto"/>
      </w:divBdr>
    </w:div>
    <w:div w:id="1184398393">
      <w:bodyDiv w:val="1"/>
      <w:marLeft w:val="0"/>
      <w:marRight w:val="0"/>
      <w:marTop w:val="0"/>
      <w:marBottom w:val="0"/>
      <w:divBdr>
        <w:top w:val="none" w:sz="0" w:space="0" w:color="auto"/>
        <w:left w:val="none" w:sz="0" w:space="0" w:color="auto"/>
        <w:bottom w:val="none" w:sz="0" w:space="0" w:color="auto"/>
        <w:right w:val="none" w:sz="0" w:space="0" w:color="auto"/>
      </w:divBdr>
    </w:div>
    <w:div w:id="1184828685">
      <w:bodyDiv w:val="1"/>
      <w:marLeft w:val="0"/>
      <w:marRight w:val="0"/>
      <w:marTop w:val="0"/>
      <w:marBottom w:val="0"/>
      <w:divBdr>
        <w:top w:val="none" w:sz="0" w:space="0" w:color="auto"/>
        <w:left w:val="none" w:sz="0" w:space="0" w:color="auto"/>
        <w:bottom w:val="none" w:sz="0" w:space="0" w:color="auto"/>
        <w:right w:val="none" w:sz="0" w:space="0" w:color="auto"/>
      </w:divBdr>
    </w:div>
    <w:div w:id="1185241969">
      <w:bodyDiv w:val="1"/>
      <w:marLeft w:val="0"/>
      <w:marRight w:val="0"/>
      <w:marTop w:val="0"/>
      <w:marBottom w:val="0"/>
      <w:divBdr>
        <w:top w:val="none" w:sz="0" w:space="0" w:color="auto"/>
        <w:left w:val="none" w:sz="0" w:space="0" w:color="auto"/>
        <w:bottom w:val="none" w:sz="0" w:space="0" w:color="auto"/>
        <w:right w:val="none" w:sz="0" w:space="0" w:color="auto"/>
      </w:divBdr>
    </w:div>
    <w:div w:id="1193572681">
      <w:bodyDiv w:val="1"/>
      <w:marLeft w:val="0"/>
      <w:marRight w:val="0"/>
      <w:marTop w:val="0"/>
      <w:marBottom w:val="0"/>
      <w:divBdr>
        <w:top w:val="none" w:sz="0" w:space="0" w:color="auto"/>
        <w:left w:val="none" w:sz="0" w:space="0" w:color="auto"/>
        <w:bottom w:val="none" w:sz="0" w:space="0" w:color="auto"/>
        <w:right w:val="none" w:sz="0" w:space="0" w:color="auto"/>
      </w:divBdr>
    </w:div>
    <w:div w:id="1199196147">
      <w:bodyDiv w:val="1"/>
      <w:marLeft w:val="0"/>
      <w:marRight w:val="0"/>
      <w:marTop w:val="0"/>
      <w:marBottom w:val="0"/>
      <w:divBdr>
        <w:top w:val="none" w:sz="0" w:space="0" w:color="auto"/>
        <w:left w:val="none" w:sz="0" w:space="0" w:color="auto"/>
        <w:bottom w:val="none" w:sz="0" w:space="0" w:color="auto"/>
        <w:right w:val="none" w:sz="0" w:space="0" w:color="auto"/>
      </w:divBdr>
    </w:div>
    <w:div w:id="1204319941">
      <w:bodyDiv w:val="1"/>
      <w:marLeft w:val="0"/>
      <w:marRight w:val="0"/>
      <w:marTop w:val="0"/>
      <w:marBottom w:val="0"/>
      <w:divBdr>
        <w:top w:val="none" w:sz="0" w:space="0" w:color="auto"/>
        <w:left w:val="none" w:sz="0" w:space="0" w:color="auto"/>
        <w:bottom w:val="none" w:sz="0" w:space="0" w:color="auto"/>
        <w:right w:val="none" w:sz="0" w:space="0" w:color="auto"/>
      </w:divBdr>
    </w:div>
    <w:div w:id="1206140436">
      <w:bodyDiv w:val="1"/>
      <w:marLeft w:val="0"/>
      <w:marRight w:val="0"/>
      <w:marTop w:val="0"/>
      <w:marBottom w:val="0"/>
      <w:divBdr>
        <w:top w:val="none" w:sz="0" w:space="0" w:color="auto"/>
        <w:left w:val="none" w:sz="0" w:space="0" w:color="auto"/>
        <w:bottom w:val="none" w:sz="0" w:space="0" w:color="auto"/>
        <w:right w:val="none" w:sz="0" w:space="0" w:color="auto"/>
      </w:divBdr>
    </w:div>
    <w:div w:id="1211653797">
      <w:bodyDiv w:val="1"/>
      <w:marLeft w:val="0"/>
      <w:marRight w:val="0"/>
      <w:marTop w:val="0"/>
      <w:marBottom w:val="0"/>
      <w:divBdr>
        <w:top w:val="none" w:sz="0" w:space="0" w:color="auto"/>
        <w:left w:val="none" w:sz="0" w:space="0" w:color="auto"/>
        <w:bottom w:val="none" w:sz="0" w:space="0" w:color="auto"/>
        <w:right w:val="none" w:sz="0" w:space="0" w:color="auto"/>
      </w:divBdr>
    </w:div>
    <w:div w:id="1213541154">
      <w:bodyDiv w:val="1"/>
      <w:marLeft w:val="0"/>
      <w:marRight w:val="0"/>
      <w:marTop w:val="0"/>
      <w:marBottom w:val="0"/>
      <w:divBdr>
        <w:top w:val="none" w:sz="0" w:space="0" w:color="auto"/>
        <w:left w:val="none" w:sz="0" w:space="0" w:color="auto"/>
        <w:bottom w:val="none" w:sz="0" w:space="0" w:color="auto"/>
        <w:right w:val="none" w:sz="0" w:space="0" w:color="auto"/>
      </w:divBdr>
    </w:div>
    <w:div w:id="1214272683">
      <w:bodyDiv w:val="1"/>
      <w:marLeft w:val="0"/>
      <w:marRight w:val="0"/>
      <w:marTop w:val="0"/>
      <w:marBottom w:val="0"/>
      <w:divBdr>
        <w:top w:val="none" w:sz="0" w:space="0" w:color="auto"/>
        <w:left w:val="none" w:sz="0" w:space="0" w:color="auto"/>
        <w:bottom w:val="none" w:sz="0" w:space="0" w:color="auto"/>
        <w:right w:val="none" w:sz="0" w:space="0" w:color="auto"/>
      </w:divBdr>
    </w:div>
    <w:div w:id="1214775434">
      <w:bodyDiv w:val="1"/>
      <w:marLeft w:val="0"/>
      <w:marRight w:val="0"/>
      <w:marTop w:val="0"/>
      <w:marBottom w:val="0"/>
      <w:divBdr>
        <w:top w:val="none" w:sz="0" w:space="0" w:color="auto"/>
        <w:left w:val="none" w:sz="0" w:space="0" w:color="auto"/>
        <w:bottom w:val="none" w:sz="0" w:space="0" w:color="auto"/>
        <w:right w:val="none" w:sz="0" w:space="0" w:color="auto"/>
      </w:divBdr>
    </w:div>
    <w:div w:id="1220482262">
      <w:bodyDiv w:val="1"/>
      <w:marLeft w:val="0"/>
      <w:marRight w:val="0"/>
      <w:marTop w:val="0"/>
      <w:marBottom w:val="0"/>
      <w:divBdr>
        <w:top w:val="none" w:sz="0" w:space="0" w:color="auto"/>
        <w:left w:val="none" w:sz="0" w:space="0" w:color="auto"/>
        <w:bottom w:val="none" w:sz="0" w:space="0" w:color="auto"/>
        <w:right w:val="none" w:sz="0" w:space="0" w:color="auto"/>
      </w:divBdr>
    </w:div>
    <w:div w:id="1220484410">
      <w:bodyDiv w:val="1"/>
      <w:marLeft w:val="0"/>
      <w:marRight w:val="0"/>
      <w:marTop w:val="0"/>
      <w:marBottom w:val="0"/>
      <w:divBdr>
        <w:top w:val="none" w:sz="0" w:space="0" w:color="auto"/>
        <w:left w:val="none" w:sz="0" w:space="0" w:color="auto"/>
        <w:bottom w:val="none" w:sz="0" w:space="0" w:color="auto"/>
        <w:right w:val="none" w:sz="0" w:space="0" w:color="auto"/>
      </w:divBdr>
    </w:div>
    <w:div w:id="1228880527">
      <w:bodyDiv w:val="1"/>
      <w:marLeft w:val="0"/>
      <w:marRight w:val="0"/>
      <w:marTop w:val="0"/>
      <w:marBottom w:val="0"/>
      <w:divBdr>
        <w:top w:val="none" w:sz="0" w:space="0" w:color="auto"/>
        <w:left w:val="none" w:sz="0" w:space="0" w:color="auto"/>
        <w:bottom w:val="none" w:sz="0" w:space="0" w:color="auto"/>
        <w:right w:val="none" w:sz="0" w:space="0" w:color="auto"/>
      </w:divBdr>
    </w:div>
    <w:div w:id="1228882206">
      <w:bodyDiv w:val="1"/>
      <w:marLeft w:val="0"/>
      <w:marRight w:val="0"/>
      <w:marTop w:val="0"/>
      <w:marBottom w:val="0"/>
      <w:divBdr>
        <w:top w:val="none" w:sz="0" w:space="0" w:color="auto"/>
        <w:left w:val="none" w:sz="0" w:space="0" w:color="auto"/>
        <w:bottom w:val="none" w:sz="0" w:space="0" w:color="auto"/>
        <w:right w:val="none" w:sz="0" w:space="0" w:color="auto"/>
      </w:divBdr>
      <w:divsChild>
        <w:div w:id="194969829">
          <w:marLeft w:val="0"/>
          <w:marRight w:val="0"/>
          <w:marTop w:val="0"/>
          <w:marBottom w:val="0"/>
          <w:divBdr>
            <w:top w:val="none" w:sz="0" w:space="0" w:color="auto"/>
            <w:left w:val="none" w:sz="0" w:space="0" w:color="auto"/>
            <w:bottom w:val="none" w:sz="0" w:space="0" w:color="auto"/>
            <w:right w:val="none" w:sz="0" w:space="0" w:color="auto"/>
          </w:divBdr>
        </w:div>
        <w:div w:id="1574044581">
          <w:marLeft w:val="0"/>
          <w:marRight w:val="0"/>
          <w:marTop w:val="0"/>
          <w:marBottom w:val="0"/>
          <w:divBdr>
            <w:top w:val="none" w:sz="0" w:space="0" w:color="auto"/>
            <w:left w:val="none" w:sz="0" w:space="0" w:color="auto"/>
            <w:bottom w:val="none" w:sz="0" w:space="0" w:color="auto"/>
            <w:right w:val="none" w:sz="0" w:space="0" w:color="auto"/>
          </w:divBdr>
        </w:div>
      </w:divsChild>
    </w:div>
    <w:div w:id="1229535613">
      <w:bodyDiv w:val="1"/>
      <w:marLeft w:val="0"/>
      <w:marRight w:val="0"/>
      <w:marTop w:val="0"/>
      <w:marBottom w:val="0"/>
      <w:divBdr>
        <w:top w:val="none" w:sz="0" w:space="0" w:color="auto"/>
        <w:left w:val="none" w:sz="0" w:space="0" w:color="auto"/>
        <w:bottom w:val="none" w:sz="0" w:space="0" w:color="auto"/>
        <w:right w:val="none" w:sz="0" w:space="0" w:color="auto"/>
      </w:divBdr>
    </w:div>
    <w:div w:id="1231846266">
      <w:bodyDiv w:val="1"/>
      <w:marLeft w:val="0"/>
      <w:marRight w:val="0"/>
      <w:marTop w:val="0"/>
      <w:marBottom w:val="0"/>
      <w:divBdr>
        <w:top w:val="none" w:sz="0" w:space="0" w:color="auto"/>
        <w:left w:val="none" w:sz="0" w:space="0" w:color="auto"/>
        <w:bottom w:val="none" w:sz="0" w:space="0" w:color="auto"/>
        <w:right w:val="none" w:sz="0" w:space="0" w:color="auto"/>
      </w:divBdr>
    </w:div>
    <w:div w:id="1235702000">
      <w:bodyDiv w:val="1"/>
      <w:marLeft w:val="0"/>
      <w:marRight w:val="0"/>
      <w:marTop w:val="0"/>
      <w:marBottom w:val="0"/>
      <w:divBdr>
        <w:top w:val="none" w:sz="0" w:space="0" w:color="auto"/>
        <w:left w:val="none" w:sz="0" w:space="0" w:color="auto"/>
        <w:bottom w:val="none" w:sz="0" w:space="0" w:color="auto"/>
        <w:right w:val="none" w:sz="0" w:space="0" w:color="auto"/>
      </w:divBdr>
    </w:div>
    <w:div w:id="1236352888">
      <w:bodyDiv w:val="1"/>
      <w:marLeft w:val="0"/>
      <w:marRight w:val="0"/>
      <w:marTop w:val="0"/>
      <w:marBottom w:val="0"/>
      <w:divBdr>
        <w:top w:val="none" w:sz="0" w:space="0" w:color="auto"/>
        <w:left w:val="none" w:sz="0" w:space="0" w:color="auto"/>
        <w:bottom w:val="none" w:sz="0" w:space="0" w:color="auto"/>
        <w:right w:val="none" w:sz="0" w:space="0" w:color="auto"/>
      </w:divBdr>
    </w:div>
    <w:div w:id="1243177323">
      <w:bodyDiv w:val="1"/>
      <w:marLeft w:val="0"/>
      <w:marRight w:val="0"/>
      <w:marTop w:val="0"/>
      <w:marBottom w:val="0"/>
      <w:divBdr>
        <w:top w:val="none" w:sz="0" w:space="0" w:color="auto"/>
        <w:left w:val="none" w:sz="0" w:space="0" w:color="auto"/>
        <w:bottom w:val="none" w:sz="0" w:space="0" w:color="auto"/>
        <w:right w:val="none" w:sz="0" w:space="0" w:color="auto"/>
      </w:divBdr>
    </w:div>
    <w:div w:id="1243904500">
      <w:bodyDiv w:val="1"/>
      <w:marLeft w:val="0"/>
      <w:marRight w:val="0"/>
      <w:marTop w:val="0"/>
      <w:marBottom w:val="0"/>
      <w:divBdr>
        <w:top w:val="none" w:sz="0" w:space="0" w:color="auto"/>
        <w:left w:val="none" w:sz="0" w:space="0" w:color="auto"/>
        <w:bottom w:val="none" w:sz="0" w:space="0" w:color="auto"/>
        <w:right w:val="none" w:sz="0" w:space="0" w:color="auto"/>
      </w:divBdr>
    </w:div>
    <w:div w:id="1243955298">
      <w:bodyDiv w:val="1"/>
      <w:marLeft w:val="0"/>
      <w:marRight w:val="0"/>
      <w:marTop w:val="0"/>
      <w:marBottom w:val="0"/>
      <w:divBdr>
        <w:top w:val="none" w:sz="0" w:space="0" w:color="auto"/>
        <w:left w:val="none" w:sz="0" w:space="0" w:color="auto"/>
        <w:bottom w:val="none" w:sz="0" w:space="0" w:color="auto"/>
        <w:right w:val="none" w:sz="0" w:space="0" w:color="auto"/>
      </w:divBdr>
    </w:div>
    <w:div w:id="1244535470">
      <w:bodyDiv w:val="1"/>
      <w:marLeft w:val="0"/>
      <w:marRight w:val="0"/>
      <w:marTop w:val="0"/>
      <w:marBottom w:val="0"/>
      <w:divBdr>
        <w:top w:val="none" w:sz="0" w:space="0" w:color="auto"/>
        <w:left w:val="none" w:sz="0" w:space="0" w:color="auto"/>
        <w:bottom w:val="none" w:sz="0" w:space="0" w:color="auto"/>
        <w:right w:val="none" w:sz="0" w:space="0" w:color="auto"/>
      </w:divBdr>
    </w:div>
    <w:div w:id="1245458928">
      <w:bodyDiv w:val="1"/>
      <w:marLeft w:val="0"/>
      <w:marRight w:val="0"/>
      <w:marTop w:val="0"/>
      <w:marBottom w:val="0"/>
      <w:divBdr>
        <w:top w:val="none" w:sz="0" w:space="0" w:color="auto"/>
        <w:left w:val="none" w:sz="0" w:space="0" w:color="auto"/>
        <w:bottom w:val="none" w:sz="0" w:space="0" w:color="auto"/>
        <w:right w:val="none" w:sz="0" w:space="0" w:color="auto"/>
      </w:divBdr>
      <w:divsChild>
        <w:div w:id="414517318">
          <w:marLeft w:val="0"/>
          <w:marRight w:val="0"/>
          <w:marTop w:val="0"/>
          <w:marBottom w:val="0"/>
          <w:divBdr>
            <w:top w:val="none" w:sz="0" w:space="0" w:color="auto"/>
            <w:left w:val="none" w:sz="0" w:space="0" w:color="auto"/>
            <w:bottom w:val="none" w:sz="0" w:space="0" w:color="auto"/>
            <w:right w:val="none" w:sz="0" w:space="0" w:color="auto"/>
          </w:divBdr>
        </w:div>
        <w:div w:id="1558929577">
          <w:marLeft w:val="0"/>
          <w:marRight w:val="0"/>
          <w:marTop w:val="0"/>
          <w:marBottom w:val="0"/>
          <w:divBdr>
            <w:top w:val="none" w:sz="0" w:space="0" w:color="auto"/>
            <w:left w:val="none" w:sz="0" w:space="0" w:color="auto"/>
            <w:bottom w:val="none" w:sz="0" w:space="0" w:color="auto"/>
            <w:right w:val="none" w:sz="0" w:space="0" w:color="auto"/>
          </w:divBdr>
        </w:div>
        <w:div w:id="1257399374">
          <w:marLeft w:val="0"/>
          <w:marRight w:val="0"/>
          <w:marTop w:val="0"/>
          <w:marBottom w:val="0"/>
          <w:divBdr>
            <w:top w:val="none" w:sz="0" w:space="0" w:color="auto"/>
            <w:left w:val="none" w:sz="0" w:space="0" w:color="auto"/>
            <w:bottom w:val="none" w:sz="0" w:space="0" w:color="auto"/>
            <w:right w:val="none" w:sz="0" w:space="0" w:color="auto"/>
          </w:divBdr>
        </w:div>
        <w:div w:id="938216921">
          <w:marLeft w:val="0"/>
          <w:marRight w:val="0"/>
          <w:marTop w:val="0"/>
          <w:marBottom w:val="0"/>
          <w:divBdr>
            <w:top w:val="none" w:sz="0" w:space="0" w:color="auto"/>
            <w:left w:val="none" w:sz="0" w:space="0" w:color="auto"/>
            <w:bottom w:val="none" w:sz="0" w:space="0" w:color="auto"/>
            <w:right w:val="none" w:sz="0" w:space="0" w:color="auto"/>
          </w:divBdr>
        </w:div>
        <w:div w:id="1065642250">
          <w:marLeft w:val="0"/>
          <w:marRight w:val="0"/>
          <w:marTop w:val="0"/>
          <w:marBottom w:val="0"/>
          <w:divBdr>
            <w:top w:val="none" w:sz="0" w:space="0" w:color="auto"/>
            <w:left w:val="none" w:sz="0" w:space="0" w:color="auto"/>
            <w:bottom w:val="none" w:sz="0" w:space="0" w:color="auto"/>
            <w:right w:val="none" w:sz="0" w:space="0" w:color="auto"/>
          </w:divBdr>
        </w:div>
      </w:divsChild>
    </w:div>
    <w:div w:id="1245841080">
      <w:bodyDiv w:val="1"/>
      <w:marLeft w:val="0"/>
      <w:marRight w:val="0"/>
      <w:marTop w:val="0"/>
      <w:marBottom w:val="0"/>
      <w:divBdr>
        <w:top w:val="none" w:sz="0" w:space="0" w:color="auto"/>
        <w:left w:val="none" w:sz="0" w:space="0" w:color="auto"/>
        <w:bottom w:val="none" w:sz="0" w:space="0" w:color="auto"/>
        <w:right w:val="none" w:sz="0" w:space="0" w:color="auto"/>
      </w:divBdr>
    </w:div>
    <w:div w:id="1247807700">
      <w:bodyDiv w:val="1"/>
      <w:marLeft w:val="0"/>
      <w:marRight w:val="0"/>
      <w:marTop w:val="0"/>
      <w:marBottom w:val="0"/>
      <w:divBdr>
        <w:top w:val="none" w:sz="0" w:space="0" w:color="auto"/>
        <w:left w:val="none" w:sz="0" w:space="0" w:color="auto"/>
        <w:bottom w:val="none" w:sz="0" w:space="0" w:color="auto"/>
        <w:right w:val="none" w:sz="0" w:space="0" w:color="auto"/>
      </w:divBdr>
    </w:div>
    <w:div w:id="1248003596">
      <w:bodyDiv w:val="1"/>
      <w:marLeft w:val="0"/>
      <w:marRight w:val="0"/>
      <w:marTop w:val="0"/>
      <w:marBottom w:val="0"/>
      <w:divBdr>
        <w:top w:val="none" w:sz="0" w:space="0" w:color="auto"/>
        <w:left w:val="none" w:sz="0" w:space="0" w:color="auto"/>
        <w:bottom w:val="none" w:sz="0" w:space="0" w:color="auto"/>
        <w:right w:val="none" w:sz="0" w:space="0" w:color="auto"/>
      </w:divBdr>
    </w:div>
    <w:div w:id="1249801580">
      <w:bodyDiv w:val="1"/>
      <w:marLeft w:val="0"/>
      <w:marRight w:val="0"/>
      <w:marTop w:val="0"/>
      <w:marBottom w:val="0"/>
      <w:divBdr>
        <w:top w:val="none" w:sz="0" w:space="0" w:color="auto"/>
        <w:left w:val="none" w:sz="0" w:space="0" w:color="auto"/>
        <w:bottom w:val="none" w:sz="0" w:space="0" w:color="auto"/>
        <w:right w:val="none" w:sz="0" w:space="0" w:color="auto"/>
      </w:divBdr>
    </w:div>
    <w:div w:id="1251353382">
      <w:bodyDiv w:val="1"/>
      <w:marLeft w:val="0"/>
      <w:marRight w:val="0"/>
      <w:marTop w:val="0"/>
      <w:marBottom w:val="0"/>
      <w:divBdr>
        <w:top w:val="none" w:sz="0" w:space="0" w:color="auto"/>
        <w:left w:val="none" w:sz="0" w:space="0" w:color="auto"/>
        <w:bottom w:val="none" w:sz="0" w:space="0" w:color="auto"/>
        <w:right w:val="none" w:sz="0" w:space="0" w:color="auto"/>
      </w:divBdr>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63151634">
      <w:bodyDiv w:val="1"/>
      <w:marLeft w:val="0"/>
      <w:marRight w:val="0"/>
      <w:marTop w:val="0"/>
      <w:marBottom w:val="0"/>
      <w:divBdr>
        <w:top w:val="none" w:sz="0" w:space="0" w:color="auto"/>
        <w:left w:val="none" w:sz="0" w:space="0" w:color="auto"/>
        <w:bottom w:val="none" w:sz="0" w:space="0" w:color="auto"/>
        <w:right w:val="none" w:sz="0" w:space="0" w:color="auto"/>
      </w:divBdr>
    </w:div>
    <w:div w:id="1265841486">
      <w:bodyDiv w:val="1"/>
      <w:marLeft w:val="0"/>
      <w:marRight w:val="0"/>
      <w:marTop w:val="0"/>
      <w:marBottom w:val="0"/>
      <w:divBdr>
        <w:top w:val="none" w:sz="0" w:space="0" w:color="auto"/>
        <w:left w:val="none" w:sz="0" w:space="0" w:color="auto"/>
        <w:bottom w:val="none" w:sz="0" w:space="0" w:color="auto"/>
        <w:right w:val="none" w:sz="0" w:space="0" w:color="auto"/>
      </w:divBdr>
    </w:div>
    <w:div w:id="1288201274">
      <w:bodyDiv w:val="1"/>
      <w:marLeft w:val="0"/>
      <w:marRight w:val="0"/>
      <w:marTop w:val="0"/>
      <w:marBottom w:val="0"/>
      <w:divBdr>
        <w:top w:val="none" w:sz="0" w:space="0" w:color="auto"/>
        <w:left w:val="none" w:sz="0" w:space="0" w:color="auto"/>
        <w:bottom w:val="none" w:sz="0" w:space="0" w:color="auto"/>
        <w:right w:val="none" w:sz="0" w:space="0" w:color="auto"/>
      </w:divBdr>
    </w:div>
    <w:div w:id="1288269864">
      <w:bodyDiv w:val="1"/>
      <w:marLeft w:val="0"/>
      <w:marRight w:val="0"/>
      <w:marTop w:val="0"/>
      <w:marBottom w:val="0"/>
      <w:divBdr>
        <w:top w:val="none" w:sz="0" w:space="0" w:color="auto"/>
        <w:left w:val="none" w:sz="0" w:space="0" w:color="auto"/>
        <w:bottom w:val="none" w:sz="0" w:space="0" w:color="auto"/>
        <w:right w:val="none" w:sz="0" w:space="0" w:color="auto"/>
      </w:divBdr>
    </w:div>
    <w:div w:id="1288662274">
      <w:bodyDiv w:val="1"/>
      <w:marLeft w:val="0"/>
      <w:marRight w:val="0"/>
      <w:marTop w:val="0"/>
      <w:marBottom w:val="0"/>
      <w:divBdr>
        <w:top w:val="none" w:sz="0" w:space="0" w:color="auto"/>
        <w:left w:val="none" w:sz="0" w:space="0" w:color="auto"/>
        <w:bottom w:val="none" w:sz="0" w:space="0" w:color="auto"/>
        <w:right w:val="none" w:sz="0" w:space="0" w:color="auto"/>
      </w:divBdr>
    </w:div>
    <w:div w:id="1291401692">
      <w:bodyDiv w:val="1"/>
      <w:marLeft w:val="0"/>
      <w:marRight w:val="0"/>
      <w:marTop w:val="0"/>
      <w:marBottom w:val="0"/>
      <w:divBdr>
        <w:top w:val="none" w:sz="0" w:space="0" w:color="auto"/>
        <w:left w:val="none" w:sz="0" w:space="0" w:color="auto"/>
        <w:bottom w:val="none" w:sz="0" w:space="0" w:color="auto"/>
        <w:right w:val="none" w:sz="0" w:space="0" w:color="auto"/>
      </w:divBdr>
    </w:div>
    <w:div w:id="1292326182">
      <w:bodyDiv w:val="1"/>
      <w:marLeft w:val="0"/>
      <w:marRight w:val="0"/>
      <w:marTop w:val="0"/>
      <w:marBottom w:val="0"/>
      <w:divBdr>
        <w:top w:val="none" w:sz="0" w:space="0" w:color="auto"/>
        <w:left w:val="none" w:sz="0" w:space="0" w:color="auto"/>
        <w:bottom w:val="none" w:sz="0" w:space="0" w:color="auto"/>
        <w:right w:val="none" w:sz="0" w:space="0" w:color="auto"/>
      </w:divBdr>
    </w:div>
    <w:div w:id="1293633369">
      <w:bodyDiv w:val="1"/>
      <w:marLeft w:val="0"/>
      <w:marRight w:val="0"/>
      <w:marTop w:val="0"/>
      <w:marBottom w:val="0"/>
      <w:divBdr>
        <w:top w:val="none" w:sz="0" w:space="0" w:color="auto"/>
        <w:left w:val="none" w:sz="0" w:space="0" w:color="auto"/>
        <w:bottom w:val="none" w:sz="0" w:space="0" w:color="auto"/>
        <w:right w:val="none" w:sz="0" w:space="0" w:color="auto"/>
      </w:divBdr>
    </w:div>
    <w:div w:id="1296909699">
      <w:bodyDiv w:val="1"/>
      <w:marLeft w:val="0"/>
      <w:marRight w:val="0"/>
      <w:marTop w:val="0"/>
      <w:marBottom w:val="0"/>
      <w:divBdr>
        <w:top w:val="none" w:sz="0" w:space="0" w:color="auto"/>
        <w:left w:val="none" w:sz="0" w:space="0" w:color="auto"/>
        <w:bottom w:val="none" w:sz="0" w:space="0" w:color="auto"/>
        <w:right w:val="none" w:sz="0" w:space="0" w:color="auto"/>
      </w:divBdr>
    </w:div>
    <w:div w:id="1298145420">
      <w:bodyDiv w:val="1"/>
      <w:marLeft w:val="0"/>
      <w:marRight w:val="0"/>
      <w:marTop w:val="0"/>
      <w:marBottom w:val="0"/>
      <w:divBdr>
        <w:top w:val="none" w:sz="0" w:space="0" w:color="auto"/>
        <w:left w:val="none" w:sz="0" w:space="0" w:color="auto"/>
        <w:bottom w:val="none" w:sz="0" w:space="0" w:color="auto"/>
        <w:right w:val="none" w:sz="0" w:space="0" w:color="auto"/>
      </w:divBdr>
    </w:div>
    <w:div w:id="1302687037">
      <w:bodyDiv w:val="1"/>
      <w:marLeft w:val="0"/>
      <w:marRight w:val="0"/>
      <w:marTop w:val="0"/>
      <w:marBottom w:val="0"/>
      <w:divBdr>
        <w:top w:val="none" w:sz="0" w:space="0" w:color="auto"/>
        <w:left w:val="none" w:sz="0" w:space="0" w:color="auto"/>
        <w:bottom w:val="none" w:sz="0" w:space="0" w:color="auto"/>
        <w:right w:val="none" w:sz="0" w:space="0" w:color="auto"/>
      </w:divBdr>
    </w:div>
    <w:div w:id="1303118532">
      <w:bodyDiv w:val="1"/>
      <w:marLeft w:val="0"/>
      <w:marRight w:val="0"/>
      <w:marTop w:val="0"/>
      <w:marBottom w:val="0"/>
      <w:divBdr>
        <w:top w:val="none" w:sz="0" w:space="0" w:color="auto"/>
        <w:left w:val="none" w:sz="0" w:space="0" w:color="auto"/>
        <w:bottom w:val="none" w:sz="0" w:space="0" w:color="auto"/>
        <w:right w:val="none" w:sz="0" w:space="0" w:color="auto"/>
      </w:divBdr>
    </w:div>
    <w:div w:id="1307976996">
      <w:bodyDiv w:val="1"/>
      <w:marLeft w:val="0"/>
      <w:marRight w:val="0"/>
      <w:marTop w:val="0"/>
      <w:marBottom w:val="0"/>
      <w:divBdr>
        <w:top w:val="none" w:sz="0" w:space="0" w:color="auto"/>
        <w:left w:val="none" w:sz="0" w:space="0" w:color="auto"/>
        <w:bottom w:val="none" w:sz="0" w:space="0" w:color="auto"/>
        <w:right w:val="none" w:sz="0" w:space="0" w:color="auto"/>
      </w:divBdr>
    </w:div>
    <w:div w:id="1308707689">
      <w:bodyDiv w:val="1"/>
      <w:marLeft w:val="0"/>
      <w:marRight w:val="0"/>
      <w:marTop w:val="0"/>
      <w:marBottom w:val="0"/>
      <w:divBdr>
        <w:top w:val="none" w:sz="0" w:space="0" w:color="auto"/>
        <w:left w:val="none" w:sz="0" w:space="0" w:color="auto"/>
        <w:bottom w:val="none" w:sz="0" w:space="0" w:color="auto"/>
        <w:right w:val="none" w:sz="0" w:space="0" w:color="auto"/>
      </w:divBdr>
    </w:div>
    <w:div w:id="1311058930">
      <w:bodyDiv w:val="1"/>
      <w:marLeft w:val="0"/>
      <w:marRight w:val="0"/>
      <w:marTop w:val="0"/>
      <w:marBottom w:val="0"/>
      <w:divBdr>
        <w:top w:val="none" w:sz="0" w:space="0" w:color="auto"/>
        <w:left w:val="none" w:sz="0" w:space="0" w:color="auto"/>
        <w:bottom w:val="none" w:sz="0" w:space="0" w:color="auto"/>
        <w:right w:val="none" w:sz="0" w:space="0" w:color="auto"/>
      </w:divBdr>
    </w:div>
    <w:div w:id="1317149713">
      <w:bodyDiv w:val="1"/>
      <w:marLeft w:val="0"/>
      <w:marRight w:val="0"/>
      <w:marTop w:val="0"/>
      <w:marBottom w:val="0"/>
      <w:divBdr>
        <w:top w:val="none" w:sz="0" w:space="0" w:color="auto"/>
        <w:left w:val="none" w:sz="0" w:space="0" w:color="auto"/>
        <w:bottom w:val="none" w:sz="0" w:space="0" w:color="auto"/>
        <w:right w:val="none" w:sz="0" w:space="0" w:color="auto"/>
      </w:divBdr>
    </w:div>
    <w:div w:id="1323897433">
      <w:bodyDiv w:val="1"/>
      <w:marLeft w:val="0"/>
      <w:marRight w:val="0"/>
      <w:marTop w:val="0"/>
      <w:marBottom w:val="0"/>
      <w:divBdr>
        <w:top w:val="none" w:sz="0" w:space="0" w:color="auto"/>
        <w:left w:val="none" w:sz="0" w:space="0" w:color="auto"/>
        <w:bottom w:val="none" w:sz="0" w:space="0" w:color="auto"/>
        <w:right w:val="none" w:sz="0" w:space="0" w:color="auto"/>
      </w:divBdr>
    </w:div>
    <w:div w:id="1323969069">
      <w:bodyDiv w:val="1"/>
      <w:marLeft w:val="0"/>
      <w:marRight w:val="0"/>
      <w:marTop w:val="0"/>
      <w:marBottom w:val="0"/>
      <w:divBdr>
        <w:top w:val="none" w:sz="0" w:space="0" w:color="auto"/>
        <w:left w:val="none" w:sz="0" w:space="0" w:color="auto"/>
        <w:bottom w:val="none" w:sz="0" w:space="0" w:color="auto"/>
        <w:right w:val="none" w:sz="0" w:space="0" w:color="auto"/>
      </w:divBdr>
    </w:div>
    <w:div w:id="1330331659">
      <w:bodyDiv w:val="1"/>
      <w:marLeft w:val="0"/>
      <w:marRight w:val="0"/>
      <w:marTop w:val="0"/>
      <w:marBottom w:val="0"/>
      <w:divBdr>
        <w:top w:val="none" w:sz="0" w:space="0" w:color="auto"/>
        <w:left w:val="none" w:sz="0" w:space="0" w:color="auto"/>
        <w:bottom w:val="none" w:sz="0" w:space="0" w:color="auto"/>
        <w:right w:val="none" w:sz="0" w:space="0" w:color="auto"/>
      </w:divBdr>
    </w:div>
    <w:div w:id="1332105555">
      <w:bodyDiv w:val="1"/>
      <w:marLeft w:val="0"/>
      <w:marRight w:val="0"/>
      <w:marTop w:val="0"/>
      <w:marBottom w:val="0"/>
      <w:divBdr>
        <w:top w:val="none" w:sz="0" w:space="0" w:color="auto"/>
        <w:left w:val="none" w:sz="0" w:space="0" w:color="auto"/>
        <w:bottom w:val="none" w:sz="0" w:space="0" w:color="auto"/>
        <w:right w:val="none" w:sz="0" w:space="0" w:color="auto"/>
      </w:divBdr>
    </w:div>
    <w:div w:id="1336878802">
      <w:bodyDiv w:val="1"/>
      <w:marLeft w:val="0"/>
      <w:marRight w:val="0"/>
      <w:marTop w:val="0"/>
      <w:marBottom w:val="0"/>
      <w:divBdr>
        <w:top w:val="none" w:sz="0" w:space="0" w:color="auto"/>
        <w:left w:val="none" w:sz="0" w:space="0" w:color="auto"/>
        <w:bottom w:val="none" w:sz="0" w:space="0" w:color="auto"/>
        <w:right w:val="none" w:sz="0" w:space="0" w:color="auto"/>
      </w:divBdr>
    </w:div>
    <w:div w:id="1338456670">
      <w:bodyDiv w:val="1"/>
      <w:marLeft w:val="0"/>
      <w:marRight w:val="0"/>
      <w:marTop w:val="0"/>
      <w:marBottom w:val="0"/>
      <w:divBdr>
        <w:top w:val="none" w:sz="0" w:space="0" w:color="auto"/>
        <w:left w:val="none" w:sz="0" w:space="0" w:color="auto"/>
        <w:bottom w:val="none" w:sz="0" w:space="0" w:color="auto"/>
        <w:right w:val="none" w:sz="0" w:space="0" w:color="auto"/>
      </w:divBdr>
    </w:div>
    <w:div w:id="1345478947">
      <w:bodyDiv w:val="1"/>
      <w:marLeft w:val="0"/>
      <w:marRight w:val="0"/>
      <w:marTop w:val="0"/>
      <w:marBottom w:val="0"/>
      <w:divBdr>
        <w:top w:val="none" w:sz="0" w:space="0" w:color="auto"/>
        <w:left w:val="none" w:sz="0" w:space="0" w:color="auto"/>
        <w:bottom w:val="none" w:sz="0" w:space="0" w:color="auto"/>
        <w:right w:val="none" w:sz="0" w:space="0" w:color="auto"/>
      </w:divBdr>
    </w:div>
    <w:div w:id="1349915854">
      <w:bodyDiv w:val="1"/>
      <w:marLeft w:val="0"/>
      <w:marRight w:val="0"/>
      <w:marTop w:val="0"/>
      <w:marBottom w:val="0"/>
      <w:divBdr>
        <w:top w:val="none" w:sz="0" w:space="0" w:color="auto"/>
        <w:left w:val="none" w:sz="0" w:space="0" w:color="auto"/>
        <w:bottom w:val="none" w:sz="0" w:space="0" w:color="auto"/>
        <w:right w:val="none" w:sz="0" w:space="0" w:color="auto"/>
      </w:divBdr>
    </w:div>
    <w:div w:id="1351683669">
      <w:bodyDiv w:val="1"/>
      <w:marLeft w:val="0"/>
      <w:marRight w:val="0"/>
      <w:marTop w:val="0"/>
      <w:marBottom w:val="0"/>
      <w:divBdr>
        <w:top w:val="none" w:sz="0" w:space="0" w:color="auto"/>
        <w:left w:val="none" w:sz="0" w:space="0" w:color="auto"/>
        <w:bottom w:val="none" w:sz="0" w:space="0" w:color="auto"/>
        <w:right w:val="none" w:sz="0" w:space="0" w:color="auto"/>
      </w:divBdr>
    </w:div>
    <w:div w:id="1351834336">
      <w:bodyDiv w:val="1"/>
      <w:marLeft w:val="0"/>
      <w:marRight w:val="0"/>
      <w:marTop w:val="0"/>
      <w:marBottom w:val="0"/>
      <w:divBdr>
        <w:top w:val="none" w:sz="0" w:space="0" w:color="auto"/>
        <w:left w:val="none" w:sz="0" w:space="0" w:color="auto"/>
        <w:bottom w:val="none" w:sz="0" w:space="0" w:color="auto"/>
        <w:right w:val="none" w:sz="0" w:space="0" w:color="auto"/>
      </w:divBdr>
    </w:div>
    <w:div w:id="1351878722">
      <w:bodyDiv w:val="1"/>
      <w:marLeft w:val="0"/>
      <w:marRight w:val="0"/>
      <w:marTop w:val="0"/>
      <w:marBottom w:val="0"/>
      <w:divBdr>
        <w:top w:val="none" w:sz="0" w:space="0" w:color="auto"/>
        <w:left w:val="none" w:sz="0" w:space="0" w:color="auto"/>
        <w:bottom w:val="none" w:sz="0" w:space="0" w:color="auto"/>
        <w:right w:val="none" w:sz="0" w:space="0" w:color="auto"/>
      </w:divBdr>
    </w:div>
    <w:div w:id="1357539755">
      <w:bodyDiv w:val="1"/>
      <w:marLeft w:val="0"/>
      <w:marRight w:val="0"/>
      <w:marTop w:val="0"/>
      <w:marBottom w:val="0"/>
      <w:divBdr>
        <w:top w:val="none" w:sz="0" w:space="0" w:color="auto"/>
        <w:left w:val="none" w:sz="0" w:space="0" w:color="auto"/>
        <w:bottom w:val="none" w:sz="0" w:space="0" w:color="auto"/>
        <w:right w:val="none" w:sz="0" w:space="0" w:color="auto"/>
      </w:divBdr>
    </w:div>
    <w:div w:id="1361129409">
      <w:bodyDiv w:val="1"/>
      <w:marLeft w:val="0"/>
      <w:marRight w:val="0"/>
      <w:marTop w:val="0"/>
      <w:marBottom w:val="0"/>
      <w:divBdr>
        <w:top w:val="none" w:sz="0" w:space="0" w:color="auto"/>
        <w:left w:val="none" w:sz="0" w:space="0" w:color="auto"/>
        <w:bottom w:val="none" w:sz="0" w:space="0" w:color="auto"/>
        <w:right w:val="none" w:sz="0" w:space="0" w:color="auto"/>
      </w:divBdr>
    </w:div>
    <w:div w:id="1364860983">
      <w:bodyDiv w:val="1"/>
      <w:marLeft w:val="0"/>
      <w:marRight w:val="0"/>
      <w:marTop w:val="0"/>
      <w:marBottom w:val="0"/>
      <w:divBdr>
        <w:top w:val="none" w:sz="0" w:space="0" w:color="auto"/>
        <w:left w:val="none" w:sz="0" w:space="0" w:color="auto"/>
        <w:bottom w:val="none" w:sz="0" w:space="0" w:color="auto"/>
        <w:right w:val="none" w:sz="0" w:space="0" w:color="auto"/>
      </w:divBdr>
    </w:div>
    <w:div w:id="1365524638">
      <w:bodyDiv w:val="1"/>
      <w:marLeft w:val="0"/>
      <w:marRight w:val="0"/>
      <w:marTop w:val="0"/>
      <w:marBottom w:val="0"/>
      <w:divBdr>
        <w:top w:val="none" w:sz="0" w:space="0" w:color="auto"/>
        <w:left w:val="none" w:sz="0" w:space="0" w:color="auto"/>
        <w:bottom w:val="none" w:sz="0" w:space="0" w:color="auto"/>
        <w:right w:val="none" w:sz="0" w:space="0" w:color="auto"/>
      </w:divBdr>
    </w:div>
    <w:div w:id="1367408773">
      <w:bodyDiv w:val="1"/>
      <w:marLeft w:val="0"/>
      <w:marRight w:val="0"/>
      <w:marTop w:val="0"/>
      <w:marBottom w:val="0"/>
      <w:divBdr>
        <w:top w:val="none" w:sz="0" w:space="0" w:color="auto"/>
        <w:left w:val="none" w:sz="0" w:space="0" w:color="auto"/>
        <w:bottom w:val="none" w:sz="0" w:space="0" w:color="auto"/>
        <w:right w:val="none" w:sz="0" w:space="0" w:color="auto"/>
      </w:divBdr>
    </w:div>
    <w:div w:id="1369454173">
      <w:bodyDiv w:val="1"/>
      <w:marLeft w:val="0"/>
      <w:marRight w:val="0"/>
      <w:marTop w:val="0"/>
      <w:marBottom w:val="0"/>
      <w:divBdr>
        <w:top w:val="none" w:sz="0" w:space="0" w:color="auto"/>
        <w:left w:val="none" w:sz="0" w:space="0" w:color="auto"/>
        <w:bottom w:val="none" w:sz="0" w:space="0" w:color="auto"/>
        <w:right w:val="none" w:sz="0" w:space="0" w:color="auto"/>
      </w:divBdr>
    </w:div>
    <w:div w:id="1374649381">
      <w:bodyDiv w:val="1"/>
      <w:marLeft w:val="0"/>
      <w:marRight w:val="0"/>
      <w:marTop w:val="0"/>
      <w:marBottom w:val="0"/>
      <w:divBdr>
        <w:top w:val="none" w:sz="0" w:space="0" w:color="auto"/>
        <w:left w:val="none" w:sz="0" w:space="0" w:color="auto"/>
        <w:bottom w:val="none" w:sz="0" w:space="0" w:color="auto"/>
        <w:right w:val="none" w:sz="0" w:space="0" w:color="auto"/>
      </w:divBdr>
    </w:div>
    <w:div w:id="1380936216">
      <w:bodyDiv w:val="1"/>
      <w:marLeft w:val="0"/>
      <w:marRight w:val="0"/>
      <w:marTop w:val="0"/>
      <w:marBottom w:val="0"/>
      <w:divBdr>
        <w:top w:val="none" w:sz="0" w:space="0" w:color="auto"/>
        <w:left w:val="none" w:sz="0" w:space="0" w:color="auto"/>
        <w:bottom w:val="none" w:sz="0" w:space="0" w:color="auto"/>
        <w:right w:val="none" w:sz="0" w:space="0" w:color="auto"/>
      </w:divBdr>
    </w:div>
    <w:div w:id="1383212818">
      <w:bodyDiv w:val="1"/>
      <w:marLeft w:val="0"/>
      <w:marRight w:val="0"/>
      <w:marTop w:val="0"/>
      <w:marBottom w:val="0"/>
      <w:divBdr>
        <w:top w:val="none" w:sz="0" w:space="0" w:color="auto"/>
        <w:left w:val="none" w:sz="0" w:space="0" w:color="auto"/>
        <w:bottom w:val="none" w:sz="0" w:space="0" w:color="auto"/>
        <w:right w:val="none" w:sz="0" w:space="0" w:color="auto"/>
      </w:divBdr>
    </w:div>
    <w:div w:id="1384136136">
      <w:bodyDiv w:val="1"/>
      <w:marLeft w:val="0"/>
      <w:marRight w:val="0"/>
      <w:marTop w:val="0"/>
      <w:marBottom w:val="0"/>
      <w:divBdr>
        <w:top w:val="none" w:sz="0" w:space="0" w:color="auto"/>
        <w:left w:val="none" w:sz="0" w:space="0" w:color="auto"/>
        <w:bottom w:val="none" w:sz="0" w:space="0" w:color="auto"/>
        <w:right w:val="none" w:sz="0" w:space="0" w:color="auto"/>
      </w:divBdr>
    </w:div>
    <w:div w:id="1384795817">
      <w:bodyDiv w:val="1"/>
      <w:marLeft w:val="0"/>
      <w:marRight w:val="0"/>
      <w:marTop w:val="0"/>
      <w:marBottom w:val="0"/>
      <w:divBdr>
        <w:top w:val="none" w:sz="0" w:space="0" w:color="auto"/>
        <w:left w:val="none" w:sz="0" w:space="0" w:color="auto"/>
        <w:bottom w:val="none" w:sz="0" w:space="0" w:color="auto"/>
        <w:right w:val="none" w:sz="0" w:space="0" w:color="auto"/>
      </w:divBdr>
    </w:div>
    <w:div w:id="1387070926">
      <w:bodyDiv w:val="1"/>
      <w:marLeft w:val="0"/>
      <w:marRight w:val="0"/>
      <w:marTop w:val="0"/>
      <w:marBottom w:val="0"/>
      <w:divBdr>
        <w:top w:val="none" w:sz="0" w:space="0" w:color="auto"/>
        <w:left w:val="none" w:sz="0" w:space="0" w:color="auto"/>
        <w:bottom w:val="none" w:sz="0" w:space="0" w:color="auto"/>
        <w:right w:val="none" w:sz="0" w:space="0" w:color="auto"/>
      </w:divBdr>
    </w:div>
    <w:div w:id="1390423060">
      <w:bodyDiv w:val="1"/>
      <w:marLeft w:val="0"/>
      <w:marRight w:val="0"/>
      <w:marTop w:val="0"/>
      <w:marBottom w:val="0"/>
      <w:divBdr>
        <w:top w:val="none" w:sz="0" w:space="0" w:color="auto"/>
        <w:left w:val="none" w:sz="0" w:space="0" w:color="auto"/>
        <w:bottom w:val="none" w:sz="0" w:space="0" w:color="auto"/>
        <w:right w:val="none" w:sz="0" w:space="0" w:color="auto"/>
      </w:divBdr>
    </w:div>
    <w:div w:id="1391073769">
      <w:bodyDiv w:val="1"/>
      <w:marLeft w:val="0"/>
      <w:marRight w:val="0"/>
      <w:marTop w:val="0"/>
      <w:marBottom w:val="0"/>
      <w:divBdr>
        <w:top w:val="none" w:sz="0" w:space="0" w:color="auto"/>
        <w:left w:val="none" w:sz="0" w:space="0" w:color="auto"/>
        <w:bottom w:val="none" w:sz="0" w:space="0" w:color="auto"/>
        <w:right w:val="none" w:sz="0" w:space="0" w:color="auto"/>
      </w:divBdr>
    </w:div>
    <w:div w:id="1398937076">
      <w:bodyDiv w:val="1"/>
      <w:marLeft w:val="0"/>
      <w:marRight w:val="0"/>
      <w:marTop w:val="0"/>
      <w:marBottom w:val="0"/>
      <w:divBdr>
        <w:top w:val="none" w:sz="0" w:space="0" w:color="auto"/>
        <w:left w:val="none" w:sz="0" w:space="0" w:color="auto"/>
        <w:bottom w:val="none" w:sz="0" w:space="0" w:color="auto"/>
        <w:right w:val="none" w:sz="0" w:space="0" w:color="auto"/>
      </w:divBdr>
    </w:div>
    <w:div w:id="1399287143">
      <w:bodyDiv w:val="1"/>
      <w:marLeft w:val="0"/>
      <w:marRight w:val="0"/>
      <w:marTop w:val="0"/>
      <w:marBottom w:val="0"/>
      <w:divBdr>
        <w:top w:val="none" w:sz="0" w:space="0" w:color="auto"/>
        <w:left w:val="none" w:sz="0" w:space="0" w:color="auto"/>
        <w:bottom w:val="none" w:sz="0" w:space="0" w:color="auto"/>
        <w:right w:val="none" w:sz="0" w:space="0" w:color="auto"/>
      </w:divBdr>
    </w:div>
    <w:div w:id="1400864474">
      <w:bodyDiv w:val="1"/>
      <w:marLeft w:val="0"/>
      <w:marRight w:val="0"/>
      <w:marTop w:val="0"/>
      <w:marBottom w:val="0"/>
      <w:divBdr>
        <w:top w:val="none" w:sz="0" w:space="0" w:color="auto"/>
        <w:left w:val="none" w:sz="0" w:space="0" w:color="auto"/>
        <w:bottom w:val="none" w:sz="0" w:space="0" w:color="auto"/>
        <w:right w:val="none" w:sz="0" w:space="0" w:color="auto"/>
      </w:divBdr>
    </w:div>
    <w:div w:id="1403410149">
      <w:bodyDiv w:val="1"/>
      <w:marLeft w:val="0"/>
      <w:marRight w:val="0"/>
      <w:marTop w:val="0"/>
      <w:marBottom w:val="0"/>
      <w:divBdr>
        <w:top w:val="none" w:sz="0" w:space="0" w:color="auto"/>
        <w:left w:val="none" w:sz="0" w:space="0" w:color="auto"/>
        <w:bottom w:val="none" w:sz="0" w:space="0" w:color="auto"/>
        <w:right w:val="none" w:sz="0" w:space="0" w:color="auto"/>
      </w:divBdr>
    </w:div>
    <w:div w:id="1406147668">
      <w:bodyDiv w:val="1"/>
      <w:marLeft w:val="0"/>
      <w:marRight w:val="0"/>
      <w:marTop w:val="0"/>
      <w:marBottom w:val="0"/>
      <w:divBdr>
        <w:top w:val="none" w:sz="0" w:space="0" w:color="auto"/>
        <w:left w:val="none" w:sz="0" w:space="0" w:color="auto"/>
        <w:bottom w:val="none" w:sz="0" w:space="0" w:color="auto"/>
        <w:right w:val="none" w:sz="0" w:space="0" w:color="auto"/>
      </w:divBdr>
    </w:div>
    <w:div w:id="1415007112">
      <w:bodyDiv w:val="1"/>
      <w:marLeft w:val="0"/>
      <w:marRight w:val="0"/>
      <w:marTop w:val="0"/>
      <w:marBottom w:val="0"/>
      <w:divBdr>
        <w:top w:val="none" w:sz="0" w:space="0" w:color="auto"/>
        <w:left w:val="none" w:sz="0" w:space="0" w:color="auto"/>
        <w:bottom w:val="none" w:sz="0" w:space="0" w:color="auto"/>
        <w:right w:val="none" w:sz="0" w:space="0" w:color="auto"/>
      </w:divBdr>
      <w:divsChild>
        <w:div w:id="101463079">
          <w:marLeft w:val="0"/>
          <w:marRight w:val="0"/>
          <w:marTop w:val="0"/>
          <w:marBottom w:val="0"/>
          <w:divBdr>
            <w:top w:val="none" w:sz="0" w:space="0" w:color="auto"/>
            <w:left w:val="none" w:sz="0" w:space="0" w:color="auto"/>
            <w:bottom w:val="none" w:sz="0" w:space="0" w:color="auto"/>
            <w:right w:val="none" w:sz="0" w:space="0" w:color="auto"/>
          </w:divBdr>
        </w:div>
      </w:divsChild>
    </w:div>
    <w:div w:id="1415980404">
      <w:bodyDiv w:val="1"/>
      <w:marLeft w:val="0"/>
      <w:marRight w:val="0"/>
      <w:marTop w:val="0"/>
      <w:marBottom w:val="0"/>
      <w:divBdr>
        <w:top w:val="none" w:sz="0" w:space="0" w:color="auto"/>
        <w:left w:val="none" w:sz="0" w:space="0" w:color="auto"/>
        <w:bottom w:val="none" w:sz="0" w:space="0" w:color="auto"/>
        <w:right w:val="none" w:sz="0" w:space="0" w:color="auto"/>
      </w:divBdr>
    </w:div>
    <w:div w:id="1419403121">
      <w:bodyDiv w:val="1"/>
      <w:marLeft w:val="0"/>
      <w:marRight w:val="0"/>
      <w:marTop w:val="0"/>
      <w:marBottom w:val="0"/>
      <w:divBdr>
        <w:top w:val="none" w:sz="0" w:space="0" w:color="auto"/>
        <w:left w:val="none" w:sz="0" w:space="0" w:color="auto"/>
        <w:bottom w:val="none" w:sz="0" w:space="0" w:color="auto"/>
        <w:right w:val="none" w:sz="0" w:space="0" w:color="auto"/>
      </w:divBdr>
      <w:divsChild>
        <w:div w:id="676232122">
          <w:marLeft w:val="0"/>
          <w:marRight w:val="0"/>
          <w:marTop w:val="0"/>
          <w:marBottom w:val="0"/>
          <w:divBdr>
            <w:top w:val="none" w:sz="0" w:space="0" w:color="auto"/>
            <w:left w:val="none" w:sz="0" w:space="0" w:color="auto"/>
            <w:bottom w:val="none" w:sz="0" w:space="0" w:color="auto"/>
            <w:right w:val="none" w:sz="0" w:space="0" w:color="auto"/>
          </w:divBdr>
        </w:div>
        <w:div w:id="726684868">
          <w:marLeft w:val="0"/>
          <w:marRight w:val="0"/>
          <w:marTop w:val="0"/>
          <w:marBottom w:val="0"/>
          <w:divBdr>
            <w:top w:val="none" w:sz="0" w:space="0" w:color="auto"/>
            <w:left w:val="none" w:sz="0" w:space="0" w:color="auto"/>
            <w:bottom w:val="none" w:sz="0" w:space="0" w:color="auto"/>
            <w:right w:val="none" w:sz="0" w:space="0" w:color="auto"/>
          </w:divBdr>
        </w:div>
        <w:div w:id="1907762110">
          <w:marLeft w:val="0"/>
          <w:marRight w:val="0"/>
          <w:marTop w:val="0"/>
          <w:marBottom w:val="0"/>
          <w:divBdr>
            <w:top w:val="none" w:sz="0" w:space="0" w:color="auto"/>
            <w:left w:val="none" w:sz="0" w:space="0" w:color="auto"/>
            <w:bottom w:val="none" w:sz="0" w:space="0" w:color="auto"/>
            <w:right w:val="none" w:sz="0" w:space="0" w:color="auto"/>
          </w:divBdr>
        </w:div>
      </w:divsChild>
    </w:div>
    <w:div w:id="1421874497">
      <w:bodyDiv w:val="1"/>
      <w:marLeft w:val="0"/>
      <w:marRight w:val="0"/>
      <w:marTop w:val="0"/>
      <w:marBottom w:val="0"/>
      <w:divBdr>
        <w:top w:val="none" w:sz="0" w:space="0" w:color="auto"/>
        <w:left w:val="none" w:sz="0" w:space="0" w:color="auto"/>
        <w:bottom w:val="none" w:sz="0" w:space="0" w:color="auto"/>
        <w:right w:val="none" w:sz="0" w:space="0" w:color="auto"/>
      </w:divBdr>
    </w:div>
    <w:div w:id="1422069837">
      <w:bodyDiv w:val="1"/>
      <w:marLeft w:val="0"/>
      <w:marRight w:val="0"/>
      <w:marTop w:val="0"/>
      <w:marBottom w:val="0"/>
      <w:divBdr>
        <w:top w:val="none" w:sz="0" w:space="0" w:color="auto"/>
        <w:left w:val="none" w:sz="0" w:space="0" w:color="auto"/>
        <w:bottom w:val="none" w:sz="0" w:space="0" w:color="auto"/>
        <w:right w:val="none" w:sz="0" w:space="0" w:color="auto"/>
      </w:divBdr>
      <w:divsChild>
        <w:div w:id="1542210056">
          <w:marLeft w:val="0"/>
          <w:marRight w:val="0"/>
          <w:marTop w:val="0"/>
          <w:marBottom w:val="0"/>
          <w:divBdr>
            <w:top w:val="none" w:sz="0" w:space="0" w:color="auto"/>
            <w:left w:val="none" w:sz="0" w:space="0" w:color="auto"/>
            <w:bottom w:val="none" w:sz="0" w:space="0" w:color="auto"/>
            <w:right w:val="none" w:sz="0" w:space="0" w:color="auto"/>
          </w:divBdr>
        </w:div>
      </w:divsChild>
    </w:div>
    <w:div w:id="1423988932">
      <w:bodyDiv w:val="1"/>
      <w:marLeft w:val="0"/>
      <w:marRight w:val="0"/>
      <w:marTop w:val="0"/>
      <w:marBottom w:val="0"/>
      <w:divBdr>
        <w:top w:val="none" w:sz="0" w:space="0" w:color="auto"/>
        <w:left w:val="none" w:sz="0" w:space="0" w:color="auto"/>
        <w:bottom w:val="none" w:sz="0" w:space="0" w:color="auto"/>
        <w:right w:val="none" w:sz="0" w:space="0" w:color="auto"/>
      </w:divBdr>
    </w:div>
    <w:div w:id="1425103572">
      <w:bodyDiv w:val="1"/>
      <w:marLeft w:val="0"/>
      <w:marRight w:val="0"/>
      <w:marTop w:val="0"/>
      <w:marBottom w:val="0"/>
      <w:divBdr>
        <w:top w:val="none" w:sz="0" w:space="0" w:color="auto"/>
        <w:left w:val="none" w:sz="0" w:space="0" w:color="auto"/>
        <w:bottom w:val="none" w:sz="0" w:space="0" w:color="auto"/>
        <w:right w:val="none" w:sz="0" w:space="0" w:color="auto"/>
      </w:divBdr>
    </w:div>
    <w:div w:id="1425223114">
      <w:bodyDiv w:val="1"/>
      <w:marLeft w:val="0"/>
      <w:marRight w:val="0"/>
      <w:marTop w:val="0"/>
      <w:marBottom w:val="0"/>
      <w:divBdr>
        <w:top w:val="none" w:sz="0" w:space="0" w:color="auto"/>
        <w:left w:val="none" w:sz="0" w:space="0" w:color="auto"/>
        <w:bottom w:val="none" w:sz="0" w:space="0" w:color="auto"/>
        <w:right w:val="none" w:sz="0" w:space="0" w:color="auto"/>
      </w:divBdr>
    </w:div>
    <w:div w:id="1427730724">
      <w:bodyDiv w:val="1"/>
      <w:marLeft w:val="0"/>
      <w:marRight w:val="0"/>
      <w:marTop w:val="0"/>
      <w:marBottom w:val="0"/>
      <w:divBdr>
        <w:top w:val="none" w:sz="0" w:space="0" w:color="auto"/>
        <w:left w:val="none" w:sz="0" w:space="0" w:color="auto"/>
        <w:bottom w:val="none" w:sz="0" w:space="0" w:color="auto"/>
        <w:right w:val="none" w:sz="0" w:space="0" w:color="auto"/>
      </w:divBdr>
    </w:div>
    <w:div w:id="1434743832">
      <w:bodyDiv w:val="1"/>
      <w:marLeft w:val="0"/>
      <w:marRight w:val="0"/>
      <w:marTop w:val="0"/>
      <w:marBottom w:val="0"/>
      <w:divBdr>
        <w:top w:val="none" w:sz="0" w:space="0" w:color="auto"/>
        <w:left w:val="none" w:sz="0" w:space="0" w:color="auto"/>
        <w:bottom w:val="none" w:sz="0" w:space="0" w:color="auto"/>
        <w:right w:val="none" w:sz="0" w:space="0" w:color="auto"/>
      </w:divBdr>
    </w:div>
    <w:div w:id="1438449838">
      <w:bodyDiv w:val="1"/>
      <w:marLeft w:val="0"/>
      <w:marRight w:val="0"/>
      <w:marTop w:val="0"/>
      <w:marBottom w:val="0"/>
      <w:divBdr>
        <w:top w:val="none" w:sz="0" w:space="0" w:color="auto"/>
        <w:left w:val="none" w:sz="0" w:space="0" w:color="auto"/>
        <w:bottom w:val="none" w:sz="0" w:space="0" w:color="auto"/>
        <w:right w:val="none" w:sz="0" w:space="0" w:color="auto"/>
      </w:divBdr>
    </w:div>
    <w:div w:id="1445418226">
      <w:bodyDiv w:val="1"/>
      <w:marLeft w:val="0"/>
      <w:marRight w:val="0"/>
      <w:marTop w:val="0"/>
      <w:marBottom w:val="0"/>
      <w:divBdr>
        <w:top w:val="none" w:sz="0" w:space="0" w:color="auto"/>
        <w:left w:val="none" w:sz="0" w:space="0" w:color="auto"/>
        <w:bottom w:val="none" w:sz="0" w:space="0" w:color="auto"/>
        <w:right w:val="none" w:sz="0" w:space="0" w:color="auto"/>
      </w:divBdr>
    </w:div>
    <w:div w:id="1449811917">
      <w:bodyDiv w:val="1"/>
      <w:marLeft w:val="0"/>
      <w:marRight w:val="0"/>
      <w:marTop w:val="0"/>
      <w:marBottom w:val="0"/>
      <w:divBdr>
        <w:top w:val="none" w:sz="0" w:space="0" w:color="auto"/>
        <w:left w:val="none" w:sz="0" w:space="0" w:color="auto"/>
        <w:bottom w:val="none" w:sz="0" w:space="0" w:color="auto"/>
        <w:right w:val="none" w:sz="0" w:space="0" w:color="auto"/>
      </w:divBdr>
    </w:div>
    <w:div w:id="1451825899">
      <w:bodyDiv w:val="1"/>
      <w:marLeft w:val="0"/>
      <w:marRight w:val="0"/>
      <w:marTop w:val="0"/>
      <w:marBottom w:val="0"/>
      <w:divBdr>
        <w:top w:val="none" w:sz="0" w:space="0" w:color="auto"/>
        <w:left w:val="none" w:sz="0" w:space="0" w:color="auto"/>
        <w:bottom w:val="none" w:sz="0" w:space="0" w:color="auto"/>
        <w:right w:val="none" w:sz="0" w:space="0" w:color="auto"/>
      </w:divBdr>
      <w:divsChild>
        <w:div w:id="1039933343">
          <w:marLeft w:val="0"/>
          <w:marRight w:val="0"/>
          <w:marTop w:val="0"/>
          <w:marBottom w:val="0"/>
          <w:divBdr>
            <w:top w:val="none" w:sz="0" w:space="0" w:color="auto"/>
            <w:left w:val="none" w:sz="0" w:space="0" w:color="auto"/>
            <w:bottom w:val="none" w:sz="0" w:space="0" w:color="auto"/>
            <w:right w:val="none" w:sz="0" w:space="0" w:color="auto"/>
          </w:divBdr>
        </w:div>
        <w:div w:id="825433012">
          <w:marLeft w:val="0"/>
          <w:marRight w:val="0"/>
          <w:marTop w:val="0"/>
          <w:marBottom w:val="0"/>
          <w:divBdr>
            <w:top w:val="none" w:sz="0" w:space="0" w:color="auto"/>
            <w:left w:val="none" w:sz="0" w:space="0" w:color="auto"/>
            <w:bottom w:val="none" w:sz="0" w:space="0" w:color="auto"/>
            <w:right w:val="none" w:sz="0" w:space="0" w:color="auto"/>
          </w:divBdr>
        </w:div>
      </w:divsChild>
    </w:div>
    <w:div w:id="1452743058">
      <w:bodyDiv w:val="1"/>
      <w:marLeft w:val="0"/>
      <w:marRight w:val="0"/>
      <w:marTop w:val="0"/>
      <w:marBottom w:val="0"/>
      <w:divBdr>
        <w:top w:val="none" w:sz="0" w:space="0" w:color="auto"/>
        <w:left w:val="none" w:sz="0" w:space="0" w:color="auto"/>
        <w:bottom w:val="none" w:sz="0" w:space="0" w:color="auto"/>
        <w:right w:val="none" w:sz="0" w:space="0" w:color="auto"/>
      </w:divBdr>
    </w:div>
    <w:div w:id="1461727158">
      <w:bodyDiv w:val="1"/>
      <w:marLeft w:val="0"/>
      <w:marRight w:val="0"/>
      <w:marTop w:val="0"/>
      <w:marBottom w:val="0"/>
      <w:divBdr>
        <w:top w:val="none" w:sz="0" w:space="0" w:color="auto"/>
        <w:left w:val="none" w:sz="0" w:space="0" w:color="auto"/>
        <w:bottom w:val="none" w:sz="0" w:space="0" w:color="auto"/>
        <w:right w:val="none" w:sz="0" w:space="0" w:color="auto"/>
      </w:divBdr>
    </w:div>
    <w:div w:id="1462648766">
      <w:bodyDiv w:val="1"/>
      <w:marLeft w:val="0"/>
      <w:marRight w:val="0"/>
      <w:marTop w:val="0"/>
      <w:marBottom w:val="0"/>
      <w:divBdr>
        <w:top w:val="none" w:sz="0" w:space="0" w:color="auto"/>
        <w:left w:val="none" w:sz="0" w:space="0" w:color="auto"/>
        <w:bottom w:val="none" w:sz="0" w:space="0" w:color="auto"/>
        <w:right w:val="none" w:sz="0" w:space="0" w:color="auto"/>
      </w:divBdr>
    </w:div>
    <w:div w:id="1468235137">
      <w:bodyDiv w:val="1"/>
      <w:marLeft w:val="0"/>
      <w:marRight w:val="0"/>
      <w:marTop w:val="0"/>
      <w:marBottom w:val="0"/>
      <w:divBdr>
        <w:top w:val="none" w:sz="0" w:space="0" w:color="auto"/>
        <w:left w:val="none" w:sz="0" w:space="0" w:color="auto"/>
        <w:bottom w:val="none" w:sz="0" w:space="0" w:color="auto"/>
        <w:right w:val="none" w:sz="0" w:space="0" w:color="auto"/>
      </w:divBdr>
    </w:div>
    <w:div w:id="1470980119">
      <w:bodyDiv w:val="1"/>
      <w:marLeft w:val="0"/>
      <w:marRight w:val="0"/>
      <w:marTop w:val="0"/>
      <w:marBottom w:val="0"/>
      <w:divBdr>
        <w:top w:val="none" w:sz="0" w:space="0" w:color="auto"/>
        <w:left w:val="none" w:sz="0" w:space="0" w:color="auto"/>
        <w:bottom w:val="none" w:sz="0" w:space="0" w:color="auto"/>
        <w:right w:val="none" w:sz="0" w:space="0" w:color="auto"/>
      </w:divBdr>
    </w:div>
    <w:div w:id="1472091078">
      <w:bodyDiv w:val="1"/>
      <w:marLeft w:val="0"/>
      <w:marRight w:val="0"/>
      <w:marTop w:val="0"/>
      <w:marBottom w:val="0"/>
      <w:divBdr>
        <w:top w:val="none" w:sz="0" w:space="0" w:color="auto"/>
        <w:left w:val="none" w:sz="0" w:space="0" w:color="auto"/>
        <w:bottom w:val="none" w:sz="0" w:space="0" w:color="auto"/>
        <w:right w:val="none" w:sz="0" w:space="0" w:color="auto"/>
      </w:divBdr>
    </w:div>
    <w:div w:id="1472404996">
      <w:bodyDiv w:val="1"/>
      <w:marLeft w:val="0"/>
      <w:marRight w:val="0"/>
      <w:marTop w:val="0"/>
      <w:marBottom w:val="0"/>
      <w:divBdr>
        <w:top w:val="none" w:sz="0" w:space="0" w:color="auto"/>
        <w:left w:val="none" w:sz="0" w:space="0" w:color="auto"/>
        <w:bottom w:val="none" w:sz="0" w:space="0" w:color="auto"/>
        <w:right w:val="none" w:sz="0" w:space="0" w:color="auto"/>
      </w:divBdr>
    </w:div>
    <w:div w:id="1474054385">
      <w:bodyDiv w:val="1"/>
      <w:marLeft w:val="0"/>
      <w:marRight w:val="0"/>
      <w:marTop w:val="0"/>
      <w:marBottom w:val="0"/>
      <w:divBdr>
        <w:top w:val="none" w:sz="0" w:space="0" w:color="auto"/>
        <w:left w:val="none" w:sz="0" w:space="0" w:color="auto"/>
        <w:bottom w:val="none" w:sz="0" w:space="0" w:color="auto"/>
        <w:right w:val="none" w:sz="0" w:space="0" w:color="auto"/>
      </w:divBdr>
    </w:div>
    <w:div w:id="1476489539">
      <w:bodyDiv w:val="1"/>
      <w:marLeft w:val="0"/>
      <w:marRight w:val="0"/>
      <w:marTop w:val="0"/>
      <w:marBottom w:val="0"/>
      <w:divBdr>
        <w:top w:val="none" w:sz="0" w:space="0" w:color="auto"/>
        <w:left w:val="none" w:sz="0" w:space="0" w:color="auto"/>
        <w:bottom w:val="none" w:sz="0" w:space="0" w:color="auto"/>
        <w:right w:val="none" w:sz="0" w:space="0" w:color="auto"/>
      </w:divBdr>
    </w:div>
    <w:div w:id="1479109420">
      <w:bodyDiv w:val="1"/>
      <w:marLeft w:val="0"/>
      <w:marRight w:val="0"/>
      <w:marTop w:val="0"/>
      <w:marBottom w:val="0"/>
      <w:divBdr>
        <w:top w:val="none" w:sz="0" w:space="0" w:color="auto"/>
        <w:left w:val="none" w:sz="0" w:space="0" w:color="auto"/>
        <w:bottom w:val="none" w:sz="0" w:space="0" w:color="auto"/>
        <w:right w:val="none" w:sz="0" w:space="0" w:color="auto"/>
      </w:divBdr>
    </w:div>
    <w:div w:id="1480659033">
      <w:bodyDiv w:val="1"/>
      <w:marLeft w:val="0"/>
      <w:marRight w:val="0"/>
      <w:marTop w:val="0"/>
      <w:marBottom w:val="0"/>
      <w:divBdr>
        <w:top w:val="none" w:sz="0" w:space="0" w:color="auto"/>
        <w:left w:val="none" w:sz="0" w:space="0" w:color="auto"/>
        <w:bottom w:val="none" w:sz="0" w:space="0" w:color="auto"/>
        <w:right w:val="none" w:sz="0" w:space="0" w:color="auto"/>
      </w:divBdr>
    </w:div>
    <w:div w:id="1481268487">
      <w:bodyDiv w:val="1"/>
      <w:marLeft w:val="0"/>
      <w:marRight w:val="0"/>
      <w:marTop w:val="0"/>
      <w:marBottom w:val="0"/>
      <w:divBdr>
        <w:top w:val="none" w:sz="0" w:space="0" w:color="auto"/>
        <w:left w:val="none" w:sz="0" w:space="0" w:color="auto"/>
        <w:bottom w:val="none" w:sz="0" w:space="0" w:color="auto"/>
        <w:right w:val="none" w:sz="0" w:space="0" w:color="auto"/>
      </w:divBdr>
    </w:div>
    <w:div w:id="1484618004">
      <w:bodyDiv w:val="1"/>
      <w:marLeft w:val="0"/>
      <w:marRight w:val="0"/>
      <w:marTop w:val="0"/>
      <w:marBottom w:val="0"/>
      <w:divBdr>
        <w:top w:val="none" w:sz="0" w:space="0" w:color="auto"/>
        <w:left w:val="none" w:sz="0" w:space="0" w:color="auto"/>
        <w:bottom w:val="none" w:sz="0" w:space="0" w:color="auto"/>
        <w:right w:val="none" w:sz="0" w:space="0" w:color="auto"/>
      </w:divBdr>
    </w:div>
    <w:div w:id="1488939345">
      <w:bodyDiv w:val="1"/>
      <w:marLeft w:val="0"/>
      <w:marRight w:val="0"/>
      <w:marTop w:val="0"/>
      <w:marBottom w:val="0"/>
      <w:divBdr>
        <w:top w:val="none" w:sz="0" w:space="0" w:color="auto"/>
        <w:left w:val="none" w:sz="0" w:space="0" w:color="auto"/>
        <w:bottom w:val="none" w:sz="0" w:space="0" w:color="auto"/>
        <w:right w:val="none" w:sz="0" w:space="0" w:color="auto"/>
      </w:divBdr>
    </w:div>
    <w:div w:id="1491366034">
      <w:bodyDiv w:val="1"/>
      <w:marLeft w:val="0"/>
      <w:marRight w:val="0"/>
      <w:marTop w:val="0"/>
      <w:marBottom w:val="0"/>
      <w:divBdr>
        <w:top w:val="none" w:sz="0" w:space="0" w:color="auto"/>
        <w:left w:val="none" w:sz="0" w:space="0" w:color="auto"/>
        <w:bottom w:val="none" w:sz="0" w:space="0" w:color="auto"/>
        <w:right w:val="none" w:sz="0" w:space="0" w:color="auto"/>
      </w:divBdr>
    </w:div>
    <w:div w:id="1495342185">
      <w:bodyDiv w:val="1"/>
      <w:marLeft w:val="0"/>
      <w:marRight w:val="0"/>
      <w:marTop w:val="0"/>
      <w:marBottom w:val="0"/>
      <w:divBdr>
        <w:top w:val="none" w:sz="0" w:space="0" w:color="auto"/>
        <w:left w:val="none" w:sz="0" w:space="0" w:color="auto"/>
        <w:bottom w:val="none" w:sz="0" w:space="0" w:color="auto"/>
        <w:right w:val="none" w:sz="0" w:space="0" w:color="auto"/>
      </w:divBdr>
    </w:div>
    <w:div w:id="1495603150">
      <w:bodyDiv w:val="1"/>
      <w:marLeft w:val="0"/>
      <w:marRight w:val="0"/>
      <w:marTop w:val="0"/>
      <w:marBottom w:val="0"/>
      <w:divBdr>
        <w:top w:val="none" w:sz="0" w:space="0" w:color="auto"/>
        <w:left w:val="none" w:sz="0" w:space="0" w:color="auto"/>
        <w:bottom w:val="none" w:sz="0" w:space="0" w:color="auto"/>
        <w:right w:val="none" w:sz="0" w:space="0" w:color="auto"/>
      </w:divBdr>
    </w:div>
    <w:div w:id="1499885475">
      <w:bodyDiv w:val="1"/>
      <w:marLeft w:val="0"/>
      <w:marRight w:val="0"/>
      <w:marTop w:val="0"/>
      <w:marBottom w:val="0"/>
      <w:divBdr>
        <w:top w:val="none" w:sz="0" w:space="0" w:color="auto"/>
        <w:left w:val="none" w:sz="0" w:space="0" w:color="auto"/>
        <w:bottom w:val="none" w:sz="0" w:space="0" w:color="auto"/>
        <w:right w:val="none" w:sz="0" w:space="0" w:color="auto"/>
      </w:divBdr>
    </w:div>
    <w:div w:id="1500315695">
      <w:bodyDiv w:val="1"/>
      <w:marLeft w:val="0"/>
      <w:marRight w:val="0"/>
      <w:marTop w:val="0"/>
      <w:marBottom w:val="0"/>
      <w:divBdr>
        <w:top w:val="none" w:sz="0" w:space="0" w:color="auto"/>
        <w:left w:val="none" w:sz="0" w:space="0" w:color="auto"/>
        <w:bottom w:val="none" w:sz="0" w:space="0" w:color="auto"/>
        <w:right w:val="none" w:sz="0" w:space="0" w:color="auto"/>
      </w:divBdr>
    </w:div>
    <w:div w:id="1504511664">
      <w:bodyDiv w:val="1"/>
      <w:marLeft w:val="0"/>
      <w:marRight w:val="0"/>
      <w:marTop w:val="0"/>
      <w:marBottom w:val="0"/>
      <w:divBdr>
        <w:top w:val="none" w:sz="0" w:space="0" w:color="auto"/>
        <w:left w:val="none" w:sz="0" w:space="0" w:color="auto"/>
        <w:bottom w:val="none" w:sz="0" w:space="0" w:color="auto"/>
        <w:right w:val="none" w:sz="0" w:space="0" w:color="auto"/>
      </w:divBdr>
    </w:div>
    <w:div w:id="1504658718">
      <w:bodyDiv w:val="1"/>
      <w:marLeft w:val="0"/>
      <w:marRight w:val="0"/>
      <w:marTop w:val="0"/>
      <w:marBottom w:val="0"/>
      <w:divBdr>
        <w:top w:val="none" w:sz="0" w:space="0" w:color="auto"/>
        <w:left w:val="none" w:sz="0" w:space="0" w:color="auto"/>
        <w:bottom w:val="none" w:sz="0" w:space="0" w:color="auto"/>
        <w:right w:val="none" w:sz="0" w:space="0" w:color="auto"/>
      </w:divBdr>
    </w:div>
    <w:div w:id="1505123590">
      <w:bodyDiv w:val="1"/>
      <w:marLeft w:val="0"/>
      <w:marRight w:val="0"/>
      <w:marTop w:val="0"/>
      <w:marBottom w:val="0"/>
      <w:divBdr>
        <w:top w:val="none" w:sz="0" w:space="0" w:color="auto"/>
        <w:left w:val="none" w:sz="0" w:space="0" w:color="auto"/>
        <w:bottom w:val="none" w:sz="0" w:space="0" w:color="auto"/>
        <w:right w:val="none" w:sz="0" w:space="0" w:color="auto"/>
      </w:divBdr>
    </w:div>
    <w:div w:id="1506095848">
      <w:bodyDiv w:val="1"/>
      <w:marLeft w:val="0"/>
      <w:marRight w:val="0"/>
      <w:marTop w:val="0"/>
      <w:marBottom w:val="0"/>
      <w:divBdr>
        <w:top w:val="none" w:sz="0" w:space="0" w:color="auto"/>
        <w:left w:val="none" w:sz="0" w:space="0" w:color="auto"/>
        <w:bottom w:val="none" w:sz="0" w:space="0" w:color="auto"/>
        <w:right w:val="none" w:sz="0" w:space="0" w:color="auto"/>
      </w:divBdr>
    </w:div>
    <w:div w:id="1514807608">
      <w:bodyDiv w:val="1"/>
      <w:marLeft w:val="0"/>
      <w:marRight w:val="0"/>
      <w:marTop w:val="0"/>
      <w:marBottom w:val="0"/>
      <w:divBdr>
        <w:top w:val="none" w:sz="0" w:space="0" w:color="auto"/>
        <w:left w:val="none" w:sz="0" w:space="0" w:color="auto"/>
        <w:bottom w:val="none" w:sz="0" w:space="0" w:color="auto"/>
        <w:right w:val="none" w:sz="0" w:space="0" w:color="auto"/>
      </w:divBdr>
    </w:div>
    <w:div w:id="1517696101">
      <w:bodyDiv w:val="1"/>
      <w:marLeft w:val="0"/>
      <w:marRight w:val="0"/>
      <w:marTop w:val="0"/>
      <w:marBottom w:val="0"/>
      <w:divBdr>
        <w:top w:val="none" w:sz="0" w:space="0" w:color="auto"/>
        <w:left w:val="none" w:sz="0" w:space="0" w:color="auto"/>
        <w:bottom w:val="none" w:sz="0" w:space="0" w:color="auto"/>
        <w:right w:val="none" w:sz="0" w:space="0" w:color="auto"/>
      </w:divBdr>
    </w:div>
    <w:div w:id="1518231477">
      <w:bodyDiv w:val="1"/>
      <w:marLeft w:val="0"/>
      <w:marRight w:val="0"/>
      <w:marTop w:val="0"/>
      <w:marBottom w:val="0"/>
      <w:divBdr>
        <w:top w:val="none" w:sz="0" w:space="0" w:color="auto"/>
        <w:left w:val="none" w:sz="0" w:space="0" w:color="auto"/>
        <w:bottom w:val="none" w:sz="0" w:space="0" w:color="auto"/>
        <w:right w:val="none" w:sz="0" w:space="0" w:color="auto"/>
      </w:divBdr>
    </w:div>
    <w:div w:id="1539657946">
      <w:bodyDiv w:val="1"/>
      <w:marLeft w:val="0"/>
      <w:marRight w:val="0"/>
      <w:marTop w:val="0"/>
      <w:marBottom w:val="0"/>
      <w:divBdr>
        <w:top w:val="none" w:sz="0" w:space="0" w:color="auto"/>
        <w:left w:val="none" w:sz="0" w:space="0" w:color="auto"/>
        <w:bottom w:val="none" w:sz="0" w:space="0" w:color="auto"/>
        <w:right w:val="none" w:sz="0" w:space="0" w:color="auto"/>
      </w:divBdr>
    </w:div>
    <w:div w:id="1541894107">
      <w:bodyDiv w:val="1"/>
      <w:marLeft w:val="0"/>
      <w:marRight w:val="0"/>
      <w:marTop w:val="0"/>
      <w:marBottom w:val="0"/>
      <w:divBdr>
        <w:top w:val="none" w:sz="0" w:space="0" w:color="auto"/>
        <w:left w:val="none" w:sz="0" w:space="0" w:color="auto"/>
        <w:bottom w:val="none" w:sz="0" w:space="0" w:color="auto"/>
        <w:right w:val="none" w:sz="0" w:space="0" w:color="auto"/>
      </w:divBdr>
    </w:div>
    <w:div w:id="1547713953">
      <w:bodyDiv w:val="1"/>
      <w:marLeft w:val="0"/>
      <w:marRight w:val="0"/>
      <w:marTop w:val="0"/>
      <w:marBottom w:val="0"/>
      <w:divBdr>
        <w:top w:val="none" w:sz="0" w:space="0" w:color="auto"/>
        <w:left w:val="none" w:sz="0" w:space="0" w:color="auto"/>
        <w:bottom w:val="none" w:sz="0" w:space="0" w:color="auto"/>
        <w:right w:val="none" w:sz="0" w:space="0" w:color="auto"/>
      </w:divBdr>
    </w:div>
    <w:div w:id="1549025509">
      <w:bodyDiv w:val="1"/>
      <w:marLeft w:val="0"/>
      <w:marRight w:val="0"/>
      <w:marTop w:val="0"/>
      <w:marBottom w:val="0"/>
      <w:divBdr>
        <w:top w:val="none" w:sz="0" w:space="0" w:color="auto"/>
        <w:left w:val="none" w:sz="0" w:space="0" w:color="auto"/>
        <w:bottom w:val="none" w:sz="0" w:space="0" w:color="auto"/>
        <w:right w:val="none" w:sz="0" w:space="0" w:color="auto"/>
      </w:divBdr>
    </w:div>
    <w:div w:id="1554272438">
      <w:bodyDiv w:val="1"/>
      <w:marLeft w:val="0"/>
      <w:marRight w:val="0"/>
      <w:marTop w:val="0"/>
      <w:marBottom w:val="0"/>
      <w:divBdr>
        <w:top w:val="none" w:sz="0" w:space="0" w:color="auto"/>
        <w:left w:val="none" w:sz="0" w:space="0" w:color="auto"/>
        <w:bottom w:val="none" w:sz="0" w:space="0" w:color="auto"/>
        <w:right w:val="none" w:sz="0" w:space="0" w:color="auto"/>
      </w:divBdr>
    </w:div>
    <w:div w:id="1566792482">
      <w:bodyDiv w:val="1"/>
      <w:marLeft w:val="0"/>
      <w:marRight w:val="0"/>
      <w:marTop w:val="0"/>
      <w:marBottom w:val="0"/>
      <w:divBdr>
        <w:top w:val="none" w:sz="0" w:space="0" w:color="auto"/>
        <w:left w:val="none" w:sz="0" w:space="0" w:color="auto"/>
        <w:bottom w:val="none" w:sz="0" w:space="0" w:color="auto"/>
        <w:right w:val="none" w:sz="0" w:space="0" w:color="auto"/>
      </w:divBdr>
    </w:div>
    <w:div w:id="1568346390">
      <w:bodyDiv w:val="1"/>
      <w:marLeft w:val="0"/>
      <w:marRight w:val="0"/>
      <w:marTop w:val="0"/>
      <w:marBottom w:val="0"/>
      <w:divBdr>
        <w:top w:val="none" w:sz="0" w:space="0" w:color="auto"/>
        <w:left w:val="none" w:sz="0" w:space="0" w:color="auto"/>
        <w:bottom w:val="none" w:sz="0" w:space="0" w:color="auto"/>
        <w:right w:val="none" w:sz="0" w:space="0" w:color="auto"/>
      </w:divBdr>
    </w:div>
    <w:div w:id="1571422444">
      <w:bodyDiv w:val="1"/>
      <w:marLeft w:val="0"/>
      <w:marRight w:val="0"/>
      <w:marTop w:val="0"/>
      <w:marBottom w:val="0"/>
      <w:divBdr>
        <w:top w:val="none" w:sz="0" w:space="0" w:color="auto"/>
        <w:left w:val="none" w:sz="0" w:space="0" w:color="auto"/>
        <w:bottom w:val="none" w:sz="0" w:space="0" w:color="auto"/>
        <w:right w:val="none" w:sz="0" w:space="0" w:color="auto"/>
      </w:divBdr>
    </w:div>
    <w:div w:id="1572543826">
      <w:bodyDiv w:val="1"/>
      <w:marLeft w:val="0"/>
      <w:marRight w:val="0"/>
      <w:marTop w:val="0"/>
      <w:marBottom w:val="0"/>
      <w:divBdr>
        <w:top w:val="none" w:sz="0" w:space="0" w:color="auto"/>
        <w:left w:val="none" w:sz="0" w:space="0" w:color="auto"/>
        <w:bottom w:val="none" w:sz="0" w:space="0" w:color="auto"/>
        <w:right w:val="none" w:sz="0" w:space="0" w:color="auto"/>
      </w:divBdr>
    </w:div>
    <w:div w:id="1574465325">
      <w:bodyDiv w:val="1"/>
      <w:marLeft w:val="0"/>
      <w:marRight w:val="0"/>
      <w:marTop w:val="0"/>
      <w:marBottom w:val="0"/>
      <w:divBdr>
        <w:top w:val="none" w:sz="0" w:space="0" w:color="auto"/>
        <w:left w:val="none" w:sz="0" w:space="0" w:color="auto"/>
        <w:bottom w:val="none" w:sz="0" w:space="0" w:color="auto"/>
        <w:right w:val="none" w:sz="0" w:space="0" w:color="auto"/>
      </w:divBdr>
    </w:div>
    <w:div w:id="1574664098">
      <w:bodyDiv w:val="1"/>
      <w:marLeft w:val="0"/>
      <w:marRight w:val="0"/>
      <w:marTop w:val="0"/>
      <w:marBottom w:val="0"/>
      <w:divBdr>
        <w:top w:val="none" w:sz="0" w:space="0" w:color="auto"/>
        <w:left w:val="none" w:sz="0" w:space="0" w:color="auto"/>
        <w:bottom w:val="none" w:sz="0" w:space="0" w:color="auto"/>
        <w:right w:val="none" w:sz="0" w:space="0" w:color="auto"/>
      </w:divBdr>
    </w:div>
    <w:div w:id="1575503634">
      <w:bodyDiv w:val="1"/>
      <w:marLeft w:val="0"/>
      <w:marRight w:val="0"/>
      <w:marTop w:val="0"/>
      <w:marBottom w:val="0"/>
      <w:divBdr>
        <w:top w:val="none" w:sz="0" w:space="0" w:color="auto"/>
        <w:left w:val="none" w:sz="0" w:space="0" w:color="auto"/>
        <w:bottom w:val="none" w:sz="0" w:space="0" w:color="auto"/>
        <w:right w:val="none" w:sz="0" w:space="0" w:color="auto"/>
      </w:divBdr>
    </w:div>
    <w:div w:id="1577862913">
      <w:bodyDiv w:val="1"/>
      <w:marLeft w:val="0"/>
      <w:marRight w:val="0"/>
      <w:marTop w:val="0"/>
      <w:marBottom w:val="0"/>
      <w:divBdr>
        <w:top w:val="none" w:sz="0" w:space="0" w:color="auto"/>
        <w:left w:val="none" w:sz="0" w:space="0" w:color="auto"/>
        <w:bottom w:val="none" w:sz="0" w:space="0" w:color="auto"/>
        <w:right w:val="none" w:sz="0" w:space="0" w:color="auto"/>
      </w:divBdr>
    </w:div>
    <w:div w:id="1584797140">
      <w:bodyDiv w:val="1"/>
      <w:marLeft w:val="0"/>
      <w:marRight w:val="0"/>
      <w:marTop w:val="0"/>
      <w:marBottom w:val="0"/>
      <w:divBdr>
        <w:top w:val="none" w:sz="0" w:space="0" w:color="auto"/>
        <w:left w:val="none" w:sz="0" w:space="0" w:color="auto"/>
        <w:bottom w:val="none" w:sz="0" w:space="0" w:color="auto"/>
        <w:right w:val="none" w:sz="0" w:space="0" w:color="auto"/>
      </w:divBdr>
    </w:div>
    <w:div w:id="1588923351">
      <w:bodyDiv w:val="1"/>
      <w:marLeft w:val="0"/>
      <w:marRight w:val="0"/>
      <w:marTop w:val="0"/>
      <w:marBottom w:val="0"/>
      <w:divBdr>
        <w:top w:val="none" w:sz="0" w:space="0" w:color="auto"/>
        <w:left w:val="none" w:sz="0" w:space="0" w:color="auto"/>
        <w:bottom w:val="none" w:sz="0" w:space="0" w:color="auto"/>
        <w:right w:val="none" w:sz="0" w:space="0" w:color="auto"/>
      </w:divBdr>
    </w:div>
    <w:div w:id="1592393772">
      <w:bodyDiv w:val="1"/>
      <w:marLeft w:val="0"/>
      <w:marRight w:val="0"/>
      <w:marTop w:val="0"/>
      <w:marBottom w:val="0"/>
      <w:divBdr>
        <w:top w:val="none" w:sz="0" w:space="0" w:color="auto"/>
        <w:left w:val="none" w:sz="0" w:space="0" w:color="auto"/>
        <w:bottom w:val="none" w:sz="0" w:space="0" w:color="auto"/>
        <w:right w:val="none" w:sz="0" w:space="0" w:color="auto"/>
      </w:divBdr>
    </w:div>
    <w:div w:id="1599557396">
      <w:bodyDiv w:val="1"/>
      <w:marLeft w:val="0"/>
      <w:marRight w:val="0"/>
      <w:marTop w:val="0"/>
      <w:marBottom w:val="0"/>
      <w:divBdr>
        <w:top w:val="none" w:sz="0" w:space="0" w:color="auto"/>
        <w:left w:val="none" w:sz="0" w:space="0" w:color="auto"/>
        <w:bottom w:val="none" w:sz="0" w:space="0" w:color="auto"/>
        <w:right w:val="none" w:sz="0" w:space="0" w:color="auto"/>
      </w:divBdr>
    </w:div>
    <w:div w:id="1601376897">
      <w:bodyDiv w:val="1"/>
      <w:marLeft w:val="0"/>
      <w:marRight w:val="0"/>
      <w:marTop w:val="0"/>
      <w:marBottom w:val="0"/>
      <w:divBdr>
        <w:top w:val="none" w:sz="0" w:space="0" w:color="auto"/>
        <w:left w:val="none" w:sz="0" w:space="0" w:color="auto"/>
        <w:bottom w:val="none" w:sz="0" w:space="0" w:color="auto"/>
        <w:right w:val="none" w:sz="0" w:space="0" w:color="auto"/>
      </w:divBdr>
    </w:div>
    <w:div w:id="1602645202">
      <w:bodyDiv w:val="1"/>
      <w:marLeft w:val="0"/>
      <w:marRight w:val="0"/>
      <w:marTop w:val="0"/>
      <w:marBottom w:val="0"/>
      <w:divBdr>
        <w:top w:val="none" w:sz="0" w:space="0" w:color="auto"/>
        <w:left w:val="none" w:sz="0" w:space="0" w:color="auto"/>
        <w:bottom w:val="none" w:sz="0" w:space="0" w:color="auto"/>
        <w:right w:val="none" w:sz="0" w:space="0" w:color="auto"/>
      </w:divBdr>
    </w:div>
    <w:div w:id="1603488867">
      <w:bodyDiv w:val="1"/>
      <w:marLeft w:val="0"/>
      <w:marRight w:val="0"/>
      <w:marTop w:val="0"/>
      <w:marBottom w:val="0"/>
      <w:divBdr>
        <w:top w:val="none" w:sz="0" w:space="0" w:color="auto"/>
        <w:left w:val="none" w:sz="0" w:space="0" w:color="auto"/>
        <w:bottom w:val="none" w:sz="0" w:space="0" w:color="auto"/>
        <w:right w:val="none" w:sz="0" w:space="0" w:color="auto"/>
      </w:divBdr>
    </w:div>
    <w:div w:id="1605570475">
      <w:bodyDiv w:val="1"/>
      <w:marLeft w:val="0"/>
      <w:marRight w:val="0"/>
      <w:marTop w:val="0"/>
      <w:marBottom w:val="0"/>
      <w:divBdr>
        <w:top w:val="none" w:sz="0" w:space="0" w:color="auto"/>
        <w:left w:val="none" w:sz="0" w:space="0" w:color="auto"/>
        <w:bottom w:val="none" w:sz="0" w:space="0" w:color="auto"/>
        <w:right w:val="none" w:sz="0" w:space="0" w:color="auto"/>
      </w:divBdr>
    </w:div>
    <w:div w:id="1609040070">
      <w:bodyDiv w:val="1"/>
      <w:marLeft w:val="0"/>
      <w:marRight w:val="0"/>
      <w:marTop w:val="0"/>
      <w:marBottom w:val="0"/>
      <w:divBdr>
        <w:top w:val="none" w:sz="0" w:space="0" w:color="auto"/>
        <w:left w:val="none" w:sz="0" w:space="0" w:color="auto"/>
        <w:bottom w:val="none" w:sz="0" w:space="0" w:color="auto"/>
        <w:right w:val="none" w:sz="0" w:space="0" w:color="auto"/>
      </w:divBdr>
    </w:div>
    <w:div w:id="1616865395">
      <w:bodyDiv w:val="1"/>
      <w:marLeft w:val="0"/>
      <w:marRight w:val="0"/>
      <w:marTop w:val="0"/>
      <w:marBottom w:val="0"/>
      <w:divBdr>
        <w:top w:val="none" w:sz="0" w:space="0" w:color="auto"/>
        <w:left w:val="none" w:sz="0" w:space="0" w:color="auto"/>
        <w:bottom w:val="none" w:sz="0" w:space="0" w:color="auto"/>
        <w:right w:val="none" w:sz="0" w:space="0" w:color="auto"/>
      </w:divBdr>
    </w:div>
    <w:div w:id="1622834886">
      <w:bodyDiv w:val="1"/>
      <w:marLeft w:val="0"/>
      <w:marRight w:val="0"/>
      <w:marTop w:val="0"/>
      <w:marBottom w:val="0"/>
      <w:divBdr>
        <w:top w:val="none" w:sz="0" w:space="0" w:color="auto"/>
        <w:left w:val="none" w:sz="0" w:space="0" w:color="auto"/>
        <w:bottom w:val="none" w:sz="0" w:space="0" w:color="auto"/>
        <w:right w:val="none" w:sz="0" w:space="0" w:color="auto"/>
      </w:divBdr>
      <w:divsChild>
        <w:div w:id="793017222">
          <w:marLeft w:val="0"/>
          <w:marRight w:val="0"/>
          <w:marTop w:val="0"/>
          <w:marBottom w:val="0"/>
          <w:divBdr>
            <w:top w:val="none" w:sz="0" w:space="0" w:color="auto"/>
            <w:left w:val="none" w:sz="0" w:space="0" w:color="auto"/>
            <w:bottom w:val="none" w:sz="0" w:space="0" w:color="auto"/>
            <w:right w:val="none" w:sz="0" w:space="0" w:color="auto"/>
          </w:divBdr>
          <w:divsChild>
            <w:div w:id="17706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6632">
      <w:bodyDiv w:val="1"/>
      <w:marLeft w:val="0"/>
      <w:marRight w:val="0"/>
      <w:marTop w:val="0"/>
      <w:marBottom w:val="0"/>
      <w:divBdr>
        <w:top w:val="none" w:sz="0" w:space="0" w:color="auto"/>
        <w:left w:val="none" w:sz="0" w:space="0" w:color="auto"/>
        <w:bottom w:val="none" w:sz="0" w:space="0" w:color="auto"/>
        <w:right w:val="none" w:sz="0" w:space="0" w:color="auto"/>
      </w:divBdr>
    </w:div>
    <w:div w:id="1626883774">
      <w:bodyDiv w:val="1"/>
      <w:marLeft w:val="0"/>
      <w:marRight w:val="0"/>
      <w:marTop w:val="0"/>
      <w:marBottom w:val="0"/>
      <w:divBdr>
        <w:top w:val="none" w:sz="0" w:space="0" w:color="auto"/>
        <w:left w:val="none" w:sz="0" w:space="0" w:color="auto"/>
        <w:bottom w:val="none" w:sz="0" w:space="0" w:color="auto"/>
        <w:right w:val="none" w:sz="0" w:space="0" w:color="auto"/>
      </w:divBdr>
    </w:div>
    <w:div w:id="1635521174">
      <w:bodyDiv w:val="1"/>
      <w:marLeft w:val="0"/>
      <w:marRight w:val="0"/>
      <w:marTop w:val="0"/>
      <w:marBottom w:val="0"/>
      <w:divBdr>
        <w:top w:val="none" w:sz="0" w:space="0" w:color="auto"/>
        <w:left w:val="none" w:sz="0" w:space="0" w:color="auto"/>
        <w:bottom w:val="none" w:sz="0" w:space="0" w:color="auto"/>
        <w:right w:val="none" w:sz="0" w:space="0" w:color="auto"/>
      </w:divBdr>
    </w:div>
    <w:div w:id="1637683514">
      <w:bodyDiv w:val="1"/>
      <w:marLeft w:val="0"/>
      <w:marRight w:val="0"/>
      <w:marTop w:val="0"/>
      <w:marBottom w:val="0"/>
      <w:divBdr>
        <w:top w:val="none" w:sz="0" w:space="0" w:color="auto"/>
        <w:left w:val="none" w:sz="0" w:space="0" w:color="auto"/>
        <w:bottom w:val="none" w:sz="0" w:space="0" w:color="auto"/>
        <w:right w:val="none" w:sz="0" w:space="0" w:color="auto"/>
      </w:divBdr>
    </w:div>
    <w:div w:id="1639455122">
      <w:bodyDiv w:val="1"/>
      <w:marLeft w:val="0"/>
      <w:marRight w:val="0"/>
      <w:marTop w:val="0"/>
      <w:marBottom w:val="0"/>
      <w:divBdr>
        <w:top w:val="none" w:sz="0" w:space="0" w:color="auto"/>
        <w:left w:val="none" w:sz="0" w:space="0" w:color="auto"/>
        <w:bottom w:val="none" w:sz="0" w:space="0" w:color="auto"/>
        <w:right w:val="none" w:sz="0" w:space="0" w:color="auto"/>
      </w:divBdr>
    </w:div>
    <w:div w:id="1639991287">
      <w:bodyDiv w:val="1"/>
      <w:marLeft w:val="0"/>
      <w:marRight w:val="0"/>
      <w:marTop w:val="0"/>
      <w:marBottom w:val="0"/>
      <w:divBdr>
        <w:top w:val="none" w:sz="0" w:space="0" w:color="auto"/>
        <w:left w:val="none" w:sz="0" w:space="0" w:color="auto"/>
        <w:bottom w:val="none" w:sz="0" w:space="0" w:color="auto"/>
        <w:right w:val="none" w:sz="0" w:space="0" w:color="auto"/>
      </w:divBdr>
    </w:div>
    <w:div w:id="1640988637">
      <w:bodyDiv w:val="1"/>
      <w:marLeft w:val="0"/>
      <w:marRight w:val="0"/>
      <w:marTop w:val="0"/>
      <w:marBottom w:val="0"/>
      <w:divBdr>
        <w:top w:val="none" w:sz="0" w:space="0" w:color="auto"/>
        <w:left w:val="none" w:sz="0" w:space="0" w:color="auto"/>
        <w:bottom w:val="none" w:sz="0" w:space="0" w:color="auto"/>
        <w:right w:val="none" w:sz="0" w:space="0" w:color="auto"/>
      </w:divBdr>
    </w:div>
    <w:div w:id="1641685617">
      <w:bodyDiv w:val="1"/>
      <w:marLeft w:val="0"/>
      <w:marRight w:val="0"/>
      <w:marTop w:val="0"/>
      <w:marBottom w:val="0"/>
      <w:divBdr>
        <w:top w:val="none" w:sz="0" w:space="0" w:color="auto"/>
        <w:left w:val="none" w:sz="0" w:space="0" w:color="auto"/>
        <w:bottom w:val="none" w:sz="0" w:space="0" w:color="auto"/>
        <w:right w:val="none" w:sz="0" w:space="0" w:color="auto"/>
      </w:divBdr>
    </w:div>
    <w:div w:id="164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42302423">
          <w:marLeft w:val="0"/>
          <w:marRight w:val="0"/>
          <w:marTop w:val="0"/>
          <w:marBottom w:val="0"/>
          <w:divBdr>
            <w:top w:val="none" w:sz="0" w:space="0" w:color="auto"/>
            <w:left w:val="none" w:sz="0" w:space="0" w:color="auto"/>
            <w:bottom w:val="none" w:sz="0" w:space="0" w:color="auto"/>
            <w:right w:val="none" w:sz="0" w:space="0" w:color="auto"/>
          </w:divBdr>
        </w:div>
        <w:div w:id="253519731">
          <w:marLeft w:val="0"/>
          <w:marRight w:val="0"/>
          <w:marTop w:val="0"/>
          <w:marBottom w:val="0"/>
          <w:divBdr>
            <w:top w:val="none" w:sz="0" w:space="0" w:color="auto"/>
            <w:left w:val="none" w:sz="0" w:space="0" w:color="auto"/>
            <w:bottom w:val="none" w:sz="0" w:space="0" w:color="auto"/>
            <w:right w:val="none" w:sz="0" w:space="0" w:color="auto"/>
          </w:divBdr>
        </w:div>
        <w:div w:id="1542740983">
          <w:marLeft w:val="0"/>
          <w:marRight w:val="0"/>
          <w:marTop w:val="0"/>
          <w:marBottom w:val="0"/>
          <w:divBdr>
            <w:top w:val="none" w:sz="0" w:space="0" w:color="auto"/>
            <w:left w:val="none" w:sz="0" w:space="0" w:color="auto"/>
            <w:bottom w:val="none" w:sz="0" w:space="0" w:color="auto"/>
            <w:right w:val="none" w:sz="0" w:space="0" w:color="auto"/>
          </w:divBdr>
        </w:div>
        <w:div w:id="1192260862">
          <w:marLeft w:val="0"/>
          <w:marRight w:val="0"/>
          <w:marTop w:val="0"/>
          <w:marBottom w:val="0"/>
          <w:divBdr>
            <w:top w:val="none" w:sz="0" w:space="0" w:color="auto"/>
            <w:left w:val="none" w:sz="0" w:space="0" w:color="auto"/>
            <w:bottom w:val="none" w:sz="0" w:space="0" w:color="auto"/>
            <w:right w:val="none" w:sz="0" w:space="0" w:color="auto"/>
          </w:divBdr>
        </w:div>
        <w:div w:id="1891112625">
          <w:marLeft w:val="0"/>
          <w:marRight w:val="0"/>
          <w:marTop w:val="0"/>
          <w:marBottom w:val="0"/>
          <w:divBdr>
            <w:top w:val="none" w:sz="0" w:space="0" w:color="auto"/>
            <w:left w:val="none" w:sz="0" w:space="0" w:color="auto"/>
            <w:bottom w:val="none" w:sz="0" w:space="0" w:color="auto"/>
            <w:right w:val="none" w:sz="0" w:space="0" w:color="auto"/>
          </w:divBdr>
        </w:div>
        <w:div w:id="541328071">
          <w:marLeft w:val="0"/>
          <w:marRight w:val="0"/>
          <w:marTop w:val="0"/>
          <w:marBottom w:val="0"/>
          <w:divBdr>
            <w:top w:val="none" w:sz="0" w:space="0" w:color="auto"/>
            <w:left w:val="none" w:sz="0" w:space="0" w:color="auto"/>
            <w:bottom w:val="none" w:sz="0" w:space="0" w:color="auto"/>
            <w:right w:val="none" w:sz="0" w:space="0" w:color="auto"/>
          </w:divBdr>
        </w:div>
        <w:div w:id="141502894">
          <w:marLeft w:val="0"/>
          <w:marRight w:val="0"/>
          <w:marTop w:val="0"/>
          <w:marBottom w:val="0"/>
          <w:divBdr>
            <w:top w:val="none" w:sz="0" w:space="0" w:color="auto"/>
            <w:left w:val="none" w:sz="0" w:space="0" w:color="auto"/>
            <w:bottom w:val="none" w:sz="0" w:space="0" w:color="auto"/>
            <w:right w:val="none" w:sz="0" w:space="0" w:color="auto"/>
          </w:divBdr>
        </w:div>
        <w:div w:id="2129619281">
          <w:marLeft w:val="0"/>
          <w:marRight w:val="0"/>
          <w:marTop w:val="0"/>
          <w:marBottom w:val="0"/>
          <w:divBdr>
            <w:top w:val="none" w:sz="0" w:space="0" w:color="auto"/>
            <w:left w:val="none" w:sz="0" w:space="0" w:color="auto"/>
            <w:bottom w:val="none" w:sz="0" w:space="0" w:color="auto"/>
            <w:right w:val="none" w:sz="0" w:space="0" w:color="auto"/>
          </w:divBdr>
        </w:div>
        <w:div w:id="1967349238">
          <w:marLeft w:val="0"/>
          <w:marRight w:val="0"/>
          <w:marTop w:val="0"/>
          <w:marBottom w:val="0"/>
          <w:divBdr>
            <w:top w:val="none" w:sz="0" w:space="0" w:color="auto"/>
            <w:left w:val="none" w:sz="0" w:space="0" w:color="auto"/>
            <w:bottom w:val="none" w:sz="0" w:space="0" w:color="auto"/>
            <w:right w:val="none" w:sz="0" w:space="0" w:color="auto"/>
          </w:divBdr>
        </w:div>
        <w:div w:id="1519658209">
          <w:marLeft w:val="0"/>
          <w:marRight w:val="0"/>
          <w:marTop w:val="0"/>
          <w:marBottom w:val="0"/>
          <w:divBdr>
            <w:top w:val="none" w:sz="0" w:space="0" w:color="auto"/>
            <w:left w:val="none" w:sz="0" w:space="0" w:color="auto"/>
            <w:bottom w:val="none" w:sz="0" w:space="0" w:color="auto"/>
            <w:right w:val="none" w:sz="0" w:space="0" w:color="auto"/>
          </w:divBdr>
        </w:div>
        <w:div w:id="1296325755">
          <w:marLeft w:val="0"/>
          <w:marRight w:val="0"/>
          <w:marTop w:val="0"/>
          <w:marBottom w:val="0"/>
          <w:divBdr>
            <w:top w:val="none" w:sz="0" w:space="0" w:color="auto"/>
            <w:left w:val="none" w:sz="0" w:space="0" w:color="auto"/>
            <w:bottom w:val="none" w:sz="0" w:space="0" w:color="auto"/>
            <w:right w:val="none" w:sz="0" w:space="0" w:color="auto"/>
          </w:divBdr>
        </w:div>
        <w:div w:id="277418729">
          <w:marLeft w:val="0"/>
          <w:marRight w:val="0"/>
          <w:marTop w:val="0"/>
          <w:marBottom w:val="0"/>
          <w:divBdr>
            <w:top w:val="none" w:sz="0" w:space="0" w:color="auto"/>
            <w:left w:val="none" w:sz="0" w:space="0" w:color="auto"/>
            <w:bottom w:val="none" w:sz="0" w:space="0" w:color="auto"/>
            <w:right w:val="none" w:sz="0" w:space="0" w:color="auto"/>
          </w:divBdr>
        </w:div>
        <w:div w:id="2002272456">
          <w:marLeft w:val="0"/>
          <w:marRight w:val="0"/>
          <w:marTop w:val="0"/>
          <w:marBottom w:val="0"/>
          <w:divBdr>
            <w:top w:val="none" w:sz="0" w:space="0" w:color="auto"/>
            <w:left w:val="none" w:sz="0" w:space="0" w:color="auto"/>
            <w:bottom w:val="none" w:sz="0" w:space="0" w:color="auto"/>
            <w:right w:val="none" w:sz="0" w:space="0" w:color="auto"/>
          </w:divBdr>
        </w:div>
        <w:div w:id="1291015888">
          <w:marLeft w:val="0"/>
          <w:marRight w:val="0"/>
          <w:marTop w:val="0"/>
          <w:marBottom w:val="0"/>
          <w:divBdr>
            <w:top w:val="none" w:sz="0" w:space="0" w:color="auto"/>
            <w:left w:val="none" w:sz="0" w:space="0" w:color="auto"/>
            <w:bottom w:val="none" w:sz="0" w:space="0" w:color="auto"/>
            <w:right w:val="none" w:sz="0" w:space="0" w:color="auto"/>
          </w:divBdr>
        </w:div>
        <w:div w:id="31349441">
          <w:marLeft w:val="0"/>
          <w:marRight w:val="0"/>
          <w:marTop w:val="0"/>
          <w:marBottom w:val="0"/>
          <w:divBdr>
            <w:top w:val="none" w:sz="0" w:space="0" w:color="auto"/>
            <w:left w:val="none" w:sz="0" w:space="0" w:color="auto"/>
            <w:bottom w:val="none" w:sz="0" w:space="0" w:color="auto"/>
            <w:right w:val="none" w:sz="0" w:space="0" w:color="auto"/>
          </w:divBdr>
        </w:div>
        <w:div w:id="2113427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046175442">
              <w:marLeft w:val="0"/>
              <w:marRight w:val="0"/>
              <w:marTop w:val="0"/>
              <w:marBottom w:val="0"/>
              <w:divBdr>
                <w:top w:val="none" w:sz="0" w:space="0" w:color="auto"/>
                <w:left w:val="none" w:sz="0" w:space="0" w:color="auto"/>
                <w:bottom w:val="none" w:sz="0" w:space="0" w:color="auto"/>
                <w:right w:val="none" w:sz="0" w:space="0" w:color="auto"/>
              </w:divBdr>
            </w:div>
            <w:div w:id="899709342">
              <w:marLeft w:val="0"/>
              <w:marRight w:val="0"/>
              <w:marTop w:val="0"/>
              <w:marBottom w:val="0"/>
              <w:divBdr>
                <w:top w:val="none" w:sz="0" w:space="0" w:color="auto"/>
                <w:left w:val="none" w:sz="0" w:space="0" w:color="auto"/>
                <w:bottom w:val="none" w:sz="0" w:space="0" w:color="auto"/>
                <w:right w:val="none" w:sz="0" w:space="0" w:color="auto"/>
              </w:divBdr>
            </w:div>
            <w:div w:id="1394425437">
              <w:marLeft w:val="0"/>
              <w:marRight w:val="0"/>
              <w:marTop w:val="0"/>
              <w:marBottom w:val="0"/>
              <w:divBdr>
                <w:top w:val="none" w:sz="0" w:space="0" w:color="auto"/>
                <w:left w:val="none" w:sz="0" w:space="0" w:color="auto"/>
                <w:bottom w:val="none" w:sz="0" w:space="0" w:color="auto"/>
                <w:right w:val="none" w:sz="0" w:space="0" w:color="auto"/>
              </w:divBdr>
            </w:div>
          </w:divsChild>
        </w:div>
        <w:div w:id="1269313518">
          <w:marLeft w:val="0"/>
          <w:marRight w:val="0"/>
          <w:marTop w:val="0"/>
          <w:marBottom w:val="0"/>
          <w:divBdr>
            <w:top w:val="none" w:sz="0" w:space="0" w:color="auto"/>
            <w:left w:val="none" w:sz="0" w:space="0" w:color="auto"/>
            <w:bottom w:val="none" w:sz="0" w:space="0" w:color="auto"/>
            <w:right w:val="none" w:sz="0" w:space="0" w:color="auto"/>
          </w:divBdr>
        </w:div>
        <w:div w:id="1428767663">
          <w:marLeft w:val="0"/>
          <w:marRight w:val="0"/>
          <w:marTop w:val="0"/>
          <w:marBottom w:val="0"/>
          <w:divBdr>
            <w:top w:val="none" w:sz="0" w:space="0" w:color="auto"/>
            <w:left w:val="none" w:sz="0" w:space="0" w:color="auto"/>
            <w:bottom w:val="none" w:sz="0" w:space="0" w:color="auto"/>
            <w:right w:val="none" w:sz="0" w:space="0" w:color="auto"/>
          </w:divBdr>
        </w:div>
        <w:div w:id="702249355">
          <w:marLeft w:val="0"/>
          <w:marRight w:val="0"/>
          <w:marTop w:val="0"/>
          <w:marBottom w:val="0"/>
          <w:divBdr>
            <w:top w:val="none" w:sz="0" w:space="0" w:color="auto"/>
            <w:left w:val="none" w:sz="0" w:space="0" w:color="auto"/>
            <w:bottom w:val="none" w:sz="0" w:space="0" w:color="auto"/>
            <w:right w:val="none" w:sz="0" w:space="0" w:color="auto"/>
          </w:divBdr>
        </w:div>
        <w:div w:id="1971355466">
          <w:marLeft w:val="0"/>
          <w:marRight w:val="0"/>
          <w:marTop w:val="0"/>
          <w:marBottom w:val="0"/>
          <w:divBdr>
            <w:top w:val="none" w:sz="0" w:space="0" w:color="auto"/>
            <w:left w:val="none" w:sz="0" w:space="0" w:color="auto"/>
            <w:bottom w:val="none" w:sz="0" w:space="0" w:color="auto"/>
            <w:right w:val="none" w:sz="0" w:space="0" w:color="auto"/>
          </w:divBdr>
        </w:div>
        <w:div w:id="2017417259">
          <w:marLeft w:val="0"/>
          <w:marRight w:val="0"/>
          <w:marTop w:val="0"/>
          <w:marBottom w:val="0"/>
          <w:divBdr>
            <w:top w:val="none" w:sz="0" w:space="0" w:color="auto"/>
            <w:left w:val="none" w:sz="0" w:space="0" w:color="auto"/>
            <w:bottom w:val="none" w:sz="0" w:space="0" w:color="auto"/>
            <w:right w:val="none" w:sz="0" w:space="0" w:color="auto"/>
          </w:divBdr>
        </w:div>
        <w:div w:id="2074966382">
          <w:marLeft w:val="0"/>
          <w:marRight w:val="0"/>
          <w:marTop w:val="0"/>
          <w:marBottom w:val="0"/>
          <w:divBdr>
            <w:top w:val="none" w:sz="0" w:space="0" w:color="auto"/>
            <w:left w:val="none" w:sz="0" w:space="0" w:color="auto"/>
            <w:bottom w:val="none" w:sz="0" w:space="0" w:color="auto"/>
            <w:right w:val="none" w:sz="0" w:space="0" w:color="auto"/>
          </w:divBdr>
        </w:div>
        <w:div w:id="257370209">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191889644">
          <w:marLeft w:val="0"/>
          <w:marRight w:val="0"/>
          <w:marTop w:val="0"/>
          <w:marBottom w:val="0"/>
          <w:divBdr>
            <w:top w:val="none" w:sz="0" w:space="0" w:color="auto"/>
            <w:left w:val="none" w:sz="0" w:space="0" w:color="auto"/>
            <w:bottom w:val="none" w:sz="0" w:space="0" w:color="auto"/>
            <w:right w:val="none" w:sz="0" w:space="0" w:color="auto"/>
          </w:divBdr>
        </w:div>
        <w:div w:id="1588151617">
          <w:marLeft w:val="0"/>
          <w:marRight w:val="0"/>
          <w:marTop w:val="0"/>
          <w:marBottom w:val="0"/>
          <w:divBdr>
            <w:top w:val="none" w:sz="0" w:space="0" w:color="auto"/>
            <w:left w:val="none" w:sz="0" w:space="0" w:color="auto"/>
            <w:bottom w:val="none" w:sz="0" w:space="0" w:color="auto"/>
            <w:right w:val="none" w:sz="0" w:space="0" w:color="auto"/>
          </w:divBdr>
        </w:div>
        <w:div w:id="1610963146">
          <w:marLeft w:val="0"/>
          <w:marRight w:val="0"/>
          <w:marTop w:val="0"/>
          <w:marBottom w:val="0"/>
          <w:divBdr>
            <w:top w:val="none" w:sz="0" w:space="0" w:color="auto"/>
            <w:left w:val="none" w:sz="0" w:space="0" w:color="auto"/>
            <w:bottom w:val="none" w:sz="0" w:space="0" w:color="auto"/>
            <w:right w:val="none" w:sz="0" w:space="0" w:color="auto"/>
          </w:divBdr>
        </w:div>
      </w:divsChild>
    </w:div>
    <w:div w:id="1649819644">
      <w:bodyDiv w:val="1"/>
      <w:marLeft w:val="0"/>
      <w:marRight w:val="0"/>
      <w:marTop w:val="0"/>
      <w:marBottom w:val="0"/>
      <w:divBdr>
        <w:top w:val="none" w:sz="0" w:space="0" w:color="auto"/>
        <w:left w:val="none" w:sz="0" w:space="0" w:color="auto"/>
        <w:bottom w:val="none" w:sz="0" w:space="0" w:color="auto"/>
        <w:right w:val="none" w:sz="0" w:space="0" w:color="auto"/>
      </w:divBdr>
    </w:div>
    <w:div w:id="1656180140">
      <w:bodyDiv w:val="1"/>
      <w:marLeft w:val="0"/>
      <w:marRight w:val="0"/>
      <w:marTop w:val="0"/>
      <w:marBottom w:val="0"/>
      <w:divBdr>
        <w:top w:val="none" w:sz="0" w:space="0" w:color="auto"/>
        <w:left w:val="none" w:sz="0" w:space="0" w:color="auto"/>
        <w:bottom w:val="none" w:sz="0" w:space="0" w:color="auto"/>
        <w:right w:val="none" w:sz="0" w:space="0" w:color="auto"/>
      </w:divBdr>
    </w:div>
    <w:div w:id="1665745671">
      <w:bodyDiv w:val="1"/>
      <w:marLeft w:val="0"/>
      <w:marRight w:val="0"/>
      <w:marTop w:val="0"/>
      <w:marBottom w:val="0"/>
      <w:divBdr>
        <w:top w:val="none" w:sz="0" w:space="0" w:color="auto"/>
        <w:left w:val="none" w:sz="0" w:space="0" w:color="auto"/>
        <w:bottom w:val="none" w:sz="0" w:space="0" w:color="auto"/>
        <w:right w:val="none" w:sz="0" w:space="0" w:color="auto"/>
      </w:divBdr>
    </w:div>
    <w:div w:id="1669284662">
      <w:bodyDiv w:val="1"/>
      <w:marLeft w:val="0"/>
      <w:marRight w:val="0"/>
      <w:marTop w:val="0"/>
      <w:marBottom w:val="0"/>
      <w:divBdr>
        <w:top w:val="none" w:sz="0" w:space="0" w:color="auto"/>
        <w:left w:val="none" w:sz="0" w:space="0" w:color="auto"/>
        <w:bottom w:val="none" w:sz="0" w:space="0" w:color="auto"/>
        <w:right w:val="none" w:sz="0" w:space="0" w:color="auto"/>
      </w:divBdr>
    </w:div>
    <w:div w:id="1671134344">
      <w:bodyDiv w:val="1"/>
      <w:marLeft w:val="0"/>
      <w:marRight w:val="0"/>
      <w:marTop w:val="0"/>
      <w:marBottom w:val="0"/>
      <w:divBdr>
        <w:top w:val="none" w:sz="0" w:space="0" w:color="auto"/>
        <w:left w:val="none" w:sz="0" w:space="0" w:color="auto"/>
        <w:bottom w:val="none" w:sz="0" w:space="0" w:color="auto"/>
        <w:right w:val="none" w:sz="0" w:space="0" w:color="auto"/>
      </w:divBdr>
    </w:div>
    <w:div w:id="1682777000">
      <w:bodyDiv w:val="1"/>
      <w:marLeft w:val="0"/>
      <w:marRight w:val="0"/>
      <w:marTop w:val="0"/>
      <w:marBottom w:val="0"/>
      <w:divBdr>
        <w:top w:val="none" w:sz="0" w:space="0" w:color="auto"/>
        <w:left w:val="none" w:sz="0" w:space="0" w:color="auto"/>
        <w:bottom w:val="none" w:sz="0" w:space="0" w:color="auto"/>
        <w:right w:val="none" w:sz="0" w:space="0" w:color="auto"/>
      </w:divBdr>
    </w:div>
    <w:div w:id="1686976221">
      <w:bodyDiv w:val="1"/>
      <w:marLeft w:val="0"/>
      <w:marRight w:val="0"/>
      <w:marTop w:val="0"/>
      <w:marBottom w:val="0"/>
      <w:divBdr>
        <w:top w:val="none" w:sz="0" w:space="0" w:color="auto"/>
        <w:left w:val="none" w:sz="0" w:space="0" w:color="auto"/>
        <w:bottom w:val="none" w:sz="0" w:space="0" w:color="auto"/>
        <w:right w:val="none" w:sz="0" w:space="0" w:color="auto"/>
      </w:divBdr>
    </w:div>
    <w:div w:id="1691954554">
      <w:bodyDiv w:val="1"/>
      <w:marLeft w:val="0"/>
      <w:marRight w:val="0"/>
      <w:marTop w:val="0"/>
      <w:marBottom w:val="0"/>
      <w:divBdr>
        <w:top w:val="none" w:sz="0" w:space="0" w:color="auto"/>
        <w:left w:val="none" w:sz="0" w:space="0" w:color="auto"/>
        <w:bottom w:val="none" w:sz="0" w:space="0" w:color="auto"/>
        <w:right w:val="none" w:sz="0" w:space="0" w:color="auto"/>
      </w:divBdr>
      <w:divsChild>
        <w:div w:id="1145850914">
          <w:marLeft w:val="0"/>
          <w:marRight w:val="0"/>
          <w:marTop w:val="0"/>
          <w:marBottom w:val="0"/>
          <w:divBdr>
            <w:top w:val="none" w:sz="0" w:space="0" w:color="auto"/>
            <w:left w:val="none" w:sz="0" w:space="0" w:color="auto"/>
            <w:bottom w:val="none" w:sz="0" w:space="0" w:color="auto"/>
            <w:right w:val="none" w:sz="0" w:space="0" w:color="auto"/>
          </w:divBdr>
        </w:div>
        <w:div w:id="1444691671">
          <w:marLeft w:val="0"/>
          <w:marRight w:val="0"/>
          <w:marTop w:val="0"/>
          <w:marBottom w:val="0"/>
          <w:divBdr>
            <w:top w:val="none" w:sz="0" w:space="0" w:color="auto"/>
            <w:left w:val="none" w:sz="0" w:space="0" w:color="auto"/>
            <w:bottom w:val="none" w:sz="0" w:space="0" w:color="auto"/>
            <w:right w:val="none" w:sz="0" w:space="0" w:color="auto"/>
          </w:divBdr>
        </w:div>
        <w:div w:id="1258710154">
          <w:marLeft w:val="0"/>
          <w:marRight w:val="0"/>
          <w:marTop w:val="0"/>
          <w:marBottom w:val="0"/>
          <w:divBdr>
            <w:top w:val="none" w:sz="0" w:space="0" w:color="auto"/>
            <w:left w:val="none" w:sz="0" w:space="0" w:color="auto"/>
            <w:bottom w:val="none" w:sz="0" w:space="0" w:color="auto"/>
            <w:right w:val="none" w:sz="0" w:space="0" w:color="auto"/>
          </w:divBdr>
        </w:div>
        <w:div w:id="653950565">
          <w:marLeft w:val="0"/>
          <w:marRight w:val="0"/>
          <w:marTop w:val="0"/>
          <w:marBottom w:val="0"/>
          <w:divBdr>
            <w:top w:val="none" w:sz="0" w:space="0" w:color="auto"/>
            <w:left w:val="none" w:sz="0" w:space="0" w:color="auto"/>
            <w:bottom w:val="none" w:sz="0" w:space="0" w:color="auto"/>
            <w:right w:val="none" w:sz="0" w:space="0" w:color="auto"/>
          </w:divBdr>
        </w:div>
        <w:div w:id="413085761">
          <w:marLeft w:val="0"/>
          <w:marRight w:val="0"/>
          <w:marTop w:val="0"/>
          <w:marBottom w:val="0"/>
          <w:divBdr>
            <w:top w:val="none" w:sz="0" w:space="0" w:color="auto"/>
            <w:left w:val="none" w:sz="0" w:space="0" w:color="auto"/>
            <w:bottom w:val="none" w:sz="0" w:space="0" w:color="auto"/>
            <w:right w:val="none" w:sz="0" w:space="0" w:color="auto"/>
          </w:divBdr>
        </w:div>
        <w:div w:id="1134565046">
          <w:marLeft w:val="0"/>
          <w:marRight w:val="0"/>
          <w:marTop w:val="0"/>
          <w:marBottom w:val="0"/>
          <w:divBdr>
            <w:top w:val="none" w:sz="0" w:space="0" w:color="auto"/>
            <w:left w:val="none" w:sz="0" w:space="0" w:color="auto"/>
            <w:bottom w:val="none" w:sz="0" w:space="0" w:color="auto"/>
            <w:right w:val="none" w:sz="0" w:space="0" w:color="auto"/>
          </w:divBdr>
        </w:div>
        <w:div w:id="1505319170">
          <w:marLeft w:val="0"/>
          <w:marRight w:val="0"/>
          <w:marTop w:val="0"/>
          <w:marBottom w:val="0"/>
          <w:divBdr>
            <w:top w:val="none" w:sz="0" w:space="0" w:color="auto"/>
            <w:left w:val="none" w:sz="0" w:space="0" w:color="auto"/>
            <w:bottom w:val="none" w:sz="0" w:space="0" w:color="auto"/>
            <w:right w:val="none" w:sz="0" w:space="0" w:color="auto"/>
          </w:divBdr>
        </w:div>
        <w:div w:id="940527511">
          <w:marLeft w:val="0"/>
          <w:marRight w:val="0"/>
          <w:marTop w:val="0"/>
          <w:marBottom w:val="0"/>
          <w:divBdr>
            <w:top w:val="none" w:sz="0" w:space="0" w:color="auto"/>
            <w:left w:val="none" w:sz="0" w:space="0" w:color="auto"/>
            <w:bottom w:val="none" w:sz="0" w:space="0" w:color="auto"/>
            <w:right w:val="none" w:sz="0" w:space="0" w:color="auto"/>
          </w:divBdr>
        </w:div>
        <w:div w:id="2138257512">
          <w:marLeft w:val="0"/>
          <w:marRight w:val="0"/>
          <w:marTop w:val="0"/>
          <w:marBottom w:val="0"/>
          <w:divBdr>
            <w:top w:val="none" w:sz="0" w:space="0" w:color="auto"/>
            <w:left w:val="none" w:sz="0" w:space="0" w:color="auto"/>
            <w:bottom w:val="none" w:sz="0" w:space="0" w:color="auto"/>
            <w:right w:val="none" w:sz="0" w:space="0" w:color="auto"/>
          </w:divBdr>
        </w:div>
        <w:div w:id="201065720">
          <w:marLeft w:val="0"/>
          <w:marRight w:val="0"/>
          <w:marTop w:val="0"/>
          <w:marBottom w:val="0"/>
          <w:divBdr>
            <w:top w:val="none" w:sz="0" w:space="0" w:color="auto"/>
            <w:left w:val="none" w:sz="0" w:space="0" w:color="auto"/>
            <w:bottom w:val="none" w:sz="0" w:space="0" w:color="auto"/>
            <w:right w:val="none" w:sz="0" w:space="0" w:color="auto"/>
          </w:divBdr>
        </w:div>
        <w:div w:id="613362356">
          <w:marLeft w:val="0"/>
          <w:marRight w:val="0"/>
          <w:marTop w:val="0"/>
          <w:marBottom w:val="0"/>
          <w:divBdr>
            <w:top w:val="none" w:sz="0" w:space="0" w:color="auto"/>
            <w:left w:val="none" w:sz="0" w:space="0" w:color="auto"/>
            <w:bottom w:val="none" w:sz="0" w:space="0" w:color="auto"/>
            <w:right w:val="none" w:sz="0" w:space="0" w:color="auto"/>
          </w:divBdr>
        </w:div>
        <w:div w:id="1605725921">
          <w:marLeft w:val="0"/>
          <w:marRight w:val="0"/>
          <w:marTop w:val="0"/>
          <w:marBottom w:val="0"/>
          <w:divBdr>
            <w:top w:val="none" w:sz="0" w:space="0" w:color="auto"/>
            <w:left w:val="none" w:sz="0" w:space="0" w:color="auto"/>
            <w:bottom w:val="none" w:sz="0" w:space="0" w:color="auto"/>
            <w:right w:val="none" w:sz="0" w:space="0" w:color="auto"/>
          </w:divBdr>
        </w:div>
        <w:div w:id="1442604189">
          <w:marLeft w:val="0"/>
          <w:marRight w:val="0"/>
          <w:marTop w:val="0"/>
          <w:marBottom w:val="0"/>
          <w:divBdr>
            <w:top w:val="none" w:sz="0" w:space="0" w:color="auto"/>
            <w:left w:val="none" w:sz="0" w:space="0" w:color="auto"/>
            <w:bottom w:val="none" w:sz="0" w:space="0" w:color="auto"/>
            <w:right w:val="none" w:sz="0" w:space="0" w:color="auto"/>
          </w:divBdr>
        </w:div>
        <w:div w:id="17438681">
          <w:marLeft w:val="0"/>
          <w:marRight w:val="0"/>
          <w:marTop w:val="0"/>
          <w:marBottom w:val="0"/>
          <w:divBdr>
            <w:top w:val="none" w:sz="0" w:space="0" w:color="auto"/>
            <w:left w:val="none" w:sz="0" w:space="0" w:color="auto"/>
            <w:bottom w:val="none" w:sz="0" w:space="0" w:color="auto"/>
            <w:right w:val="none" w:sz="0" w:space="0" w:color="auto"/>
          </w:divBdr>
        </w:div>
        <w:div w:id="1643265557">
          <w:marLeft w:val="0"/>
          <w:marRight w:val="0"/>
          <w:marTop w:val="0"/>
          <w:marBottom w:val="0"/>
          <w:divBdr>
            <w:top w:val="none" w:sz="0" w:space="0" w:color="auto"/>
            <w:left w:val="none" w:sz="0" w:space="0" w:color="auto"/>
            <w:bottom w:val="none" w:sz="0" w:space="0" w:color="auto"/>
            <w:right w:val="none" w:sz="0" w:space="0" w:color="auto"/>
          </w:divBdr>
        </w:div>
        <w:div w:id="865289215">
          <w:marLeft w:val="0"/>
          <w:marRight w:val="0"/>
          <w:marTop w:val="0"/>
          <w:marBottom w:val="0"/>
          <w:divBdr>
            <w:top w:val="none" w:sz="0" w:space="0" w:color="auto"/>
            <w:left w:val="none" w:sz="0" w:space="0" w:color="auto"/>
            <w:bottom w:val="none" w:sz="0" w:space="0" w:color="auto"/>
            <w:right w:val="none" w:sz="0" w:space="0" w:color="auto"/>
          </w:divBdr>
        </w:div>
        <w:div w:id="770592264">
          <w:marLeft w:val="0"/>
          <w:marRight w:val="0"/>
          <w:marTop w:val="0"/>
          <w:marBottom w:val="0"/>
          <w:divBdr>
            <w:top w:val="none" w:sz="0" w:space="0" w:color="auto"/>
            <w:left w:val="none" w:sz="0" w:space="0" w:color="auto"/>
            <w:bottom w:val="none" w:sz="0" w:space="0" w:color="auto"/>
            <w:right w:val="none" w:sz="0" w:space="0" w:color="auto"/>
          </w:divBdr>
        </w:div>
        <w:div w:id="483668103">
          <w:marLeft w:val="0"/>
          <w:marRight w:val="0"/>
          <w:marTop w:val="0"/>
          <w:marBottom w:val="0"/>
          <w:divBdr>
            <w:top w:val="none" w:sz="0" w:space="0" w:color="auto"/>
            <w:left w:val="none" w:sz="0" w:space="0" w:color="auto"/>
            <w:bottom w:val="none" w:sz="0" w:space="0" w:color="auto"/>
            <w:right w:val="none" w:sz="0" w:space="0" w:color="auto"/>
          </w:divBdr>
        </w:div>
        <w:div w:id="1361857811">
          <w:marLeft w:val="0"/>
          <w:marRight w:val="0"/>
          <w:marTop w:val="0"/>
          <w:marBottom w:val="0"/>
          <w:divBdr>
            <w:top w:val="none" w:sz="0" w:space="0" w:color="auto"/>
            <w:left w:val="none" w:sz="0" w:space="0" w:color="auto"/>
            <w:bottom w:val="none" w:sz="0" w:space="0" w:color="auto"/>
            <w:right w:val="none" w:sz="0" w:space="0" w:color="auto"/>
          </w:divBdr>
        </w:div>
      </w:divsChild>
    </w:div>
    <w:div w:id="1692953643">
      <w:bodyDiv w:val="1"/>
      <w:marLeft w:val="0"/>
      <w:marRight w:val="0"/>
      <w:marTop w:val="0"/>
      <w:marBottom w:val="0"/>
      <w:divBdr>
        <w:top w:val="none" w:sz="0" w:space="0" w:color="auto"/>
        <w:left w:val="none" w:sz="0" w:space="0" w:color="auto"/>
        <w:bottom w:val="none" w:sz="0" w:space="0" w:color="auto"/>
        <w:right w:val="none" w:sz="0" w:space="0" w:color="auto"/>
      </w:divBdr>
    </w:div>
    <w:div w:id="1698115492">
      <w:bodyDiv w:val="1"/>
      <w:marLeft w:val="0"/>
      <w:marRight w:val="0"/>
      <w:marTop w:val="0"/>
      <w:marBottom w:val="0"/>
      <w:divBdr>
        <w:top w:val="none" w:sz="0" w:space="0" w:color="auto"/>
        <w:left w:val="none" w:sz="0" w:space="0" w:color="auto"/>
        <w:bottom w:val="none" w:sz="0" w:space="0" w:color="auto"/>
        <w:right w:val="none" w:sz="0" w:space="0" w:color="auto"/>
      </w:divBdr>
    </w:div>
    <w:div w:id="1701083320">
      <w:bodyDiv w:val="1"/>
      <w:marLeft w:val="0"/>
      <w:marRight w:val="0"/>
      <w:marTop w:val="0"/>
      <w:marBottom w:val="0"/>
      <w:divBdr>
        <w:top w:val="none" w:sz="0" w:space="0" w:color="auto"/>
        <w:left w:val="none" w:sz="0" w:space="0" w:color="auto"/>
        <w:bottom w:val="none" w:sz="0" w:space="0" w:color="auto"/>
        <w:right w:val="none" w:sz="0" w:space="0" w:color="auto"/>
      </w:divBdr>
      <w:divsChild>
        <w:div w:id="1010180865">
          <w:marLeft w:val="0"/>
          <w:marRight w:val="0"/>
          <w:marTop w:val="0"/>
          <w:marBottom w:val="0"/>
          <w:divBdr>
            <w:top w:val="none" w:sz="0" w:space="0" w:color="auto"/>
            <w:left w:val="none" w:sz="0" w:space="0" w:color="auto"/>
            <w:bottom w:val="none" w:sz="0" w:space="0" w:color="auto"/>
            <w:right w:val="none" w:sz="0" w:space="0" w:color="auto"/>
          </w:divBdr>
          <w:divsChild>
            <w:div w:id="341056922">
              <w:marLeft w:val="0"/>
              <w:marRight w:val="0"/>
              <w:marTop w:val="0"/>
              <w:marBottom w:val="0"/>
              <w:divBdr>
                <w:top w:val="none" w:sz="0" w:space="0" w:color="auto"/>
                <w:left w:val="none" w:sz="0" w:space="0" w:color="auto"/>
                <w:bottom w:val="none" w:sz="0" w:space="0" w:color="auto"/>
                <w:right w:val="none" w:sz="0" w:space="0" w:color="auto"/>
              </w:divBdr>
              <w:divsChild>
                <w:div w:id="62460189">
                  <w:marLeft w:val="0"/>
                  <w:marRight w:val="0"/>
                  <w:marTop w:val="0"/>
                  <w:marBottom w:val="0"/>
                  <w:divBdr>
                    <w:top w:val="none" w:sz="0" w:space="0" w:color="auto"/>
                    <w:left w:val="none" w:sz="0" w:space="0" w:color="auto"/>
                    <w:bottom w:val="none" w:sz="0" w:space="0" w:color="auto"/>
                    <w:right w:val="none" w:sz="0" w:space="0" w:color="auto"/>
                  </w:divBdr>
                  <w:divsChild>
                    <w:div w:id="399641250">
                      <w:marLeft w:val="0"/>
                      <w:marRight w:val="0"/>
                      <w:marTop w:val="0"/>
                      <w:marBottom w:val="0"/>
                      <w:divBdr>
                        <w:top w:val="none" w:sz="0" w:space="0" w:color="auto"/>
                        <w:left w:val="none" w:sz="0" w:space="0" w:color="auto"/>
                        <w:bottom w:val="none" w:sz="0" w:space="0" w:color="auto"/>
                        <w:right w:val="none" w:sz="0" w:space="0" w:color="auto"/>
                      </w:divBdr>
                      <w:divsChild>
                        <w:div w:id="588082514">
                          <w:marLeft w:val="0"/>
                          <w:marRight w:val="0"/>
                          <w:marTop w:val="0"/>
                          <w:marBottom w:val="0"/>
                          <w:divBdr>
                            <w:top w:val="none" w:sz="0" w:space="0" w:color="auto"/>
                            <w:left w:val="none" w:sz="0" w:space="0" w:color="auto"/>
                            <w:bottom w:val="none" w:sz="0" w:space="0" w:color="auto"/>
                            <w:right w:val="none" w:sz="0" w:space="0" w:color="auto"/>
                          </w:divBdr>
                          <w:divsChild>
                            <w:div w:id="1815831820">
                              <w:marLeft w:val="0"/>
                              <w:marRight w:val="0"/>
                              <w:marTop w:val="0"/>
                              <w:marBottom w:val="0"/>
                              <w:divBdr>
                                <w:top w:val="none" w:sz="0" w:space="0" w:color="auto"/>
                                <w:left w:val="none" w:sz="0" w:space="0" w:color="auto"/>
                                <w:bottom w:val="none" w:sz="0" w:space="0" w:color="auto"/>
                                <w:right w:val="none" w:sz="0" w:space="0" w:color="auto"/>
                              </w:divBdr>
                              <w:divsChild>
                                <w:div w:id="808673580">
                                  <w:marLeft w:val="0"/>
                                  <w:marRight w:val="0"/>
                                  <w:marTop w:val="0"/>
                                  <w:marBottom w:val="0"/>
                                  <w:divBdr>
                                    <w:top w:val="none" w:sz="0" w:space="0" w:color="auto"/>
                                    <w:left w:val="none" w:sz="0" w:space="0" w:color="auto"/>
                                    <w:bottom w:val="none" w:sz="0" w:space="0" w:color="auto"/>
                                    <w:right w:val="none" w:sz="0" w:space="0" w:color="auto"/>
                                  </w:divBdr>
                                  <w:divsChild>
                                    <w:div w:id="2099472920">
                                      <w:marLeft w:val="0"/>
                                      <w:marRight w:val="0"/>
                                      <w:marTop w:val="0"/>
                                      <w:marBottom w:val="0"/>
                                      <w:divBdr>
                                        <w:top w:val="none" w:sz="0" w:space="0" w:color="auto"/>
                                        <w:left w:val="none" w:sz="0" w:space="0" w:color="auto"/>
                                        <w:bottom w:val="none" w:sz="0" w:space="0" w:color="auto"/>
                                        <w:right w:val="none" w:sz="0" w:space="0" w:color="auto"/>
                                      </w:divBdr>
                                      <w:divsChild>
                                        <w:div w:id="187833503">
                                          <w:marLeft w:val="0"/>
                                          <w:marRight w:val="0"/>
                                          <w:marTop w:val="0"/>
                                          <w:marBottom w:val="0"/>
                                          <w:divBdr>
                                            <w:top w:val="none" w:sz="0" w:space="0" w:color="auto"/>
                                            <w:left w:val="none" w:sz="0" w:space="0" w:color="auto"/>
                                            <w:bottom w:val="none" w:sz="0" w:space="0" w:color="auto"/>
                                            <w:right w:val="none" w:sz="0" w:space="0" w:color="auto"/>
                                          </w:divBdr>
                                          <w:divsChild>
                                            <w:div w:id="1195338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466660968">
                                                  <w:marLeft w:val="0"/>
                                                  <w:marRight w:val="0"/>
                                                  <w:marTop w:val="0"/>
                                                  <w:marBottom w:val="0"/>
                                                  <w:divBdr>
                                                    <w:top w:val="none" w:sz="0" w:space="0" w:color="auto"/>
                                                    <w:left w:val="none" w:sz="0" w:space="0" w:color="auto"/>
                                                    <w:bottom w:val="none" w:sz="0" w:space="0" w:color="auto"/>
                                                    <w:right w:val="none" w:sz="0" w:space="0" w:color="auto"/>
                                                  </w:divBdr>
                                                  <w:divsChild>
                                                    <w:div w:id="265230613">
                                                      <w:marLeft w:val="0"/>
                                                      <w:marRight w:val="0"/>
                                                      <w:marTop w:val="0"/>
                                                      <w:marBottom w:val="0"/>
                                                      <w:divBdr>
                                                        <w:top w:val="none" w:sz="0" w:space="0" w:color="auto"/>
                                                        <w:left w:val="none" w:sz="0" w:space="0" w:color="auto"/>
                                                        <w:bottom w:val="none" w:sz="0" w:space="0" w:color="auto"/>
                                                        <w:right w:val="none" w:sz="0" w:space="0" w:color="auto"/>
                                                      </w:divBdr>
                                                      <w:divsChild>
                                                        <w:div w:id="1651712533">
                                                          <w:marLeft w:val="0"/>
                                                          <w:marRight w:val="0"/>
                                                          <w:marTop w:val="0"/>
                                                          <w:marBottom w:val="0"/>
                                                          <w:divBdr>
                                                            <w:top w:val="none" w:sz="0" w:space="0" w:color="auto"/>
                                                            <w:left w:val="none" w:sz="0" w:space="0" w:color="auto"/>
                                                            <w:bottom w:val="none" w:sz="0" w:space="0" w:color="auto"/>
                                                            <w:right w:val="none" w:sz="0" w:space="0" w:color="auto"/>
                                                          </w:divBdr>
                                                          <w:divsChild>
                                                            <w:div w:id="874392031">
                                                              <w:marLeft w:val="0"/>
                                                              <w:marRight w:val="0"/>
                                                              <w:marTop w:val="0"/>
                                                              <w:marBottom w:val="0"/>
                                                              <w:divBdr>
                                                                <w:top w:val="none" w:sz="0" w:space="0" w:color="auto"/>
                                                                <w:left w:val="none" w:sz="0" w:space="0" w:color="auto"/>
                                                                <w:bottom w:val="none" w:sz="0" w:space="0" w:color="auto"/>
                                                                <w:right w:val="none" w:sz="0" w:space="0" w:color="auto"/>
                                                              </w:divBdr>
                                                              <w:divsChild>
                                                                <w:div w:id="957108494">
                                                                  <w:marLeft w:val="0"/>
                                                                  <w:marRight w:val="0"/>
                                                                  <w:marTop w:val="0"/>
                                                                  <w:marBottom w:val="0"/>
                                                                  <w:divBdr>
                                                                    <w:top w:val="none" w:sz="0" w:space="0" w:color="auto"/>
                                                                    <w:left w:val="none" w:sz="0" w:space="0" w:color="auto"/>
                                                                    <w:bottom w:val="none" w:sz="0" w:space="0" w:color="auto"/>
                                                                    <w:right w:val="none" w:sz="0" w:space="0" w:color="auto"/>
                                                                  </w:divBdr>
                                                                  <w:divsChild>
                                                                    <w:div w:id="2082217567">
                                                                      <w:marLeft w:val="0"/>
                                                                      <w:marRight w:val="0"/>
                                                                      <w:marTop w:val="0"/>
                                                                      <w:marBottom w:val="0"/>
                                                                      <w:divBdr>
                                                                        <w:top w:val="none" w:sz="0" w:space="0" w:color="auto"/>
                                                                        <w:left w:val="none" w:sz="0" w:space="0" w:color="auto"/>
                                                                        <w:bottom w:val="none" w:sz="0" w:space="0" w:color="auto"/>
                                                                        <w:right w:val="none" w:sz="0" w:space="0" w:color="auto"/>
                                                                      </w:divBdr>
                                                                      <w:divsChild>
                                                                        <w:div w:id="858857471">
                                                                          <w:marLeft w:val="0"/>
                                                                          <w:marRight w:val="0"/>
                                                                          <w:marTop w:val="0"/>
                                                                          <w:marBottom w:val="0"/>
                                                                          <w:divBdr>
                                                                            <w:top w:val="none" w:sz="0" w:space="0" w:color="auto"/>
                                                                            <w:left w:val="none" w:sz="0" w:space="0" w:color="auto"/>
                                                                            <w:bottom w:val="none" w:sz="0" w:space="0" w:color="auto"/>
                                                                            <w:right w:val="none" w:sz="0" w:space="0" w:color="auto"/>
                                                                          </w:divBdr>
                                                                          <w:divsChild>
                                                                            <w:div w:id="1383794363">
                                                                              <w:marLeft w:val="0"/>
                                                                              <w:marRight w:val="0"/>
                                                                              <w:marTop w:val="0"/>
                                                                              <w:marBottom w:val="0"/>
                                                                              <w:divBdr>
                                                                                <w:top w:val="none" w:sz="0" w:space="0" w:color="auto"/>
                                                                                <w:left w:val="none" w:sz="0" w:space="0" w:color="auto"/>
                                                                                <w:bottom w:val="none" w:sz="0" w:space="0" w:color="auto"/>
                                                                                <w:right w:val="none" w:sz="0" w:space="0" w:color="auto"/>
                                                                              </w:divBdr>
                                                                              <w:divsChild>
                                                                                <w:div w:id="1944611646">
                                                                                  <w:marLeft w:val="0"/>
                                                                                  <w:marRight w:val="0"/>
                                                                                  <w:marTop w:val="0"/>
                                                                                  <w:marBottom w:val="0"/>
                                                                                  <w:divBdr>
                                                                                    <w:top w:val="none" w:sz="0" w:space="0" w:color="auto"/>
                                                                                    <w:left w:val="none" w:sz="0" w:space="0" w:color="auto"/>
                                                                                    <w:bottom w:val="none" w:sz="0" w:space="0" w:color="auto"/>
                                                                                    <w:right w:val="none" w:sz="0" w:space="0" w:color="auto"/>
                                                                                  </w:divBdr>
                                                                                  <w:divsChild>
                                                                                    <w:div w:id="1450927641">
                                                                                      <w:marLeft w:val="0"/>
                                                                                      <w:marRight w:val="0"/>
                                                                                      <w:marTop w:val="0"/>
                                                                                      <w:marBottom w:val="0"/>
                                                                                      <w:divBdr>
                                                                                        <w:top w:val="none" w:sz="0" w:space="0" w:color="auto"/>
                                                                                        <w:left w:val="none" w:sz="0" w:space="0" w:color="auto"/>
                                                                                        <w:bottom w:val="none" w:sz="0" w:space="0" w:color="auto"/>
                                                                                        <w:right w:val="none" w:sz="0" w:space="0" w:color="auto"/>
                                                                                      </w:divBdr>
                                                                                      <w:divsChild>
                                                                                        <w:div w:id="498080885">
                                                                                          <w:marLeft w:val="0"/>
                                                                                          <w:marRight w:val="0"/>
                                                                                          <w:marTop w:val="0"/>
                                                                                          <w:marBottom w:val="0"/>
                                                                                          <w:divBdr>
                                                                                            <w:top w:val="none" w:sz="0" w:space="0" w:color="auto"/>
                                                                                            <w:left w:val="none" w:sz="0" w:space="0" w:color="auto"/>
                                                                                            <w:bottom w:val="none" w:sz="0" w:space="0" w:color="auto"/>
                                                                                            <w:right w:val="none" w:sz="0" w:space="0" w:color="auto"/>
                                                                                          </w:divBdr>
                                                                                          <w:divsChild>
                                                                                            <w:div w:id="3784823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1919642">
                                                                                                  <w:marLeft w:val="0"/>
                                                                                                  <w:marRight w:val="0"/>
                                                                                                  <w:marTop w:val="0"/>
                                                                                                  <w:marBottom w:val="0"/>
                                                                                                  <w:divBdr>
                                                                                                    <w:top w:val="none" w:sz="0" w:space="0" w:color="auto"/>
                                                                                                    <w:left w:val="none" w:sz="0" w:space="0" w:color="auto"/>
                                                                                                    <w:bottom w:val="none" w:sz="0" w:space="0" w:color="auto"/>
                                                                                                    <w:right w:val="none" w:sz="0" w:space="0" w:color="auto"/>
                                                                                                  </w:divBdr>
                                                                                                  <w:divsChild>
                                                                                                    <w:div w:id="647322066">
                                                                                                      <w:marLeft w:val="0"/>
                                                                                                      <w:marRight w:val="0"/>
                                                                                                      <w:marTop w:val="0"/>
                                                                                                      <w:marBottom w:val="0"/>
                                                                                                      <w:divBdr>
                                                                                                        <w:top w:val="none" w:sz="0" w:space="0" w:color="auto"/>
                                                                                                        <w:left w:val="none" w:sz="0" w:space="0" w:color="auto"/>
                                                                                                        <w:bottom w:val="none" w:sz="0" w:space="0" w:color="auto"/>
                                                                                                        <w:right w:val="none" w:sz="0" w:space="0" w:color="auto"/>
                                                                                                      </w:divBdr>
                                                                                                      <w:divsChild>
                                                                                                        <w:div w:id="323777568">
                                                                                                          <w:marLeft w:val="0"/>
                                                                                                          <w:marRight w:val="0"/>
                                                                                                          <w:marTop w:val="0"/>
                                                                                                          <w:marBottom w:val="0"/>
                                                                                                          <w:divBdr>
                                                                                                            <w:top w:val="none" w:sz="0" w:space="0" w:color="auto"/>
                                                                                                            <w:left w:val="none" w:sz="0" w:space="0" w:color="auto"/>
                                                                                                            <w:bottom w:val="none" w:sz="0" w:space="0" w:color="auto"/>
                                                                                                            <w:right w:val="none" w:sz="0" w:space="0" w:color="auto"/>
                                                                                                          </w:divBdr>
                                                                                                          <w:divsChild>
                                                                                                            <w:div w:id="155919143">
                                                                                                              <w:marLeft w:val="0"/>
                                                                                                              <w:marRight w:val="0"/>
                                                                                                              <w:marTop w:val="0"/>
                                                                                                              <w:marBottom w:val="0"/>
                                                                                                              <w:divBdr>
                                                                                                                <w:top w:val="none" w:sz="0" w:space="0" w:color="auto"/>
                                                                                                                <w:left w:val="none" w:sz="0" w:space="0" w:color="auto"/>
                                                                                                                <w:bottom w:val="none" w:sz="0" w:space="0" w:color="auto"/>
                                                                                                                <w:right w:val="none" w:sz="0" w:space="0" w:color="auto"/>
                                                                                                              </w:divBdr>
                                                                                                              <w:divsChild>
                                                                                                                <w:div w:id="1403913570">
                                                                                                                  <w:marLeft w:val="0"/>
                                                                                                                  <w:marRight w:val="0"/>
                                                                                                                  <w:marTop w:val="0"/>
                                                                                                                  <w:marBottom w:val="0"/>
                                                                                                                  <w:divBdr>
                                                                                                                    <w:top w:val="single" w:sz="2" w:space="4" w:color="D8D8D8"/>
                                                                                                                    <w:left w:val="single" w:sz="2" w:space="0" w:color="D8D8D8"/>
                                                                                                                    <w:bottom w:val="single" w:sz="2" w:space="4" w:color="D8D8D8"/>
                                                                                                                    <w:right w:val="single" w:sz="2" w:space="0" w:color="D8D8D8"/>
                                                                                                                  </w:divBdr>
                                                                                                                  <w:divsChild>
                                                                                                                    <w:div w:id="680552044">
                                                                                                                      <w:marLeft w:val="225"/>
                                                                                                                      <w:marRight w:val="225"/>
                                                                                                                      <w:marTop w:val="75"/>
                                                                                                                      <w:marBottom w:val="75"/>
                                                                                                                      <w:divBdr>
                                                                                                                        <w:top w:val="none" w:sz="0" w:space="0" w:color="auto"/>
                                                                                                                        <w:left w:val="none" w:sz="0" w:space="0" w:color="auto"/>
                                                                                                                        <w:bottom w:val="none" w:sz="0" w:space="0" w:color="auto"/>
                                                                                                                        <w:right w:val="none" w:sz="0" w:space="0" w:color="auto"/>
                                                                                                                      </w:divBdr>
                                                                                                                      <w:divsChild>
                                                                                                                        <w:div w:id="1581480783">
                                                                                                                          <w:marLeft w:val="0"/>
                                                                                                                          <w:marRight w:val="0"/>
                                                                                                                          <w:marTop w:val="0"/>
                                                                                                                          <w:marBottom w:val="0"/>
                                                                                                                          <w:divBdr>
                                                                                                                            <w:top w:val="single" w:sz="6" w:space="0" w:color="auto"/>
                                                                                                                            <w:left w:val="single" w:sz="6" w:space="0" w:color="auto"/>
                                                                                                                            <w:bottom w:val="single" w:sz="6" w:space="0" w:color="auto"/>
                                                                                                                            <w:right w:val="single" w:sz="6" w:space="0" w:color="auto"/>
                                                                                                                          </w:divBdr>
                                                                                                                          <w:divsChild>
                                                                                                                            <w:div w:id="1314604780">
                                                                                                                              <w:marLeft w:val="0"/>
                                                                                                                              <w:marRight w:val="0"/>
                                                                                                                              <w:marTop w:val="0"/>
                                                                                                                              <w:marBottom w:val="0"/>
                                                                                                                              <w:divBdr>
                                                                                                                                <w:top w:val="none" w:sz="0" w:space="0" w:color="auto"/>
                                                                                                                                <w:left w:val="none" w:sz="0" w:space="0" w:color="auto"/>
                                                                                                                                <w:bottom w:val="none" w:sz="0" w:space="0" w:color="auto"/>
                                                                                                                                <w:right w:val="none" w:sz="0" w:space="0" w:color="auto"/>
                                                                                                                              </w:divBdr>
                                                                                                                              <w:divsChild>
                                                                                                                                <w:div w:id="1954708868">
                                                                                                                                  <w:marLeft w:val="0"/>
                                                                                                                                  <w:marRight w:val="0"/>
                                                                                                                                  <w:marTop w:val="0"/>
                                                                                                                                  <w:marBottom w:val="0"/>
                                                                                                                                  <w:divBdr>
                                                                                                                                    <w:top w:val="none" w:sz="0" w:space="0" w:color="auto"/>
                                                                                                                                    <w:left w:val="none" w:sz="0" w:space="0" w:color="auto"/>
                                                                                                                                    <w:bottom w:val="none" w:sz="0" w:space="0" w:color="auto"/>
                                                                                                                                    <w:right w:val="none" w:sz="0" w:space="0" w:color="auto"/>
                                                                                                                                  </w:divBdr>
                                                                                                                                  <w:divsChild>
                                                                                                                                    <w:div w:id="636107690">
                                                                                                                                      <w:marLeft w:val="0"/>
                                                                                                                                      <w:marRight w:val="0"/>
                                                                                                                                      <w:marTop w:val="0"/>
                                                                                                                                      <w:marBottom w:val="0"/>
                                                                                                                                      <w:divBdr>
                                                                                                                                        <w:top w:val="none" w:sz="0" w:space="0" w:color="auto"/>
                                                                                                                                        <w:left w:val="none" w:sz="0" w:space="0" w:color="auto"/>
                                                                                                                                        <w:bottom w:val="none" w:sz="0" w:space="0" w:color="auto"/>
                                                                                                                                        <w:right w:val="none" w:sz="0" w:space="0" w:color="auto"/>
                                                                                                                                      </w:divBdr>
                                                                                                                                      <w:divsChild>
                                                                                                                                        <w:div w:id="1854894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97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86264">
      <w:bodyDiv w:val="1"/>
      <w:marLeft w:val="0"/>
      <w:marRight w:val="0"/>
      <w:marTop w:val="0"/>
      <w:marBottom w:val="0"/>
      <w:divBdr>
        <w:top w:val="none" w:sz="0" w:space="0" w:color="auto"/>
        <w:left w:val="none" w:sz="0" w:space="0" w:color="auto"/>
        <w:bottom w:val="none" w:sz="0" w:space="0" w:color="auto"/>
        <w:right w:val="none" w:sz="0" w:space="0" w:color="auto"/>
      </w:divBdr>
    </w:div>
    <w:div w:id="1704402615">
      <w:bodyDiv w:val="1"/>
      <w:marLeft w:val="0"/>
      <w:marRight w:val="0"/>
      <w:marTop w:val="0"/>
      <w:marBottom w:val="0"/>
      <w:divBdr>
        <w:top w:val="none" w:sz="0" w:space="0" w:color="auto"/>
        <w:left w:val="none" w:sz="0" w:space="0" w:color="auto"/>
        <w:bottom w:val="none" w:sz="0" w:space="0" w:color="auto"/>
        <w:right w:val="none" w:sz="0" w:space="0" w:color="auto"/>
      </w:divBdr>
    </w:div>
    <w:div w:id="1708530542">
      <w:bodyDiv w:val="1"/>
      <w:marLeft w:val="0"/>
      <w:marRight w:val="0"/>
      <w:marTop w:val="0"/>
      <w:marBottom w:val="0"/>
      <w:divBdr>
        <w:top w:val="none" w:sz="0" w:space="0" w:color="auto"/>
        <w:left w:val="none" w:sz="0" w:space="0" w:color="auto"/>
        <w:bottom w:val="none" w:sz="0" w:space="0" w:color="auto"/>
        <w:right w:val="none" w:sz="0" w:space="0" w:color="auto"/>
      </w:divBdr>
    </w:div>
    <w:div w:id="1710304814">
      <w:bodyDiv w:val="1"/>
      <w:marLeft w:val="0"/>
      <w:marRight w:val="0"/>
      <w:marTop w:val="0"/>
      <w:marBottom w:val="0"/>
      <w:divBdr>
        <w:top w:val="none" w:sz="0" w:space="0" w:color="auto"/>
        <w:left w:val="none" w:sz="0" w:space="0" w:color="auto"/>
        <w:bottom w:val="none" w:sz="0" w:space="0" w:color="auto"/>
        <w:right w:val="none" w:sz="0" w:space="0" w:color="auto"/>
      </w:divBdr>
    </w:div>
    <w:div w:id="1723556678">
      <w:bodyDiv w:val="1"/>
      <w:marLeft w:val="0"/>
      <w:marRight w:val="0"/>
      <w:marTop w:val="0"/>
      <w:marBottom w:val="0"/>
      <w:divBdr>
        <w:top w:val="none" w:sz="0" w:space="0" w:color="auto"/>
        <w:left w:val="none" w:sz="0" w:space="0" w:color="auto"/>
        <w:bottom w:val="none" w:sz="0" w:space="0" w:color="auto"/>
        <w:right w:val="none" w:sz="0" w:space="0" w:color="auto"/>
      </w:divBdr>
    </w:div>
    <w:div w:id="1726755938">
      <w:bodyDiv w:val="1"/>
      <w:marLeft w:val="0"/>
      <w:marRight w:val="0"/>
      <w:marTop w:val="0"/>
      <w:marBottom w:val="0"/>
      <w:divBdr>
        <w:top w:val="none" w:sz="0" w:space="0" w:color="auto"/>
        <w:left w:val="none" w:sz="0" w:space="0" w:color="auto"/>
        <w:bottom w:val="none" w:sz="0" w:space="0" w:color="auto"/>
        <w:right w:val="none" w:sz="0" w:space="0" w:color="auto"/>
      </w:divBdr>
    </w:div>
    <w:div w:id="1731878815">
      <w:bodyDiv w:val="1"/>
      <w:marLeft w:val="0"/>
      <w:marRight w:val="0"/>
      <w:marTop w:val="0"/>
      <w:marBottom w:val="0"/>
      <w:divBdr>
        <w:top w:val="none" w:sz="0" w:space="0" w:color="auto"/>
        <w:left w:val="none" w:sz="0" w:space="0" w:color="auto"/>
        <w:bottom w:val="none" w:sz="0" w:space="0" w:color="auto"/>
        <w:right w:val="none" w:sz="0" w:space="0" w:color="auto"/>
      </w:divBdr>
    </w:div>
    <w:div w:id="1732382446">
      <w:bodyDiv w:val="1"/>
      <w:marLeft w:val="0"/>
      <w:marRight w:val="0"/>
      <w:marTop w:val="0"/>
      <w:marBottom w:val="0"/>
      <w:divBdr>
        <w:top w:val="none" w:sz="0" w:space="0" w:color="auto"/>
        <w:left w:val="none" w:sz="0" w:space="0" w:color="auto"/>
        <w:bottom w:val="none" w:sz="0" w:space="0" w:color="auto"/>
        <w:right w:val="none" w:sz="0" w:space="0" w:color="auto"/>
      </w:divBdr>
    </w:div>
    <w:div w:id="1732385951">
      <w:bodyDiv w:val="1"/>
      <w:marLeft w:val="0"/>
      <w:marRight w:val="0"/>
      <w:marTop w:val="0"/>
      <w:marBottom w:val="0"/>
      <w:divBdr>
        <w:top w:val="none" w:sz="0" w:space="0" w:color="auto"/>
        <w:left w:val="none" w:sz="0" w:space="0" w:color="auto"/>
        <w:bottom w:val="none" w:sz="0" w:space="0" w:color="auto"/>
        <w:right w:val="none" w:sz="0" w:space="0" w:color="auto"/>
      </w:divBdr>
    </w:div>
    <w:div w:id="1733114954">
      <w:bodyDiv w:val="1"/>
      <w:marLeft w:val="0"/>
      <w:marRight w:val="0"/>
      <w:marTop w:val="0"/>
      <w:marBottom w:val="0"/>
      <w:divBdr>
        <w:top w:val="none" w:sz="0" w:space="0" w:color="auto"/>
        <w:left w:val="none" w:sz="0" w:space="0" w:color="auto"/>
        <w:bottom w:val="none" w:sz="0" w:space="0" w:color="auto"/>
        <w:right w:val="none" w:sz="0" w:space="0" w:color="auto"/>
      </w:divBdr>
    </w:div>
    <w:div w:id="1739282577">
      <w:bodyDiv w:val="1"/>
      <w:marLeft w:val="0"/>
      <w:marRight w:val="0"/>
      <w:marTop w:val="0"/>
      <w:marBottom w:val="0"/>
      <w:divBdr>
        <w:top w:val="none" w:sz="0" w:space="0" w:color="auto"/>
        <w:left w:val="none" w:sz="0" w:space="0" w:color="auto"/>
        <w:bottom w:val="none" w:sz="0" w:space="0" w:color="auto"/>
        <w:right w:val="none" w:sz="0" w:space="0" w:color="auto"/>
      </w:divBdr>
    </w:div>
    <w:div w:id="1739942556">
      <w:bodyDiv w:val="1"/>
      <w:marLeft w:val="0"/>
      <w:marRight w:val="0"/>
      <w:marTop w:val="0"/>
      <w:marBottom w:val="0"/>
      <w:divBdr>
        <w:top w:val="none" w:sz="0" w:space="0" w:color="auto"/>
        <w:left w:val="none" w:sz="0" w:space="0" w:color="auto"/>
        <w:bottom w:val="none" w:sz="0" w:space="0" w:color="auto"/>
        <w:right w:val="none" w:sz="0" w:space="0" w:color="auto"/>
      </w:divBdr>
    </w:div>
    <w:div w:id="1740400427">
      <w:bodyDiv w:val="1"/>
      <w:marLeft w:val="0"/>
      <w:marRight w:val="0"/>
      <w:marTop w:val="0"/>
      <w:marBottom w:val="0"/>
      <w:divBdr>
        <w:top w:val="none" w:sz="0" w:space="0" w:color="auto"/>
        <w:left w:val="none" w:sz="0" w:space="0" w:color="auto"/>
        <w:bottom w:val="none" w:sz="0" w:space="0" w:color="auto"/>
        <w:right w:val="none" w:sz="0" w:space="0" w:color="auto"/>
      </w:divBdr>
    </w:div>
    <w:div w:id="1746612757">
      <w:bodyDiv w:val="1"/>
      <w:marLeft w:val="0"/>
      <w:marRight w:val="0"/>
      <w:marTop w:val="0"/>
      <w:marBottom w:val="0"/>
      <w:divBdr>
        <w:top w:val="none" w:sz="0" w:space="0" w:color="auto"/>
        <w:left w:val="none" w:sz="0" w:space="0" w:color="auto"/>
        <w:bottom w:val="none" w:sz="0" w:space="0" w:color="auto"/>
        <w:right w:val="none" w:sz="0" w:space="0" w:color="auto"/>
      </w:divBdr>
    </w:div>
    <w:div w:id="1751122707">
      <w:bodyDiv w:val="1"/>
      <w:marLeft w:val="0"/>
      <w:marRight w:val="0"/>
      <w:marTop w:val="0"/>
      <w:marBottom w:val="0"/>
      <w:divBdr>
        <w:top w:val="none" w:sz="0" w:space="0" w:color="auto"/>
        <w:left w:val="none" w:sz="0" w:space="0" w:color="auto"/>
        <w:bottom w:val="none" w:sz="0" w:space="0" w:color="auto"/>
        <w:right w:val="none" w:sz="0" w:space="0" w:color="auto"/>
      </w:divBdr>
    </w:div>
    <w:div w:id="1753432607">
      <w:bodyDiv w:val="1"/>
      <w:marLeft w:val="0"/>
      <w:marRight w:val="0"/>
      <w:marTop w:val="0"/>
      <w:marBottom w:val="0"/>
      <w:divBdr>
        <w:top w:val="none" w:sz="0" w:space="0" w:color="auto"/>
        <w:left w:val="none" w:sz="0" w:space="0" w:color="auto"/>
        <w:bottom w:val="none" w:sz="0" w:space="0" w:color="auto"/>
        <w:right w:val="none" w:sz="0" w:space="0" w:color="auto"/>
      </w:divBdr>
    </w:div>
    <w:div w:id="1760246838">
      <w:bodyDiv w:val="1"/>
      <w:marLeft w:val="0"/>
      <w:marRight w:val="0"/>
      <w:marTop w:val="0"/>
      <w:marBottom w:val="0"/>
      <w:divBdr>
        <w:top w:val="none" w:sz="0" w:space="0" w:color="auto"/>
        <w:left w:val="none" w:sz="0" w:space="0" w:color="auto"/>
        <w:bottom w:val="none" w:sz="0" w:space="0" w:color="auto"/>
        <w:right w:val="none" w:sz="0" w:space="0" w:color="auto"/>
      </w:divBdr>
    </w:div>
    <w:div w:id="1762800766">
      <w:bodyDiv w:val="1"/>
      <w:marLeft w:val="0"/>
      <w:marRight w:val="0"/>
      <w:marTop w:val="0"/>
      <w:marBottom w:val="0"/>
      <w:divBdr>
        <w:top w:val="none" w:sz="0" w:space="0" w:color="auto"/>
        <w:left w:val="none" w:sz="0" w:space="0" w:color="auto"/>
        <w:bottom w:val="none" w:sz="0" w:space="0" w:color="auto"/>
        <w:right w:val="none" w:sz="0" w:space="0" w:color="auto"/>
      </w:divBdr>
    </w:div>
    <w:div w:id="1765346720">
      <w:bodyDiv w:val="1"/>
      <w:marLeft w:val="0"/>
      <w:marRight w:val="0"/>
      <w:marTop w:val="0"/>
      <w:marBottom w:val="0"/>
      <w:divBdr>
        <w:top w:val="none" w:sz="0" w:space="0" w:color="auto"/>
        <w:left w:val="none" w:sz="0" w:space="0" w:color="auto"/>
        <w:bottom w:val="none" w:sz="0" w:space="0" w:color="auto"/>
        <w:right w:val="none" w:sz="0" w:space="0" w:color="auto"/>
      </w:divBdr>
    </w:div>
    <w:div w:id="1769426800">
      <w:bodyDiv w:val="1"/>
      <w:marLeft w:val="0"/>
      <w:marRight w:val="0"/>
      <w:marTop w:val="0"/>
      <w:marBottom w:val="0"/>
      <w:divBdr>
        <w:top w:val="none" w:sz="0" w:space="0" w:color="auto"/>
        <w:left w:val="none" w:sz="0" w:space="0" w:color="auto"/>
        <w:bottom w:val="none" w:sz="0" w:space="0" w:color="auto"/>
        <w:right w:val="none" w:sz="0" w:space="0" w:color="auto"/>
      </w:divBdr>
    </w:div>
    <w:div w:id="1773163244">
      <w:bodyDiv w:val="1"/>
      <w:marLeft w:val="0"/>
      <w:marRight w:val="0"/>
      <w:marTop w:val="0"/>
      <w:marBottom w:val="0"/>
      <w:divBdr>
        <w:top w:val="none" w:sz="0" w:space="0" w:color="auto"/>
        <w:left w:val="none" w:sz="0" w:space="0" w:color="auto"/>
        <w:bottom w:val="none" w:sz="0" w:space="0" w:color="auto"/>
        <w:right w:val="none" w:sz="0" w:space="0" w:color="auto"/>
      </w:divBdr>
    </w:div>
    <w:div w:id="1777402809">
      <w:bodyDiv w:val="1"/>
      <w:marLeft w:val="0"/>
      <w:marRight w:val="0"/>
      <w:marTop w:val="0"/>
      <w:marBottom w:val="0"/>
      <w:divBdr>
        <w:top w:val="none" w:sz="0" w:space="0" w:color="auto"/>
        <w:left w:val="none" w:sz="0" w:space="0" w:color="auto"/>
        <w:bottom w:val="none" w:sz="0" w:space="0" w:color="auto"/>
        <w:right w:val="none" w:sz="0" w:space="0" w:color="auto"/>
      </w:divBdr>
    </w:div>
    <w:div w:id="1779333975">
      <w:bodyDiv w:val="1"/>
      <w:marLeft w:val="0"/>
      <w:marRight w:val="0"/>
      <w:marTop w:val="0"/>
      <w:marBottom w:val="0"/>
      <w:divBdr>
        <w:top w:val="none" w:sz="0" w:space="0" w:color="auto"/>
        <w:left w:val="none" w:sz="0" w:space="0" w:color="auto"/>
        <w:bottom w:val="none" w:sz="0" w:space="0" w:color="auto"/>
        <w:right w:val="none" w:sz="0" w:space="0" w:color="auto"/>
      </w:divBdr>
    </w:div>
    <w:div w:id="1784301920">
      <w:bodyDiv w:val="1"/>
      <w:marLeft w:val="0"/>
      <w:marRight w:val="0"/>
      <w:marTop w:val="0"/>
      <w:marBottom w:val="0"/>
      <w:divBdr>
        <w:top w:val="none" w:sz="0" w:space="0" w:color="auto"/>
        <w:left w:val="none" w:sz="0" w:space="0" w:color="auto"/>
        <w:bottom w:val="none" w:sz="0" w:space="0" w:color="auto"/>
        <w:right w:val="none" w:sz="0" w:space="0" w:color="auto"/>
      </w:divBdr>
    </w:div>
    <w:div w:id="1786268645">
      <w:bodyDiv w:val="1"/>
      <w:marLeft w:val="0"/>
      <w:marRight w:val="0"/>
      <w:marTop w:val="0"/>
      <w:marBottom w:val="0"/>
      <w:divBdr>
        <w:top w:val="none" w:sz="0" w:space="0" w:color="auto"/>
        <w:left w:val="none" w:sz="0" w:space="0" w:color="auto"/>
        <w:bottom w:val="none" w:sz="0" w:space="0" w:color="auto"/>
        <w:right w:val="none" w:sz="0" w:space="0" w:color="auto"/>
      </w:divBdr>
    </w:div>
    <w:div w:id="1790969630">
      <w:bodyDiv w:val="1"/>
      <w:marLeft w:val="0"/>
      <w:marRight w:val="0"/>
      <w:marTop w:val="0"/>
      <w:marBottom w:val="0"/>
      <w:divBdr>
        <w:top w:val="none" w:sz="0" w:space="0" w:color="auto"/>
        <w:left w:val="none" w:sz="0" w:space="0" w:color="auto"/>
        <w:bottom w:val="none" w:sz="0" w:space="0" w:color="auto"/>
        <w:right w:val="none" w:sz="0" w:space="0" w:color="auto"/>
      </w:divBdr>
    </w:div>
    <w:div w:id="1792700841">
      <w:bodyDiv w:val="1"/>
      <w:marLeft w:val="0"/>
      <w:marRight w:val="0"/>
      <w:marTop w:val="0"/>
      <w:marBottom w:val="0"/>
      <w:divBdr>
        <w:top w:val="none" w:sz="0" w:space="0" w:color="auto"/>
        <w:left w:val="none" w:sz="0" w:space="0" w:color="auto"/>
        <w:bottom w:val="none" w:sz="0" w:space="0" w:color="auto"/>
        <w:right w:val="none" w:sz="0" w:space="0" w:color="auto"/>
      </w:divBdr>
    </w:div>
    <w:div w:id="1795521657">
      <w:bodyDiv w:val="1"/>
      <w:marLeft w:val="0"/>
      <w:marRight w:val="0"/>
      <w:marTop w:val="0"/>
      <w:marBottom w:val="0"/>
      <w:divBdr>
        <w:top w:val="none" w:sz="0" w:space="0" w:color="auto"/>
        <w:left w:val="none" w:sz="0" w:space="0" w:color="auto"/>
        <w:bottom w:val="none" w:sz="0" w:space="0" w:color="auto"/>
        <w:right w:val="none" w:sz="0" w:space="0" w:color="auto"/>
      </w:divBdr>
    </w:div>
    <w:div w:id="1798598619">
      <w:bodyDiv w:val="1"/>
      <w:marLeft w:val="0"/>
      <w:marRight w:val="0"/>
      <w:marTop w:val="0"/>
      <w:marBottom w:val="0"/>
      <w:divBdr>
        <w:top w:val="none" w:sz="0" w:space="0" w:color="auto"/>
        <w:left w:val="none" w:sz="0" w:space="0" w:color="auto"/>
        <w:bottom w:val="none" w:sz="0" w:space="0" w:color="auto"/>
        <w:right w:val="none" w:sz="0" w:space="0" w:color="auto"/>
      </w:divBdr>
    </w:div>
    <w:div w:id="1800101828">
      <w:bodyDiv w:val="1"/>
      <w:marLeft w:val="0"/>
      <w:marRight w:val="0"/>
      <w:marTop w:val="0"/>
      <w:marBottom w:val="0"/>
      <w:divBdr>
        <w:top w:val="none" w:sz="0" w:space="0" w:color="auto"/>
        <w:left w:val="none" w:sz="0" w:space="0" w:color="auto"/>
        <w:bottom w:val="none" w:sz="0" w:space="0" w:color="auto"/>
        <w:right w:val="none" w:sz="0" w:space="0" w:color="auto"/>
      </w:divBdr>
    </w:div>
    <w:div w:id="1806388980">
      <w:bodyDiv w:val="1"/>
      <w:marLeft w:val="0"/>
      <w:marRight w:val="0"/>
      <w:marTop w:val="0"/>
      <w:marBottom w:val="0"/>
      <w:divBdr>
        <w:top w:val="none" w:sz="0" w:space="0" w:color="auto"/>
        <w:left w:val="none" w:sz="0" w:space="0" w:color="auto"/>
        <w:bottom w:val="none" w:sz="0" w:space="0" w:color="auto"/>
        <w:right w:val="none" w:sz="0" w:space="0" w:color="auto"/>
      </w:divBdr>
    </w:div>
    <w:div w:id="1807047703">
      <w:bodyDiv w:val="1"/>
      <w:marLeft w:val="0"/>
      <w:marRight w:val="0"/>
      <w:marTop w:val="0"/>
      <w:marBottom w:val="0"/>
      <w:divBdr>
        <w:top w:val="none" w:sz="0" w:space="0" w:color="auto"/>
        <w:left w:val="none" w:sz="0" w:space="0" w:color="auto"/>
        <w:bottom w:val="none" w:sz="0" w:space="0" w:color="auto"/>
        <w:right w:val="none" w:sz="0" w:space="0" w:color="auto"/>
      </w:divBdr>
    </w:div>
    <w:div w:id="1808086334">
      <w:bodyDiv w:val="1"/>
      <w:marLeft w:val="0"/>
      <w:marRight w:val="0"/>
      <w:marTop w:val="0"/>
      <w:marBottom w:val="0"/>
      <w:divBdr>
        <w:top w:val="none" w:sz="0" w:space="0" w:color="auto"/>
        <w:left w:val="none" w:sz="0" w:space="0" w:color="auto"/>
        <w:bottom w:val="none" w:sz="0" w:space="0" w:color="auto"/>
        <w:right w:val="none" w:sz="0" w:space="0" w:color="auto"/>
      </w:divBdr>
    </w:div>
    <w:div w:id="1813137154">
      <w:bodyDiv w:val="1"/>
      <w:marLeft w:val="0"/>
      <w:marRight w:val="0"/>
      <w:marTop w:val="0"/>
      <w:marBottom w:val="0"/>
      <w:divBdr>
        <w:top w:val="none" w:sz="0" w:space="0" w:color="auto"/>
        <w:left w:val="none" w:sz="0" w:space="0" w:color="auto"/>
        <w:bottom w:val="none" w:sz="0" w:space="0" w:color="auto"/>
        <w:right w:val="none" w:sz="0" w:space="0" w:color="auto"/>
      </w:divBdr>
    </w:div>
    <w:div w:id="1813523456">
      <w:bodyDiv w:val="1"/>
      <w:marLeft w:val="0"/>
      <w:marRight w:val="0"/>
      <w:marTop w:val="0"/>
      <w:marBottom w:val="0"/>
      <w:divBdr>
        <w:top w:val="none" w:sz="0" w:space="0" w:color="auto"/>
        <w:left w:val="none" w:sz="0" w:space="0" w:color="auto"/>
        <w:bottom w:val="none" w:sz="0" w:space="0" w:color="auto"/>
        <w:right w:val="none" w:sz="0" w:space="0" w:color="auto"/>
      </w:divBdr>
      <w:divsChild>
        <w:div w:id="1945109717">
          <w:marLeft w:val="0"/>
          <w:marRight w:val="0"/>
          <w:marTop w:val="0"/>
          <w:marBottom w:val="0"/>
          <w:divBdr>
            <w:top w:val="none" w:sz="0" w:space="0" w:color="auto"/>
            <w:left w:val="none" w:sz="0" w:space="0" w:color="auto"/>
            <w:bottom w:val="none" w:sz="0" w:space="0" w:color="auto"/>
            <w:right w:val="none" w:sz="0" w:space="0" w:color="auto"/>
          </w:divBdr>
        </w:div>
      </w:divsChild>
    </w:div>
    <w:div w:id="1813980501">
      <w:bodyDiv w:val="1"/>
      <w:marLeft w:val="0"/>
      <w:marRight w:val="0"/>
      <w:marTop w:val="0"/>
      <w:marBottom w:val="0"/>
      <w:divBdr>
        <w:top w:val="none" w:sz="0" w:space="0" w:color="auto"/>
        <w:left w:val="none" w:sz="0" w:space="0" w:color="auto"/>
        <w:bottom w:val="none" w:sz="0" w:space="0" w:color="auto"/>
        <w:right w:val="none" w:sz="0" w:space="0" w:color="auto"/>
      </w:divBdr>
    </w:div>
    <w:div w:id="1820608780">
      <w:bodyDiv w:val="1"/>
      <w:marLeft w:val="0"/>
      <w:marRight w:val="0"/>
      <w:marTop w:val="0"/>
      <w:marBottom w:val="0"/>
      <w:divBdr>
        <w:top w:val="none" w:sz="0" w:space="0" w:color="auto"/>
        <w:left w:val="none" w:sz="0" w:space="0" w:color="auto"/>
        <w:bottom w:val="none" w:sz="0" w:space="0" w:color="auto"/>
        <w:right w:val="none" w:sz="0" w:space="0" w:color="auto"/>
      </w:divBdr>
    </w:div>
    <w:div w:id="1825050285">
      <w:bodyDiv w:val="1"/>
      <w:marLeft w:val="0"/>
      <w:marRight w:val="0"/>
      <w:marTop w:val="0"/>
      <w:marBottom w:val="0"/>
      <w:divBdr>
        <w:top w:val="none" w:sz="0" w:space="0" w:color="auto"/>
        <w:left w:val="none" w:sz="0" w:space="0" w:color="auto"/>
        <w:bottom w:val="none" w:sz="0" w:space="0" w:color="auto"/>
        <w:right w:val="none" w:sz="0" w:space="0" w:color="auto"/>
      </w:divBdr>
    </w:div>
    <w:div w:id="1825078392">
      <w:bodyDiv w:val="1"/>
      <w:marLeft w:val="0"/>
      <w:marRight w:val="0"/>
      <w:marTop w:val="0"/>
      <w:marBottom w:val="0"/>
      <w:divBdr>
        <w:top w:val="none" w:sz="0" w:space="0" w:color="auto"/>
        <w:left w:val="none" w:sz="0" w:space="0" w:color="auto"/>
        <w:bottom w:val="none" w:sz="0" w:space="0" w:color="auto"/>
        <w:right w:val="none" w:sz="0" w:space="0" w:color="auto"/>
      </w:divBdr>
    </w:div>
    <w:div w:id="1828742303">
      <w:bodyDiv w:val="1"/>
      <w:marLeft w:val="0"/>
      <w:marRight w:val="0"/>
      <w:marTop w:val="0"/>
      <w:marBottom w:val="0"/>
      <w:divBdr>
        <w:top w:val="none" w:sz="0" w:space="0" w:color="auto"/>
        <w:left w:val="none" w:sz="0" w:space="0" w:color="auto"/>
        <w:bottom w:val="none" w:sz="0" w:space="0" w:color="auto"/>
        <w:right w:val="none" w:sz="0" w:space="0" w:color="auto"/>
      </w:divBdr>
    </w:div>
    <w:div w:id="1837107339">
      <w:bodyDiv w:val="1"/>
      <w:marLeft w:val="0"/>
      <w:marRight w:val="0"/>
      <w:marTop w:val="0"/>
      <w:marBottom w:val="0"/>
      <w:divBdr>
        <w:top w:val="none" w:sz="0" w:space="0" w:color="auto"/>
        <w:left w:val="none" w:sz="0" w:space="0" w:color="auto"/>
        <w:bottom w:val="none" w:sz="0" w:space="0" w:color="auto"/>
        <w:right w:val="none" w:sz="0" w:space="0" w:color="auto"/>
      </w:divBdr>
    </w:div>
    <w:div w:id="1837190531">
      <w:bodyDiv w:val="1"/>
      <w:marLeft w:val="0"/>
      <w:marRight w:val="0"/>
      <w:marTop w:val="0"/>
      <w:marBottom w:val="0"/>
      <w:divBdr>
        <w:top w:val="none" w:sz="0" w:space="0" w:color="auto"/>
        <w:left w:val="none" w:sz="0" w:space="0" w:color="auto"/>
        <w:bottom w:val="none" w:sz="0" w:space="0" w:color="auto"/>
        <w:right w:val="none" w:sz="0" w:space="0" w:color="auto"/>
      </w:divBdr>
      <w:divsChild>
        <w:div w:id="458643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9582495">
              <w:marLeft w:val="0"/>
              <w:marRight w:val="0"/>
              <w:marTop w:val="0"/>
              <w:marBottom w:val="0"/>
              <w:divBdr>
                <w:top w:val="none" w:sz="0" w:space="0" w:color="auto"/>
                <w:left w:val="none" w:sz="0" w:space="0" w:color="auto"/>
                <w:bottom w:val="none" w:sz="0" w:space="0" w:color="auto"/>
                <w:right w:val="none" w:sz="0" w:space="0" w:color="auto"/>
              </w:divBdr>
            </w:div>
            <w:div w:id="224604740">
              <w:marLeft w:val="0"/>
              <w:marRight w:val="0"/>
              <w:marTop w:val="0"/>
              <w:marBottom w:val="0"/>
              <w:divBdr>
                <w:top w:val="none" w:sz="0" w:space="0" w:color="auto"/>
                <w:left w:val="none" w:sz="0" w:space="0" w:color="auto"/>
                <w:bottom w:val="none" w:sz="0" w:space="0" w:color="auto"/>
                <w:right w:val="none" w:sz="0" w:space="0" w:color="auto"/>
              </w:divBdr>
            </w:div>
            <w:div w:id="1843617893">
              <w:marLeft w:val="0"/>
              <w:marRight w:val="0"/>
              <w:marTop w:val="0"/>
              <w:marBottom w:val="0"/>
              <w:divBdr>
                <w:top w:val="none" w:sz="0" w:space="0" w:color="auto"/>
                <w:left w:val="none" w:sz="0" w:space="0" w:color="auto"/>
                <w:bottom w:val="none" w:sz="0" w:space="0" w:color="auto"/>
                <w:right w:val="none" w:sz="0" w:space="0" w:color="auto"/>
              </w:divBdr>
            </w:div>
            <w:div w:id="803473480">
              <w:marLeft w:val="0"/>
              <w:marRight w:val="0"/>
              <w:marTop w:val="0"/>
              <w:marBottom w:val="0"/>
              <w:divBdr>
                <w:top w:val="none" w:sz="0" w:space="0" w:color="auto"/>
                <w:left w:val="none" w:sz="0" w:space="0" w:color="auto"/>
                <w:bottom w:val="none" w:sz="0" w:space="0" w:color="auto"/>
                <w:right w:val="none" w:sz="0" w:space="0" w:color="auto"/>
              </w:divBdr>
            </w:div>
            <w:div w:id="977344075">
              <w:marLeft w:val="0"/>
              <w:marRight w:val="0"/>
              <w:marTop w:val="0"/>
              <w:marBottom w:val="0"/>
              <w:divBdr>
                <w:top w:val="none" w:sz="0" w:space="0" w:color="auto"/>
                <w:left w:val="none" w:sz="0" w:space="0" w:color="auto"/>
                <w:bottom w:val="none" w:sz="0" w:space="0" w:color="auto"/>
                <w:right w:val="none" w:sz="0" w:space="0" w:color="auto"/>
              </w:divBdr>
            </w:div>
            <w:div w:id="1402218533">
              <w:marLeft w:val="0"/>
              <w:marRight w:val="0"/>
              <w:marTop w:val="0"/>
              <w:marBottom w:val="0"/>
              <w:divBdr>
                <w:top w:val="none" w:sz="0" w:space="0" w:color="auto"/>
                <w:left w:val="none" w:sz="0" w:space="0" w:color="auto"/>
                <w:bottom w:val="none" w:sz="0" w:space="0" w:color="auto"/>
                <w:right w:val="none" w:sz="0" w:space="0" w:color="auto"/>
              </w:divBdr>
            </w:div>
            <w:div w:id="697201182">
              <w:marLeft w:val="0"/>
              <w:marRight w:val="0"/>
              <w:marTop w:val="0"/>
              <w:marBottom w:val="0"/>
              <w:divBdr>
                <w:top w:val="none" w:sz="0" w:space="0" w:color="auto"/>
                <w:left w:val="none" w:sz="0" w:space="0" w:color="auto"/>
                <w:bottom w:val="none" w:sz="0" w:space="0" w:color="auto"/>
                <w:right w:val="none" w:sz="0" w:space="0" w:color="auto"/>
              </w:divBdr>
            </w:div>
          </w:divsChild>
        </w:div>
        <w:div w:id="149906899">
          <w:marLeft w:val="0"/>
          <w:marRight w:val="0"/>
          <w:marTop w:val="0"/>
          <w:marBottom w:val="0"/>
          <w:divBdr>
            <w:top w:val="none" w:sz="0" w:space="0" w:color="auto"/>
            <w:left w:val="none" w:sz="0" w:space="0" w:color="auto"/>
            <w:bottom w:val="none" w:sz="0" w:space="0" w:color="auto"/>
            <w:right w:val="none" w:sz="0" w:space="0" w:color="auto"/>
          </w:divBdr>
        </w:div>
      </w:divsChild>
    </w:div>
    <w:div w:id="1837769153">
      <w:bodyDiv w:val="1"/>
      <w:marLeft w:val="0"/>
      <w:marRight w:val="0"/>
      <w:marTop w:val="0"/>
      <w:marBottom w:val="0"/>
      <w:divBdr>
        <w:top w:val="none" w:sz="0" w:space="0" w:color="auto"/>
        <w:left w:val="none" w:sz="0" w:space="0" w:color="auto"/>
        <w:bottom w:val="none" w:sz="0" w:space="0" w:color="auto"/>
        <w:right w:val="none" w:sz="0" w:space="0" w:color="auto"/>
      </w:divBdr>
    </w:div>
    <w:div w:id="1839924672">
      <w:bodyDiv w:val="1"/>
      <w:marLeft w:val="0"/>
      <w:marRight w:val="0"/>
      <w:marTop w:val="0"/>
      <w:marBottom w:val="0"/>
      <w:divBdr>
        <w:top w:val="none" w:sz="0" w:space="0" w:color="auto"/>
        <w:left w:val="none" w:sz="0" w:space="0" w:color="auto"/>
        <w:bottom w:val="none" w:sz="0" w:space="0" w:color="auto"/>
        <w:right w:val="none" w:sz="0" w:space="0" w:color="auto"/>
      </w:divBdr>
    </w:div>
    <w:div w:id="1842888802">
      <w:bodyDiv w:val="1"/>
      <w:marLeft w:val="0"/>
      <w:marRight w:val="0"/>
      <w:marTop w:val="0"/>
      <w:marBottom w:val="0"/>
      <w:divBdr>
        <w:top w:val="none" w:sz="0" w:space="0" w:color="auto"/>
        <w:left w:val="none" w:sz="0" w:space="0" w:color="auto"/>
        <w:bottom w:val="none" w:sz="0" w:space="0" w:color="auto"/>
        <w:right w:val="none" w:sz="0" w:space="0" w:color="auto"/>
      </w:divBdr>
    </w:div>
    <w:div w:id="1851407916">
      <w:bodyDiv w:val="1"/>
      <w:marLeft w:val="0"/>
      <w:marRight w:val="0"/>
      <w:marTop w:val="0"/>
      <w:marBottom w:val="0"/>
      <w:divBdr>
        <w:top w:val="none" w:sz="0" w:space="0" w:color="auto"/>
        <w:left w:val="none" w:sz="0" w:space="0" w:color="auto"/>
        <w:bottom w:val="none" w:sz="0" w:space="0" w:color="auto"/>
        <w:right w:val="none" w:sz="0" w:space="0" w:color="auto"/>
      </w:divBdr>
    </w:div>
    <w:div w:id="1857577693">
      <w:bodyDiv w:val="1"/>
      <w:marLeft w:val="0"/>
      <w:marRight w:val="0"/>
      <w:marTop w:val="0"/>
      <w:marBottom w:val="0"/>
      <w:divBdr>
        <w:top w:val="none" w:sz="0" w:space="0" w:color="auto"/>
        <w:left w:val="none" w:sz="0" w:space="0" w:color="auto"/>
        <w:bottom w:val="none" w:sz="0" w:space="0" w:color="auto"/>
        <w:right w:val="none" w:sz="0" w:space="0" w:color="auto"/>
      </w:divBdr>
    </w:div>
    <w:div w:id="1859807518">
      <w:bodyDiv w:val="1"/>
      <w:marLeft w:val="0"/>
      <w:marRight w:val="0"/>
      <w:marTop w:val="0"/>
      <w:marBottom w:val="0"/>
      <w:divBdr>
        <w:top w:val="none" w:sz="0" w:space="0" w:color="auto"/>
        <w:left w:val="none" w:sz="0" w:space="0" w:color="auto"/>
        <w:bottom w:val="none" w:sz="0" w:space="0" w:color="auto"/>
        <w:right w:val="none" w:sz="0" w:space="0" w:color="auto"/>
      </w:divBdr>
    </w:div>
    <w:div w:id="1861160251">
      <w:bodyDiv w:val="1"/>
      <w:marLeft w:val="0"/>
      <w:marRight w:val="0"/>
      <w:marTop w:val="0"/>
      <w:marBottom w:val="0"/>
      <w:divBdr>
        <w:top w:val="none" w:sz="0" w:space="0" w:color="auto"/>
        <w:left w:val="none" w:sz="0" w:space="0" w:color="auto"/>
        <w:bottom w:val="none" w:sz="0" w:space="0" w:color="auto"/>
        <w:right w:val="none" w:sz="0" w:space="0" w:color="auto"/>
      </w:divBdr>
    </w:div>
    <w:div w:id="1865050275">
      <w:bodyDiv w:val="1"/>
      <w:marLeft w:val="0"/>
      <w:marRight w:val="0"/>
      <w:marTop w:val="0"/>
      <w:marBottom w:val="0"/>
      <w:divBdr>
        <w:top w:val="none" w:sz="0" w:space="0" w:color="auto"/>
        <w:left w:val="none" w:sz="0" w:space="0" w:color="auto"/>
        <w:bottom w:val="none" w:sz="0" w:space="0" w:color="auto"/>
        <w:right w:val="none" w:sz="0" w:space="0" w:color="auto"/>
      </w:divBdr>
    </w:div>
    <w:div w:id="1866478184">
      <w:bodyDiv w:val="1"/>
      <w:marLeft w:val="0"/>
      <w:marRight w:val="0"/>
      <w:marTop w:val="0"/>
      <w:marBottom w:val="0"/>
      <w:divBdr>
        <w:top w:val="none" w:sz="0" w:space="0" w:color="auto"/>
        <w:left w:val="none" w:sz="0" w:space="0" w:color="auto"/>
        <w:bottom w:val="none" w:sz="0" w:space="0" w:color="auto"/>
        <w:right w:val="none" w:sz="0" w:space="0" w:color="auto"/>
      </w:divBdr>
    </w:div>
    <w:div w:id="1867526856">
      <w:bodyDiv w:val="1"/>
      <w:marLeft w:val="0"/>
      <w:marRight w:val="0"/>
      <w:marTop w:val="0"/>
      <w:marBottom w:val="0"/>
      <w:divBdr>
        <w:top w:val="none" w:sz="0" w:space="0" w:color="auto"/>
        <w:left w:val="none" w:sz="0" w:space="0" w:color="auto"/>
        <w:bottom w:val="none" w:sz="0" w:space="0" w:color="auto"/>
        <w:right w:val="none" w:sz="0" w:space="0" w:color="auto"/>
      </w:divBdr>
    </w:div>
    <w:div w:id="1875196399">
      <w:bodyDiv w:val="1"/>
      <w:marLeft w:val="0"/>
      <w:marRight w:val="0"/>
      <w:marTop w:val="0"/>
      <w:marBottom w:val="0"/>
      <w:divBdr>
        <w:top w:val="none" w:sz="0" w:space="0" w:color="auto"/>
        <w:left w:val="none" w:sz="0" w:space="0" w:color="auto"/>
        <w:bottom w:val="none" w:sz="0" w:space="0" w:color="auto"/>
        <w:right w:val="none" w:sz="0" w:space="0" w:color="auto"/>
      </w:divBdr>
    </w:div>
    <w:div w:id="1883787366">
      <w:bodyDiv w:val="1"/>
      <w:marLeft w:val="0"/>
      <w:marRight w:val="0"/>
      <w:marTop w:val="0"/>
      <w:marBottom w:val="0"/>
      <w:divBdr>
        <w:top w:val="none" w:sz="0" w:space="0" w:color="auto"/>
        <w:left w:val="none" w:sz="0" w:space="0" w:color="auto"/>
        <w:bottom w:val="none" w:sz="0" w:space="0" w:color="auto"/>
        <w:right w:val="none" w:sz="0" w:space="0" w:color="auto"/>
      </w:divBdr>
    </w:div>
    <w:div w:id="1890649091">
      <w:bodyDiv w:val="1"/>
      <w:marLeft w:val="0"/>
      <w:marRight w:val="0"/>
      <w:marTop w:val="0"/>
      <w:marBottom w:val="0"/>
      <w:divBdr>
        <w:top w:val="none" w:sz="0" w:space="0" w:color="auto"/>
        <w:left w:val="none" w:sz="0" w:space="0" w:color="auto"/>
        <w:bottom w:val="none" w:sz="0" w:space="0" w:color="auto"/>
        <w:right w:val="none" w:sz="0" w:space="0" w:color="auto"/>
      </w:divBdr>
    </w:div>
    <w:div w:id="1895390034">
      <w:bodyDiv w:val="1"/>
      <w:marLeft w:val="0"/>
      <w:marRight w:val="0"/>
      <w:marTop w:val="0"/>
      <w:marBottom w:val="0"/>
      <w:divBdr>
        <w:top w:val="none" w:sz="0" w:space="0" w:color="auto"/>
        <w:left w:val="none" w:sz="0" w:space="0" w:color="auto"/>
        <w:bottom w:val="none" w:sz="0" w:space="0" w:color="auto"/>
        <w:right w:val="none" w:sz="0" w:space="0" w:color="auto"/>
      </w:divBdr>
    </w:div>
    <w:div w:id="1900508844">
      <w:bodyDiv w:val="1"/>
      <w:marLeft w:val="0"/>
      <w:marRight w:val="0"/>
      <w:marTop w:val="0"/>
      <w:marBottom w:val="0"/>
      <w:divBdr>
        <w:top w:val="none" w:sz="0" w:space="0" w:color="auto"/>
        <w:left w:val="none" w:sz="0" w:space="0" w:color="auto"/>
        <w:bottom w:val="none" w:sz="0" w:space="0" w:color="auto"/>
        <w:right w:val="none" w:sz="0" w:space="0" w:color="auto"/>
      </w:divBdr>
    </w:div>
    <w:div w:id="1901135015">
      <w:bodyDiv w:val="1"/>
      <w:marLeft w:val="0"/>
      <w:marRight w:val="0"/>
      <w:marTop w:val="0"/>
      <w:marBottom w:val="0"/>
      <w:divBdr>
        <w:top w:val="none" w:sz="0" w:space="0" w:color="auto"/>
        <w:left w:val="none" w:sz="0" w:space="0" w:color="auto"/>
        <w:bottom w:val="none" w:sz="0" w:space="0" w:color="auto"/>
        <w:right w:val="none" w:sz="0" w:space="0" w:color="auto"/>
      </w:divBdr>
    </w:div>
    <w:div w:id="1906837381">
      <w:bodyDiv w:val="1"/>
      <w:marLeft w:val="0"/>
      <w:marRight w:val="0"/>
      <w:marTop w:val="0"/>
      <w:marBottom w:val="0"/>
      <w:divBdr>
        <w:top w:val="none" w:sz="0" w:space="0" w:color="auto"/>
        <w:left w:val="none" w:sz="0" w:space="0" w:color="auto"/>
        <w:bottom w:val="none" w:sz="0" w:space="0" w:color="auto"/>
        <w:right w:val="none" w:sz="0" w:space="0" w:color="auto"/>
      </w:divBdr>
    </w:div>
    <w:div w:id="1907950857">
      <w:bodyDiv w:val="1"/>
      <w:marLeft w:val="0"/>
      <w:marRight w:val="0"/>
      <w:marTop w:val="0"/>
      <w:marBottom w:val="0"/>
      <w:divBdr>
        <w:top w:val="none" w:sz="0" w:space="0" w:color="auto"/>
        <w:left w:val="none" w:sz="0" w:space="0" w:color="auto"/>
        <w:bottom w:val="none" w:sz="0" w:space="0" w:color="auto"/>
        <w:right w:val="none" w:sz="0" w:space="0" w:color="auto"/>
      </w:divBdr>
    </w:div>
    <w:div w:id="1910265438">
      <w:bodyDiv w:val="1"/>
      <w:marLeft w:val="0"/>
      <w:marRight w:val="0"/>
      <w:marTop w:val="0"/>
      <w:marBottom w:val="0"/>
      <w:divBdr>
        <w:top w:val="none" w:sz="0" w:space="0" w:color="auto"/>
        <w:left w:val="none" w:sz="0" w:space="0" w:color="auto"/>
        <w:bottom w:val="none" w:sz="0" w:space="0" w:color="auto"/>
        <w:right w:val="none" w:sz="0" w:space="0" w:color="auto"/>
      </w:divBdr>
    </w:div>
    <w:div w:id="1914702028">
      <w:bodyDiv w:val="1"/>
      <w:marLeft w:val="0"/>
      <w:marRight w:val="0"/>
      <w:marTop w:val="0"/>
      <w:marBottom w:val="0"/>
      <w:divBdr>
        <w:top w:val="none" w:sz="0" w:space="0" w:color="auto"/>
        <w:left w:val="none" w:sz="0" w:space="0" w:color="auto"/>
        <w:bottom w:val="none" w:sz="0" w:space="0" w:color="auto"/>
        <w:right w:val="none" w:sz="0" w:space="0" w:color="auto"/>
      </w:divBdr>
    </w:div>
    <w:div w:id="1921211022">
      <w:bodyDiv w:val="1"/>
      <w:marLeft w:val="0"/>
      <w:marRight w:val="0"/>
      <w:marTop w:val="0"/>
      <w:marBottom w:val="0"/>
      <w:divBdr>
        <w:top w:val="none" w:sz="0" w:space="0" w:color="auto"/>
        <w:left w:val="none" w:sz="0" w:space="0" w:color="auto"/>
        <w:bottom w:val="none" w:sz="0" w:space="0" w:color="auto"/>
        <w:right w:val="none" w:sz="0" w:space="0" w:color="auto"/>
      </w:divBdr>
    </w:div>
    <w:div w:id="1928805999">
      <w:bodyDiv w:val="1"/>
      <w:marLeft w:val="0"/>
      <w:marRight w:val="0"/>
      <w:marTop w:val="0"/>
      <w:marBottom w:val="0"/>
      <w:divBdr>
        <w:top w:val="none" w:sz="0" w:space="0" w:color="auto"/>
        <w:left w:val="none" w:sz="0" w:space="0" w:color="auto"/>
        <w:bottom w:val="none" w:sz="0" w:space="0" w:color="auto"/>
        <w:right w:val="none" w:sz="0" w:space="0" w:color="auto"/>
      </w:divBdr>
    </w:div>
    <w:div w:id="1939949408">
      <w:bodyDiv w:val="1"/>
      <w:marLeft w:val="0"/>
      <w:marRight w:val="0"/>
      <w:marTop w:val="0"/>
      <w:marBottom w:val="0"/>
      <w:divBdr>
        <w:top w:val="none" w:sz="0" w:space="0" w:color="auto"/>
        <w:left w:val="none" w:sz="0" w:space="0" w:color="auto"/>
        <w:bottom w:val="none" w:sz="0" w:space="0" w:color="auto"/>
        <w:right w:val="none" w:sz="0" w:space="0" w:color="auto"/>
      </w:divBdr>
    </w:div>
    <w:div w:id="1941833493">
      <w:bodyDiv w:val="1"/>
      <w:marLeft w:val="0"/>
      <w:marRight w:val="0"/>
      <w:marTop w:val="0"/>
      <w:marBottom w:val="0"/>
      <w:divBdr>
        <w:top w:val="none" w:sz="0" w:space="0" w:color="auto"/>
        <w:left w:val="none" w:sz="0" w:space="0" w:color="auto"/>
        <w:bottom w:val="none" w:sz="0" w:space="0" w:color="auto"/>
        <w:right w:val="none" w:sz="0" w:space="0" w:color="auto"/>
      </w:divBdr>
    </w:div>
    <w:div w:id="1946496138">
      <w:bodyDiv w:val="1"/>
      <w:marLeft w:val="0"/>
      <w:marRight w:val="0"/>
      <w:marTop w:val="0"/>
      <w:marBottom w:val="0"/>
      <w:divBdr>
        <w:top w:val="none" w:sz="0" w:space="0" w:color="auto"/>
        <w:left w:val="none" w:sz="0" w:space="0" w:color="auto"/>
        <w:bottom w:val="none" w:sz="0" w:space="0" w:color="auto"/>
        <w:right w:val="none" w:sz="0" w:space="0" w:color="auto"/>
      </w:divBdr>
    </w:div>
    <w:div w:id="1947732679">
      <w:bodyDiv w:val="1"/>
      <w:marLeft w:val="0"/>
      <w:marRight w:val="0"/>
      <w:marTop w:val="0"/>
      <w:marBottom w:val="0"/>
      <w:divBdr>
        <w:top w:val="none" w:sz="0" w:space="0" w:color="auto"/>
        <w:left w:val="none" w:sz="0" w:space="0" w:color="auto"/>
        <w:bottom w:val="none" w:sz="0" w:space="0" w:color="auto"/>
        <w:right w:val="none" w:sz="0" w:space="0" w:color="auto"/>
      </w:divBdr>
    </w:div>
    <w:div w:id="1948387333">
      <w:bodyDiv w:val="1"/>
      <w:marLeft w:val="0"/>
      <w:marRight w:val="0"/>
      <w:marTop w:val="0"/>
      <w:marBottom w:val="0"/>
      <w:divBdr>
        <w:top w:val="none" w:sz="0" w:space="0" w:color="auto"/>
        <w:left w:val="none" w:sz="0" w:space="0" w:color="auto"/>
        <w:bottom w:val="none" w:sz="0" w:space="0" w:color="auto"/>
        <w:right w:val="none" w:sz="0" w:space="0" w:color="auto"/>
      </w:divBdr>
    </w:div>
    <w:div w:id="1949659249">
      <w:bodyDiv w:val="1"/>
      <w:marLeft w:val="0"/>
      <w:marRight w:val="0"/>
      <w:marTop w:val="0"/>
      <w:marBottom w:val="0"/>
      <w:divBdr>
        <w:top w:val="none" w:sz="0" w:space="0" w:color="auto"/>
        <w:left w:val="none" w:sz="0" w:space="0" w:color="auto"/>
        <w:bottom w:val="none" w:sz="0" w:space="0" w:color="auto"/>
        <w:right w:val="none" w:sz="0" w:space="0" w:color="auto"/>
      </w:divBdr>
    </w:div>
    <w:div w:id="1954436461">
      <w:bodyDiv w:val="1"/>
      <w:marLeft w:val="0"/>
      <w:marRight w:val="0"/>
      <w:marTop w:val="0"/>
      <w:marBottom w:val="0"/>
      <w:divBdr>
        <w:top w:val="none" w:sz="0" w:space="0" w:color="auto"/>
        <w:left w:val="none" w:sz="0" w:space="0" w:color="auto"/>
        <w:bottom w:val="none" w:sz="0" w:space="0" w:color="auto"/>
        <w:right w:val="none" w:sz="0" w:space="0" w:color="auto"/>
      </w:divBdr>
    </w:div>
    <w:div w:id="1959943298">
      <w:bodyDiv w:val="1"/>
      <w:marLeft w:val="0"/>
      <w:marRight w:val="0"/>
      <w:marTop w:val="0"/>
      <w:marBottom w:val="0"/>
      <w:divBdr>
        <w:top w:val="none" w:sz="0" w:space="0" w:color="auto"/>
        <w:left w:val="none" w:sz="0" w:space="0" w:color="auto"/>
        <w:bottom w:val="none" w:sz="0" w:space="0" w:color="auto"/>
        <w:right w:val="none" w:sz="0" w:space="0" w:color="auto"/>
      </w:divBdr>
    </w:div>
    <w:div w:id="1965036877">
      <w:bodyDiv w:val="1"/>
      <w:marLeft w:val="0"/>
      <w:marRight w:val="0"/>
      <w:marTop w:val="0"/>
      <w:marBottom w:val="0"/>
      <w:divBdr>
        <w:top w:val="none" w:sz="0" w:space="0" w:color="auto"/>
        <w:left w:val="none" w:sz="0" w:space="0" w:color="auto"/>
        <w:bottom w:val="none" w:sz="0" w:space="0" w:color="auto"/>
        <w:right w:val="none" w:sz="0" w:space="0" w:color="auto"/>
      </w:divBdr>
    </w:div>
    <w:div w:id="1965186563">
      <w:bodyDiv w:val="1"/>
      <w:marLeft w:val="0"/>
      <w:marRight w:val="0"/>
      <w:marTop w:val="0"/>
      <w:marBottom w:val="0"/>
      <w:divBdr>
        <w:top w:val="none" w:sz="0" w:space="0" w:color="auto"/>
        <w:left w:val="none" w:sz="0" w:space="0" w:color="auto"/>
        <w:bottom w:val="none" w:sz="0" w:space="0" w:color="auto"/>
        <w:right w:val="none" w:sz="0" w:space="0" w:color="auto"/>
      </w:divBdr>
    </w:div>
    <w:div w:id="1973318278">
      <w:bodyDiv w:val="1"/>
      <w:marLeft w:val="0"/>
      <w:marRight w:val="0"/>
      <w:marTop w:val="0"/>
      <w:marBottom w:val="0"/>
      <w:divBdr>
        <w:top w:val="none" w:sz="0" w:space="0" w:color="auto"/>
        <w:left w:val="none" w:sz="0" w:space="0" w:color="auto"/>
        <w:bottom w:val="none" w:sz="0" w:space="0" w:color="auto"/>
        <w:right w:val="none" w:sz="0" w:space="0" w:color="auto"/>
      </w:divBdr>
    </w:div>
    <w:div w:id="1975868625">
      <w:bodyDiv w:val="1"/>
      <w:marLeft w:val="0"/>
      <w:marRight w:val="0"/>
      <w:marTop w:val="0"/>
      <w:marBottom w:val="0"/>
      <w:divBdr>
        <w:top w:val="none" w:sz="0" w:space="0" w:color="auto"/>
        <w:left w:val="none" w:sz="0" w:space="0" w:color="auto"/>
        <w:bottom w:val="none" w:sz="0" w:space="0" w:color="auto"/>
        <w:right w:val="none" w:sz="0" w:space="0" w:color="auto"/>
      </w:divBdr>
    </w:div>
    <w:div w:id="1983733156">
      <w:bodyDiv w:val="1"/>
      <w:marLeft w:val="0"/>
      <w:marRight w:val="0"/>
      <w:marTop w:val="0"/>
      <w:marBottom w:val="0"/>
      <w:divBdr>
        <w:top w:val="none" w:sz="0" w:space="0" w:color="auto"/>
        <w:left w:val="none" w:sz="0" w:space="0" w:color="auto"/>
        <w:bottom w:val="none" w:sz="0" w:space="0" w:color="auto"/>
        <w:right w:val="none" w:sz="0" w:space="0" w:color="auto"/>
      </w:divBdr>
    </w:div>
    <w:div w:id="1988363446">
      <w:bodyDiv w:val="1"/>
      <w:marLeft w:val="0"/>
      <w:marRight w:val="0"/>
      <w:marTop w:val="0"/>
      <w:marBottom w:val="0"/>
      <w:divBdr>
        <w:top w:val="none" w:sz="0" w:space="0" w:color="auto"/>
        <w:left w:val="none" w:sz="0" w:space="0" w:color="auto"/>
        <w:bottom w:val="none" w:sz="0" w:space="0" w:color="auto"/>
        <w:right w:val="none" w:sz="0" w:space="0" w:color="auto"/>
      </w:divBdr>
    </w:div>
    <w:div w:id="1992513380">
      <w:bodyDiv w:val="1"/>
      <w:marLeft w:val="0"/>
      <w:marRight w:val="0"/>
      <w:marTop w:val="0"/>
      <w:marBottom w:val="0"/>
      <w:divBdr>
        <w:top w:val="none" w:sz="0" w:space="0" w:color="auto"/>
        <w:left w:val="none" w:sz="0" w:space="0" w:color="auto"/>
        <w:bottom w:val="none" w:sz="0" w:space="0" w:color="auto"/>
        <w:right w:val="none" w:sz="0" w:space="0" w:color="auto"/>
      </w:divBdr>
      <w:divsChild>
        <w:div w:id="1172062302">
          <w:marLeft w:val="0"/>
          <w:marRight w:val="0"/>
          <w:marTop w:val="0"/>
          <w:marBottom w:val="0"/>
          <w:divBdr>
            <w:top w:val="none" w:sz="0" w:space="0" w:color="auto"/>
            <w:left w:val="none" w:sz="0" w:space="0" w:color="auto"/>
            <w:bottom w:val="none" w:sz="0" w:space="0" w:color="auto"/>
            <w:right w:val="none" w:sz="0" w:space="0" w:color="auto"/>
          </w:divBdr>
          <w:divsChild>
            <w:div w:id="1436634202">
              <w:marLeft w:val="0"/>
              <w:marRight w:val="0"/>
              <w:marTop w:val="0"/>
              <w:marBottom w:val="0"/>
              <w:divBdr>
                <w:top w:val="none" w:sz="0" w:space="0" w:color="auto"/>
                <w:left w:val="none" w:sz="0" w:space="0" w:color="auto"/>
                <w:bottom w:val="none" w:sz="0" w:space="0" w:color="auto"/>
                <w:right w:val="none" w:sz="0" w:space="0" w:color="auto"/>
              </w:divBdr>
              <w:divsChild>
                <w:div w:id="1564216803">
                  <w:marLeft w:val="0"/>
                  <w:marRight w:val="0"/>
                  <w:marTop w:val="0"/>
                  <w:marBottom w:val="0"/>
                  <w:divBdr>
                    <w:top w:val="none" w:sz="0" w:space="0" w:color="auto"/>
                    <w:left w:val="none" w:sz="0" w:space="0" w:color="auto"/>
                    <w:bottom w:val="none" w:sz="0" w:space="0" w:color="auto"/>
                    <w:right w:val="none" w:sz="0" w:space="0" w:color="auto"/>
                  </w:divBdr>
                  <w:divsChild>
                    <w:div w:id="1236475094">
                      <w:marLeft w:val="0"/>
                      <w:marRight w:val="0"/>
                      <w:marTop w:val="0"/>
                      <w:marBottom w:val="0"/>
                      <w:divBdr>
                        <w:top w:val="none" w:sz="0" w:space="0" w:color="auto"/>
                        <w:left w:val="none" w:sz="0" w:space="0" w:color="auto"/>
                        <w:bottom w:val="none" w:sz="0" w:space="0" w:color="auto"/>
                        <w:right w:val="none" w:sz="0" w:space="0" w:color="auto"/>
                      </w:divBdr>
                      <w:divsChild>
                        <w:div w:id="452602965">
                          <w:marLeft w:val="0"/>
                          <w:marRight w:val="0"/>
                          <w:marTop w:val="0"/>
                          <w:marBottom w:val="0"/>
                          <w:divBdr>
                            <w:top w:val="none" w:sz="0" w:space="0" w:color="auto"/>
                            <w:left w:val="none" w:sz="0" w:space="0" w:color="auto"/>
                            <w:bottom w:val="none" w:sz="0" w:space="0" w:color="auto"/>
                            <w:right w:val="none" w:sz="0" w:space="0" w:color="auto"/>
                          </w:divBdr>
                          <w:divsChild>
                            <w:div w:id="964507399">
                              <w:marLeft w:val="0"/>
                              <w:marRight w:val="0"/>
                              <w:marTop w:val="0"/>
                              <w:marBottom w:val="0"/>
                              <w:divBdr>
                                <w:top w:val="none" w:sz="0" w:space="0" w:color="auto"/>
                                <w:left w:val="none" w:sz="0" w:space="0" w:color="auto"/>
                                <w:bottom w:val="none" w:sz="0" w:space="0" w:color="auto"/>
                                <w:right w:val="none" w:sz="0" w:space="0" w:color="auto"/>
                              </w:divBdr>
                              <w:divsChild>
                                <w:div w:id="2083216178">
                                  <w:marLeft w:val="0"/>
                                  <w:marRight w:val="0"/>
                                  <w:marTop w:val="0"/>
                                  <w:marBottom w:val="0"/>
                                  <w:divBdr>
                                    <w:top w:val="none" w:sz="0" w:space="0" w:color="auto"/>
                                    <w:left w:val="none" w:sz="0" w:space="0" w:color="auto"/>
                                    <w:bottom w:val="none" w:sz="0" w:space="0" w:color="auto"/>
                                    <w:right w:val="none" w:sz="0" w:space="0" w:color="auto"/>
                                  </w:divBdr>
                                  <w:divsChild>
                                    <w:div w:id="2047441561">
                                      <w:marLeft w:val="0"/>
                                      <w:marRight w:val="0"/>
                                      <w:marTop w:val="0"/>
                                      <w:marBottom w:val="0"/>
                                      <w:divBdr>
                                        <w:top w:val="none" w:sz="0" w:space="0" w:color="auto"/>
                                        <w:left w:val="none" w:sz="0" w:space="0" w:color="auto"/>
                                        <w:bottom w:val="none" w:sz="0" w:space="0" w:color="auto"/>
                                        <w:right w:val="none" w:sz="0" w:space="0" w:color="auto"/>
                                      </w:divBdr>
                                      <w:divsChild>
                                        <w:div w:id="1862475097">
                                          <w:marLeft w:val="0"/>
                                          <w:marRight w:val="0"/>
                                          <w:marTop w:val="0"/>
                                          <w:marBottom w:val="0"/>
                                          <w:divBdr>
                                            <w:top w:val="none" w:sz="0" w:space="0" w:color="auto"/>
                                            <w:left w:val="none" w:sz="0" w:space="0" w:color="auto"/>
                                            <w:bottom w:val="none" w:sz="0" w:space="0" w:color="auto"/>
                                            <w:right w:val="none" w:sz="0" w:space="0" w:color="auto"/>
                                          </w:divBdr>
                                          <w:divsChild>
                                            <w:div w:id="77394371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643189">
                                                  <w:marLeft w:val="0"/>
                                                  <w:marRight w:val="0"/>
                                                  <w:marTop w:val="0"/>
                                                  <w:marBottom w:val="0"/>
                                                  <w:divBdr>
                                                    <w:top w:val="none" w:sz="0" w:space="0" w:color="auto"/>
                                                    <w:left w:val="none" w:sz="0" w:space="0" w:color="auto"/>
                                                    <w:bottom w:val="none" w:sz="0" w:space="0" w:color="auto"/>
                                                    <w:right w:val="none" w:sz="0" w:space="0" w:color="auto"/>
                                                  </w:divBdr>
                                                  <w:divsChild>
                                                    <w:div w:id="2021737434">
                                                      <w:marLeft w:val="0"/>
                                                      <w:marRight w:val="0"/>
                                                      <w:marTop w:val="0"/>
                                                      <w:marBottom w:val="0"/>
                                                      <w:divBdr>
                                                        <w:top w:val="none" w:sz="0" w:space="0" w:color="auto"/>
                                                        <w:left w:val="none" w:sz="0" w:space="0" w:color="auto"/>
                                                        <w:bottom w:val="none" w:sz="0" w:space="0" w:color="auto"/>
                                                        <w:right w:val="none" w:sz="0" w:space="0" w:color="auto"/>
                                                      </w:divBdr>
                                                      <w:divsChild>
                                                        <w:div w:id="1200161882">
                                                          <w:marLeft w:val="0"/>
                                                          <w:marRight w:val="0"/>
                                                          <w:marTop w:val="0"/>
                                                          <w:marBottom w:val="0"/>
                                                          <w:divBdr>
                                                            <w:top w:val="none" w:sz="0" w:space="0" w:color="auto"/>
                                                            <w:left w:val="none" w:sz="0" w:space="0" w:color="auto"/>
                                                            <w:bottom w:val="none" w:sz="0" w:space="0" w:color="auto"/>
                                                            <w:right w:val="none" w:sz="0" w:space="0" w:color="auto"/>
                                                          </w:divBdr>
                                                          <w:divsChild>
                                                            <w:div w:id="1130250877">
                                                              <w:marLeft w:val="0"/>
                                                              <w:marRight w:val="0"/>
                                                              <w:marTop w:val="0"/>
                                                              <w:marBottom w:val="0"/>
                                                              <w:divBdr>
                                                                <w:top w:val="none" w:sz="0" w:space="0" w:color="auto"/>
                                                                <w:left w:val="none" w:sz="0" w:space="0" w:color="auto"/>
                                                                <w:bottom w:val="none" w:sz="0" w:space="0" w:color="auto"/>
                                                                <w:right w:val="none" w:sz="0" w:space="0" w:color="auto"/>
                                                              </w:divBdr>
                                                              <w:divsChild>
                                                                <w:div w:id="1808280360">
                                                                  <w:marLeft w:val="0"/>
                                                                  <w:marRight w:val="0"/>
                                                                  <w:marTop w:val="0"/>
                                                                  <w:marBottom w:val="0"/>
                                                                  <w:divBdr>
                                                                    <w:top w:val="none" w:sz="0" w:space="0" w:color="auto"/>
                                                                    <w:left w:val="none" w:sz="0" w:space="0" w:color="auto"/>
                                                                    <w:bottom w:val="none" w:sz="0" w:space="0" w:color="auto"/>
                                                                    <w:right w:val="none" w:sz="0" w:space="0" w:color="auto"/>
                                                                  </w:divBdr>
                                                                  <w:divsChild>
                                                                    <w:div w:id="1731414721">
                                                                      <w:marLeft w:val="0"/>
                                                                      <w:marRight w:val="0"/>
                                                                      <w:marTop w:val="0"/>
                                                                      <w:marBottom w:val="0"/>
                                                                      <w:divBdr>
                                                                        <w:top w:val="none" w:sz="0" w:space="0" w:color="auto"/>
                                                                        <w:left w:val="none" w:sz="0" w:space="0" w:color="auto"/>
                                                                        <w:bottom w:val="none" w:sz="0" w:space="0" w:color="auto"/>
                                                                        <w:right w:val="none" w:sz="0" w:space="0" w:color="auto"/>
                                                                      </w:divBdr>
                                                                      <w:divsChild>
                                                                        <w:div w:id="1792358314">
                                                                          <w:marLeft w:val="0"/>
                                                                          <w:marRight w:val="0"/>
                                                                          <w:marTop w:val="0"/>
                                                                          <w:marBottom w:val="0"/>
                                                                          <w:divBdr>
                                                                            <w:top w:val="none" w:sz="0" w:space="0" w:color="auto"/>
                                                                            <w:left w:val="none" w:sz="0" w:space="0" w:color="auto"/>
                                                                            <w:bottom w:val="none" w:sz="0" w:space="0" w:color="auto"/>
                                                                            <w:right w:val="none" w:sz="0" w:space="0" w:color="auto"/>
                                                                          </w:divBdr>
                                                                          <w:divsChild>
                                                                            <w:div w:id="1440567217">
                                                                              <w:marLeft w:val="0"/>
                                                                              <w:marRight w:val="0"/>
                                                                              <w:marTop w:val="0"/>
                                                                              <w:marBottom w:val="0"/>
                                                                              <w:divBdr>
                                                                                <w:top w:val="none" w:sz="0" w:space="0" w:color="auto"/>
                                                                                <w:left w:val="none" w:sz="0" w:space="0" w:color="auto"/>
                                                                                <w:bottom w:val="none" w:sz="0" w:space="0" w:color="auto"/>
                                                                                <w:right w:val="none" w:sz="0" w:space="0" w:color="auto"/>
                                                                              </w:divBdr>
                                                                              <w:divsChild>
                                                                                <w:div w:id="312411152">
                                                                                  <w:marLeft w:val="0"/>
                                                                                  <w:marRight w:val="0"/>
                                                                                  <w:marTop w:val="0"/>
                                                                                  <w:marBottom w:val="0"/>
                                                                                  <w:divBdr>
                                                                                    <w:top w:val="none" w:sz="0" w:space="0" w:color="auto"/>
                                                                                    <w:left w:val="none" w:sz="0" w:space="0" w:color="auto"/>
                                                                                    <w:bottom w:val="none" w:sz="0" w:space="0" w:color="auto"/>
                                                                                    <w:right w:val="none" w:sz="0" w:space="0" w:color="auto"/>
                                                                                  </w:divBdr>
                                                                                  <w:divsChild>
                                                                                    <w:div w:id="104155762">
                                                                                      <w:marLeft w:val="0"/>
                                                                                      <w:marRight w:val="0"/>
                                                                                      <w:marTop w:val="0"/>
                                                                                      <w:marBottom w:val="0"/>
                                                                                      <w:divBdr>
                                                                                        <w:top w:val="none" w:sz="0" w:space="0" w:color="auto"/>
                                                                                        <w:left w:val="none" w:sz="0" w:space="0" w:color="auto"/>
                                                                                        <w:bottom w:val="none" w:sz="0" w:space="0" w:color="auto"/>
                                                                                        <w:right w:val="none" w:sz="0" w:space="0" w:color="auto"/>
                                                                                      </w:divBdr>
                                                                                      <w:divsChild>
                                                                                        <w:div w:id="370960178">
                                                                                          <w:marLeft w:val="0"/>
                                                                                          <w:marRight w:val="0"/>
                                                                                          <w:marTop w:val="0"/>
                                                                                          <w:marBottom w:val="0"/>
                                                                                          <w:divBdr>
                                                                                            <w:top w:val="none" w:sz="0" w:space="0" w:color="auto"/>
                                                                                            <w:left w:val="none" w:sz="0" w:space="0" w:color="auto"/>
                                                                                            <w:bottom w:val="none" w:sz="0" w:space="0" w:color="auto"/>
                                                                                            <w:right w:val="none" w:sz="0" w:space="0" w:color="auto"/>
                                                                                          </w:divBdr>
                                                                                          <w:divsChild>
                                                                                            <w:div w:id="1530413932">
                                                                                              <w:marLeft w:val="0"/>
                                                                                              <w:marRight w:val="120"/>
                                                                                              <w:marTop w:val="0"/>
                                                                                              <w:marBottom w:val="150"/>
                                                                                              <w:divBdr>
                                                                                                <w:top w:val="single" w:sz="2" w:space="0" w:color="EFEFEF"/>
                                                                                                <w:left w:val="single" w:sz="6" w:space="0" w:color="EFEFEF"/>
                                                                                                <w:bottom w:val="single" w:sz="6" w:space="0" w:color="E2E2E2"/>
                                                                                                <w:right w:val="single" w:sz="6" w:space="0" w:color="EFEFEF"/>
                                                                                              </w:divBdr>
                                                                                              <w:divsChild>
                                                                                                <w:div w:id="995378433">
                                                                                                  <w:marLeft w:val="0"/>
                                                                                                  <w:marRight w:val="0"/>
                                                                                                  <w:marTop w:val="0"/>
                                                                                                  <w:marBottom w:val="0"/>
                                                                                                  <w:divBdr>
                                                                                                    <w:top w:val="none" w:sz="0" w:space="0" w:color="auto"/>
                                                                                                    <w:left w:val="none" w:sz="0" w:space="0" w:color="auto"/>
                                                                                                    <w:bottom w:val="none" w:sz="0" w:space="0" w:color="auto"/>
                                                                                                    <w:right w:val="none" w:sz="0" w:space="0" w:color="auto"/>
                                                                                                  </w:divBdr>
                                                                                                  <w:divsChild>
                                                                                                    <w:div w:id="1441031390">
                                                                                                      <w:marLeft w:val="0"/>
                                                                                                      <w:marRight w:val="0"/>
                                                                                                      <w:marTop w:val="0"/>
                                                                                                      <w:marBottom w:val="0"/>
                                                                                                      <w:divBdr>
                                                                                                        <w:top w:val="none" w:sz="0" w:space="0" w:color="auto"/>
                                                                                                        <w:left w:val="none" w:sz="0" w:space="0" w:color="auto"/>
                                                                                                        <w:bottom w:val="none" w:sz="0" w:space="0" w:color="auto"/>
                                                                                                        <w:right w:val="none" w:sz="0" w:space="0" w:color="auto"/>
                                                                                                      </w:divBdr>
                                                                                                      <w:divsChild>
                                                                                                        <w:div w:id="1243419064">
                                                                                                          <w:marLeft w:val="0"/>
                                                                                                          <w:marRight w:val="0"/>
                                                                                                          <w:marTop w:val="0"/>
                                                                                                          <w:marBottom w:val="0"/>
                                                                                                          <w:divBdr>
                                                                                                            <w:top w:val="none" w:sz="0" w:space="0" w:color="auto"/>
                                                                                                            <w:left w:val="none" w:sz="0" w:space="0" w:color="auto"/>
                                                                                                            <w:bottom w:val="none" w:sz="0" w:space="0" w:color="auto"/>
                                                                                                            <w:right w:val="none" w:sz="0" w:space="0" w:color="auto"/>
                                                                                                          </w:divBdr>
                                                                                                          <w:divsChild>
                                                                                                            <w:div w:id="1209101905">
                                                                                                              <w:marLeft w:val="0"/>
                                                                                                              <w:marRight w:val="0"/>
                                                                                                              <w:marTop w:val="0"/>
                                                                                                              <w:marBottom w:val="0"/>
                                                                                                              <w:divBdr>
                                                                                                                <w:top w:val="none" w:sz="0" w:space="0" w:color="auto"/>
                                                                                                                <w:left w:val="none" w:sz="0" w:space="0" w:color="auto"/>
                                                                                                                <w:bottom w:val="none" w:sz="0" w:space="0" w:color="auto"/>
                                                                                                                <w:right w:val="none" w:sz="0" w:space="0" w:color="auto"/>
                                                                                                              </w:divBdr>
                                                                                                              <w:divsChild>
                                                                                                                <w:div w:id="1857305219">
                                                                                                                  <w:marLeft w:val="0"/>
                                                                                                                  <w:marRight w:val="0"/>
                                                                                                                  <w:marTop w:val="0"/>
                                                                                                                  <w:marBottom w:val="0"/>
                                                                                                                  <w:divBdr>
                                                                                                                    <w:top w:val="single" w:sz="2" w:space="4" w:color="D8D8D8"/>
                                                                                                                    <w:left w:val="single" w:sz="2" w:space="0" w:color="D8D8D8"/>
                                                                                                                    <w:bottom w:val="single" w:sz="2" w:space="4" w:color="D8D8D8"/>
                                                                                                                    <w:right w:val="single" w:sz="2" w:space="0" w:color="D8D8D8"/>
                                                                                                                  </w:divBdr>
                                                                                                                  <w:divsChild>
                                                                                                                    <w:div w:id="1435662354">
                                                                                                                      <w:marLeft w:val="225"/>
                                                                                                                      <w:marRight w:val="225"/>
                                                                                                                      <w:marTop w:val="75"/>
                                                                                                                      <w:marBottom w:val="75"/>
                                                                                                                      <w:divBdr>
                                                                                                                        <w:top w:val="none" w:sz="0" w:space="0" w:color="auto"/>
                                                                                                                        <w:left w:val="none" w:sz="0" w:space="0" w:color="auto"/>
                                                                                                                        <w:bottom w:val="none" w:sz="0" w:space="0" w:color="auto"/>
                                                                                                                        <w:right w:val="none" w:sz="0" w:space="0" w:color="auto"/>
                                                                                                                      </w:divBdr>
                                                                                                                      <w:divsChild>
                                                                                                                        <w:div w:id="110975658">
                                                                                                                          <w:marLeft w:val="0"/>
                                                                                                                          <w:marRight w:val="0"/>
                                                                                                                          <w:marTop w:val="0"/>
                                                                                                                          <w:marBottom w:val="0"/>
                                                                                                                          <w:divBdr>
                                                                                                                            <w:top w:val="single" w:sz="6" w:space="0" w:color="auto"/>
                                                                                                                            <w:left w:val="single" w:sz="6" w:space="0" w:color="auto"/>
                                                                                                                            <w:bottom w:val="single" w:sz="6" w:space="0" w:color="auto"/>
                                                                                                                            <w:right w:val="single" w:sz="6" w:space="0" w:color="auto"/>
                                                                                                                          </w:divBdr>
                                                                                                                          <w:divsChild>
                                                                                                                            <w:div w:id="1681933594">
                                                                                                                              <w:marLeft w:val="0"/>
                                                                                                                              <w:marRight w:val="0"/>
                                                                                                                              <w:marTop w:val="0"/>
                                                                                                                              <w:marBottom w:val="0"/>
                                                                                                                              <w:divBdr>
                                                                                                                                <w:top w:val="none" w:sz="0" w:space="0" w:color="auto"/>
                                                                                                                                <w:left w:val="none" w:sz="0" w:space="0" w:color="auto"/>
                                                                                                                                <w:bottom w:val="none" w:sz="0" w:space="0" w:color="auto"/>
                                                                                                                                <w:right w:val="none" w:sz="0" w:space="0" w:color="auto"/>
                                                                                                                              </w:divBdr>
                                                                                                                              <w:divsChild>
                                                                                                                                <w:div w:id="1858304658">
                                                                                                                                  <w:marLeft w:val="0"/>
                                                                                                                                  <w:marRight w:val="0"/>
                                                                                                                                  <w:marTop w:val="0"/>
                                                                                                                                  <w:marBottom w:val="0"/>
                                                                                                                                  <w:divBdr>
                                                                                                                                    <w:top w:val="none" w:sz="0" w:space="0" w:color="auto"/>
                                                                                                                                    <w:left w:val="none" w:sz="0" w:space="0" w:color="auto"/>
                                                                                                                                    <w:bottom w:val="none" w:sz="0" w:space="0" w:color="auto"/>
                                                                                                                                    <w:right w:val="none" w:sz="0" w:space="0" w:color="auto"/>
                                                                                                                                  </w:divBdr>
                                                                                                                                  <w:divsChild>
                                                                                                                                    <w:div w:id="541594405">
                                                                                                                                      <w:marLeft w:val="0"/>
                                                                                                                                      <w:marRight w:val="0"/>
                                                                                                                                      <w:marTop w:val="0"/>
                                                                                                                                      <w:marBottom w:val="0"/>
                                                                                                                                      <w:divBdr>
                                                                                                                                        <w:top w:val="none" w:sz="0" w:space="0" w:color="auto"/>
                                                                                                                                        <w:left w:val="none" w:sz="0" w:space="0" w:color="auto"/>
                                                                                                                                        <w:bottom w:val="none" w:sz="0" w:space="0" w:color="auto"/>
                                                                                                                                        <w:right w:val="none" w:sz="0" w:space="0" w:color="auto"/>
                                                                                                                                      </w:divBdr>
                                                                                                                                      <w:divsChild>
                                                                                                                                        <w:div w:id="2139642233">
                                                                                                                                          <w:marLeft w:val="0"/>
                                                                                                                                          <w:marRight w:val="0"/>
                                                                                                                                          <w:marTop w:val="0"/>
                                                                                                                                          <w:marBottom w:val="0"/>
                                                                                                                                          <w:divBdr>
                                                                                                                                            <w:top w:val="none" w:sz="0" w:space="0" w:color="auto"/>
                                                                                                                                            <w:left w:val="none" w:sz="0" w:space="0" w:color="auto"/>
                                                                                                                                            <w:bottom w:val="none" w:sz="0" w:space="0" w:color="auto"/>
                                                                                                                                            <w:right w:val="none" w:sz="0" w:space="0" w:color="auto"/>
                                                                                                                                          </w:divBdr>
                                                                                                                                          <w:divsChild>
                                                                                                                                            <w:div w:id="431972065">
                                                                                                                                              <w:marLeft w:val="0"/>
                                                                                                                                              <w:marRight w:val="0"/>
                                                                                                                                              <w:marTop w:val="0"/>
                                                                                                                                              <w:marBottom w:val="0"/>
                                                                                                                                              <w:divBdr>
                                                                                                                                                <w:top w:val="none" w:sz="0" w:space="0" w:color="auto"/>
                                                                                                                                                <w:left w:val="none" w:sz="0" w:space="0" w:color="auto"/>
                                                                                                                                                <w:bottom w:val="none" w:sz="0" w:space="0" w:color="auto"/>
                                                                                                                                                <w:right w:val="none" w:sz="0" w:space="0" w:color="auto"/>
                                                                                                                                              </w:divBdr>
                                                                                                                                              <w:divsChild>
                                                                                                                                                <w:div w:id="10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338915">
      <w:bodyDiv w:val="1"/>
      <w:marLeft w:val="0"/>
      <w:marRight w:val="0"/>
      <w:marTop w:val="0"/>
      <w:marBottom w:val="0"/>
      <w:divBdr>
        <w:top w:val="none" w:sz="0" w:space="0" w:color="auto"/>
        <w:left w:val="none" w:sz="0" w:space="0" w:color="auto"/>
        <w:bottom w:val="none" w:sz="0" w:space="0" w:color="auto"/>
        <w:right w:val="none" w:sz="0" w:space="0" w:color="auto"/>
      </w:divBdr>
    </w:div>
    <w:div w:id="1999923835">
      <w:bodyDiv w:val="1"/>
      <w:marLeft w:val="0"/>
      <w:marRight w:val="0"/>
      <w:marTop w:val="0"/>
      <w:marBottom w:val="0"/>
      <w:divBdr>
        <w:top w:val="none" w:sz="0" w:space="0" w:color="auto"/>
        <w:left w:val="none" w:sz="0" w:space="0" w:color="auto"/>
        <w:bottom w:val="none" w:sz="0" w:space="0" w:color="auto"/>
        <w:right w:val="none" w:sz="0" w:space="0" w:color="auto"/>
      </w:divBdr>
    </w:div>
    <w:div w:id="2001695034">
      <w:bodyDiv w:val="1"/>
      <w:marLeft w:val="0"/>
      <w:marRight w:val="0"/>
      <w:marTop w:val="0"/>
      <w:marBottom w:val="0"/>
      <w:divBdr>
        <w:top w:val="none" w:sz="0" w:space="0" w:color="auto"/>
        <w:left w:val="none" w:sz="0" w:space="0" w:color="auto"/>
        <w:bottom w:val="none" w:sz="0" w:space="0" w:color="auto"/>
        <w:right w:val="none" w:sz="0" w:space="0" w:color="auto"/>
      </w:divBdr>
    </w:div>
    <w:div w:id="2007781589">
      <w:bodyDiv w:val="1"/>
      <w:marLeft w:val="0"/>
      <w:marRight w:val="0"/>
      <w:marTop w:val="0"/>
      <w:marBottom w:val="0"/>
      <w:divBdr>
        <w:top w:val="none" w:sz="0" w:space="0" w:color="auto"/>
        <w:left w:val="none" w:sz="0" w:space="0" w:color="auto"/>
        <w:bottom w:val="none" w:sz="0" w:space="0" w:color="auto"/>
        <w:right w:val="none" w:sz="0" w:space="0" w:color="auto"/>
      </w:divBdr>
    </w:div>
    <w:div w:id="2008822965">
      <w:bodyDiv w:val="1"/>
      <w:marLeft w:val="0"/>
      <w:marRight w:val="0"/>
      <w:marTop w:val="0"/>
      <w:marBottom w:val="0"/>
      <w:divBdr>
        <w:top w:val="none" w:sz="0" w:space="0" w:color="auto"/>
        <w:left w:val="none" w:sz="0" w:space="0" w:color="auto"/>
        <w:bottom w:val="none" w:sz="0" w:space="0" w:color="auto"/>
        <w:right w:val="none" w:sz="0" w:space="0" w:color="auto"/>
      </w:divBdr>
    </w:div>
    <w:div w:id="2015568651">
      <w:bodyDiv w:val="1"/>
      <w:marLeft w:val="0"/>
      <w:marRight w:val="0"/>
      <w:marTop w:val="0"/>
      <w:marBottom w:val="0"/>
      <w:divBdr>
        <w:top w:val="none" w:sz="0" w:space="0" w:color="auto"/>
        <w:left w:val="none" w:sz="0" w:space="0" w:color="auto"/>
        <w:bottom w:val="none" w:sz="0" w:space="0" w:color="auto"/>
        <w:right w:val="none" w:sz="0" w:space="0" w:color="auto"/>
      </w:divBdr>
    </w:div>
    <w:div w:id="2018656274">
      <w:bodyDiv w:val="1"/>
      <w:marLeft w:val="0"/>
      <w:marRight w:val="0"/>
      <w:marTop w:val="0"/>
      <w:marBottom w:val="0"/>
      <w:divBdr>
        <w:top w:val="none" w:sz="0" w:space="0" w:color="auto"/>
        <w:left w:val="none" w:sz="0" w:space="0" w:color="auto"/>
        <w:bottom w:val="none" w:sz="0" w:space="0" w:color="auto"/>
        <w:right w:val="none" w:sz="0" w:space="0" w:color="auto"/>
      </w:divBdr>
    </w:div>
    <w:div w:id="2023780740">
      <w:bodyDiv w:val="1"/>
      <w:marLeft w:val="0"/>
      <w:marRight w:val="0"/>
      <w:marTop w:val="0"/>
      <w:marBottom w:val="0"/>
      <w:divBdr>
        <w:top w:val="none" w:sz="0" w:space="0" w:color="auto"/>
        <w:left w:val="none" w:sz="0" w:space="0" w:color="auto"/>
        <w:bottom w:val="none" w:sz="0" w:space="0" w:color="auto"/>
        <w:right w:val="none" w:sz="0" w:space="0" w:color="auto"/>
      </w:divBdr>
    </w:div>
    <w:div w:id="2026399876">
      <w:bodyDiv w:val="1"/>
      <w:marLeft w:val="0"/>
      <w:marRight w:val="0"/>
      <w:marTop w:val="0"/>
      <w:marBottom w:val="0"/>
      <w:divBdr>
        <w:top w:val="none" w:sz="0" w:space="0" w:color="auto"/>
        <w:left w:val="none" w:sz="0" w:space="0" w:color="auto"/>
        <w:bottom w:val="none" w:sz="0" w:space="0" w:color="auto"/>
        <w:right w:val="none" w:sz="0" w:space="0" w:color="auto"/>
      </w:divBdr>
    </w:div>
    <w:div w:id="2026518928">
      <w:bodyDiv w:val="1"/>
      <w:marLeft w:val="0"/>
      <w:marRight w:val="0"/>
      <w:marTop w:val="0"/>
      <w:marBottom w:val="0"/>
      <w:divBdr>
        <w:top w:val="none" w:sz="0" w:space="0" w:color="auto"/>
        <w:left w:val="none" w:sz="0" w:space="0" w:color="auto"/>
        <w:bottom w:val="none" w:sz="0" w:space="0" w:color="auto"/>
        <w:right w:val="none" w:sz="0" w:space="0" w:color="auto"/>
      </w:divBdr>
    </w:div>
    <w:div w:id="2028410678">
      <w:bodyDiv w:val="1"/>
      <w:marLeft w:val="0"/>
      <w:marRight w:val="0"/>
      <w:marTop w:val="0"/>
      <w:marBottom w:val="0"/>
      <w:divBdr>
        <w:top w:val="none" w:sz="0" w:space="0" w:color="auto"/>
        <w:left w:val="none" w:sz="0" w:space="0" w:color="auto"/>
        <w:bottom w:val="none" w:sz="0" w:space="0" w:color="auto"/>
        <w:right w:val="none" w:sz="0" w:space="0" w:color="auto"/>
      </w:divBdr>
    </w:div>
    <w:div w:id="2028677704">
      <w:bodyDiv w:val="1"/>
      <w:marLeft w:val="0"/>
      <w:marRight w:val="0"/>
      <w:marTop w:val="0"/>
      <w:marBottom w:val="0"/>
      <w:divBdr>
        <w:top w:val="none" w:sz="0" w:space="0" w:color="auto"/>
        <w:left w:val="none" w:sz="0" w:space="0" w:color="auto"/>
        <w:bottom w:val="none" w:sz="0" w:space="0" w:color="auto"/>
        <w:right w:val="none" w:sz="0" w:space="0" w:color="auto"/>
      </w:divBdr>
    </w:div>
    <w:div w:id="2032949702">
      <w:bodyDiv w:val="1"/>
      <w:marLeft w:val="0"/>
      <w:marRight w:val="0"/>
      <w:marTop w:val="0"/>
      <w:marBottom w:val="0"/>
      <w:divBdr>
        <w:top w:val="none" w:sz="0" w:space="0" w:color="auto"/>
        <w:left w:val="none" w:sz="0" w:space="0" w:color="auto"/>
        <w:bottom w:val="none" w:sz="0" w:space="0" w:color="auto"/>
        <w:right w:val="none" w:sz="0" w:space="0" w:color="auto"/>
      </w:divBdr>
    </w:div>
    <w:div w:id="2037658944">
      <w:bodyDiv w:val="1"/>
      <w:marLeft w:val="0"/>
      <w:marRight w:val="0"/>
      <w:marTop w:val="0"/>
      <w:marBottom w:val="0"/>
      <w:divBdr>
        <w:top w:val="none" w:sz="0" w:space="0" w:color="auto"/>
        <w:left w:val="none" w:sz="0" w:space="0" w:color="auto"/>
        <w:bottom w:val="none" w:sz="0" w:space="0" w:color="auto"/>
        <w:right w:val="none" w:sz="0" w:space="0" w:color="auto"/>
      </w:divBdr>
    </w:div>
    <w:div w:id="2045864718">
      <w:bodyDiv w:val="1"/>
      <w:marLeft w:val="0"/>
      <w:marRight w:val="0"/>
      <w:marTop w:val="0"/>
      <w:marBottom w:val="0"/>
      <w:divBdr>
        <w:top w:val="none" w:sz="0" w:space="0" w:color="auto"/>
        <w:left w:val="none" w:sz="0" w:space="0" w:color="auto"/>
        <w:bottom w:val="none" w:sz="0" w:space="0" w:color="auto"/>
        <w:right w:val="none" w:sz="0" w:space="0" w:color="auto"/>
      </w:divBdr>
    </w:div>
    <w:div w:id="2046254718">
      <w:bodyDiv w:val="1"/>
      <w:marLeft w:val="0"/>
      <w:marRight w:val="0"/>
      <w:marTop w:val="0"/>
      <w:marBottom w:val="0"/>
      <w:divBdr>
        <w:top w:val="none" w:sz="0" w:space="0" w:color="auto"/>
        <w:left w:val="none" w:sz="0" w:space="0" w:color="auto"/>
        <w:bottom w:val="none" w:sz="0" w:space="0" w:color="auto"/>
        <w:right w:val="none" w:sz="0" w:space="0" w:color="auto"/>
      </w:divBdr>
    </w:div>
    <w:div w:id="2057388127">
      <w:bodyDiv w:val="1"/>
      <w:marLeft w:val="0"/>
      <w:marRight w:val="0"/>
      <w:marTop w:val="0"/>
      <w:marBottom w:val="0"/>
      <w:divBdr>
        <w:top w:val="none" w:sz="0" w:space="0" w:color="auto"/>
        <w:left w:val="none" w:sz="0" w:space="0" w:color="auto"/>
        <w:bottom w:val="none" w:sz="0" w:space="0" w:color="auto"/>
        <w:right w:val="none" w:sz="0" w:space="0" w:color="auto"/>
      </w:divBdr>
    </w:div>
    <w:div w:id="2062903380">
      <w:bodyDiv w:val="1"/>
      <w:marLeft w:val="0"/>
      <w:marRight w:val="0"/>
      <w:marTop w:val="0"/>
      <w:marBottom w:val="0"/>
      <w:divBdr>
        <w:top w:val="none" w:sz="0" w:space="0" w:color="auto"/>
        <w:left w:val="none" w:sz="0" w:space="0" w:color="auto"/>
        <w:bottom w:val="none" w:sz="0" w:space="0" w:color="auto"/>
        <w:right w:val="none" w:sz="0" w:space="0" w:color="auto"/>
      </w:divBdr>
    </w:div>
    <w:div w:id="2064601105">
      <w:bodyDiv w:val="1"/>
      <w:marLeft w:val="0"/>
      <w:marRight w:val="0"/>
      <w:marTop w:val="0"/>
      <w:marBottom w:val="0"/>
      <w:divBdr>
        <w:top w:val="none" w:sz="0" w:space="0" w:color="auto"/>
        <w:left w:val="none" w:sz="0" w:space="0" w:color="auto"/>
        <w:bottom w:val="none" w:sz="0" w:space="0" w:color="auto"/>
        <w:right w:val="none" w:sz="0" w:space="0" w:color="auto"/>
      </w:divBdr>
    </w:div>
    <w:div w:id="2065131960">
      <w:bodyDiv w:val="1"/>
      <w:marLeft w:val="0"/>
      <w:marRight w:val="0"/>
      <w:marTop w:val="0"/>
      <w:marBottom w:val="0"/>
      <w:divBdr>
        <w:top w:val="none" w:sz="0" w:space="0" w:color="auto"/>
        <w:left w:val="none" w:sz="0" w:space="0" w:color="auto"/>
        <w:bottom w:val="none" w:sz="0" w:space="0" w:color="auto"/>
        <w:right w:val="none" w:sz="0" w:space="0" w:color="auto"/>
      </w:divBdr>
    </w:div>
    <w:div w:id="2071071549">
      <w:bodyDiv w:val="1"/>
      <w:marLeft w:val="0"/>
      <w:marRight w:val="0"/>
      <w:marTop w:val="0"/>
      <w:marBottom w:val="0"/>
      <w:divBdr>
        <w:top w:val="none" w:sz="0" w:space="0" w:color="auto"/>
        <w:left w:val="none" w:sz="0" w:space="0" w:color="auto"/>
        <w:bottom w:val="none" w:sz="0" w:space="0" w:color="auto"/>
        <w:right w:val="none" w:sz="0" w:space="0" w:color="auto"/>
      </w:divBdr>
    </w:div>
    <w:div w:id="2071881174">
      <w:bodyDiv w:val="1"/>
      <w:marLeft w:val="0"/>
      <w:marRight w:val="0"/>
      <w:marTop w:val="0"/>
      <w:marBottom w:val="0"/>
      <w:divBdr>
        <w:top w:val="none" w:sz="0" w:space="0" w:color="auto"/>
        <w:left w:val="none" w:sz="0" w:space="0" w:color="auto"/>
        <w:bottom w:val="none" w:sz="0" w:space="0" w:color="auto"/>
        <w:right w:val="none" w:sz="0" w:space="0" w:color="auto"/>
      </w:divBdr>
    </w:div>
    <w:div w:id="2078816527">
      <w:bodyDiv w:val="1"/>
      <w:marLeft w:val="0"/>
      <w:marRight w:val="0"/>
      <w:marTop w:val="0"/>
      <w:marBottom w:val="0"/>
      <w:divBdr>
        <w:top w:val="none" w:sz="0" w:space="0" w:color="auto"/>
        <w:left w:val="none" w:sz="0" w:space="0" w:color="auto"/>
        <w:bottom w:val="none" w:sz="0" w:space="0" w:color="auto"/>
        <w:right w:val="none" w:sz="0" w:space="0" w:color="auto"/>
      </w:divBdr>
    </w:div>
    <w:div w:id="2080395754">
      <w:bodyDiv w:val="1"/>
      <w:marLeft w:val="0"/>
      <w:marRight w:val="0"/>
      <w:marTop w:val="0"/>
      <w:marBottom w:val="0"/>
      <w:divBdr>
        <w:top w:val="none" w:sz="0" w:space="0" w:color="auto"/>
        <w:left w:val="none" w:sz="0" w:space="0" w:color="auto"/>
        <w:bottom w:val="none" w:sz="0" w:space="0" w:color="auto"/>
        <w:right w:val="none" w:sz="0" w:space="0" w:color="auto"/>
      </w:divBdr>
    </w:div>
    <w:div w:id="2081755085">
      <w:bodyDiv w:val="1"/>
      <w:marLeft w:val="0"/>
      <w:marRight w:val="0"/>
      <w:marTop w:val="0"/>
      <w:marBottom w:val="0"/>
      <w:divBdr>
        <w:top w:val="none" w:sz="0" w:space="0" w:color="auto"/>
        <w:left w:val="none" w:sz="0" w:space="0" w:color="auto"/>
        <w:bottom w:val="none" w:sz="0" w:space="0" w:color="auto"/>
        <w:right w:val="none" w:sz="0" w:space="0" w:color="auto"/>
      </w:divBdr>
    </w:div>
    <w:div w:id="2084329103">
      <w:bodyDiv w:val="1"/>
      <w:marLeft w:val="0"/>
      <w:marRight w:val="0"/>
      <w:marTop w:val="0"/>
      <w:marBottom w:val="0"/>
      <w:divBdr>
        <w:top w:val="none" w:sz="0" w:space="0" w:color="auto"/>
        <w:left w:val="none" w:sz="0" w:space="0" w:color="auto"/>
        <w:bottom w:val="none" w:sz="0" w:space="0" w:color="auto"/>
        <w:right w:val="none" w:sz="0" w:space="0" w:color="auto"/>
      </w:divBdr>
    </w:div>
    <w:div w:id="2085251263">
      <w:bodyDiv w:val="1"/>
      <w:marLeft w:val="0"/>
      <w:marRight w:val="0"/>
      <w:marTop w:val="0"/>
      <w:marBottom w:val="0"/>
      <w:divBdr>
        <w:top w:val="none" w:sz="0" w:space="0" w:color="auto"/>
        <w:left w:val="none" w:sz="0" w:space="0" w:color="auto"/>
        <w:bottom w:val="none" w:sz="0" w:space="0" w:color="auto"/>
        <w:right w:val="none" w:sz="0" w:space="0" w:color="auto"/>
      </w:divBdr>
    </w:div>
    <w:div w:id="2086295144">
      <w:bodyDiv w:val="1"/>
      <w:marLeft w:val="0"/>
      <w:marRight w:val="0"/>
      <w:marTop w:val="0"/>
      <w:marBottom w:val="0"/>
      <w:divBdr>
        <w:top w:val="none" w:sz="0" w:space="0" w:color="auto"/>
        <w:left w:val="none" w:sz="0" w:space="0" w:color="auto"/>
        <w:bottom w:val="none" w:sz="0" w:space="0" w:color="auto"/>
        <w:right w:val="none" w:sz="0" w:space="0" w:color="auto"/>
      </w:divBdr>
    </w:div>
    <w:div w:id="2091150772">
      <w:bodyDiv w:val="1"/>
      <w:marLeft w:val="0"/>
      <w:marRight w:val="0"/>
      <w:marTop w:val="0"/>
      <w:marBottom w:val="0"/>
      <w:divBdr>
        <w:top w:val="none" w:sz="0" w:space="0" w:color="auto"/>
        <w:left w:val="none" w:sz="0" w:space="0" w:color="auto"/>
        <w:bottom w:val="none" w:sz="0" w:space="0" w:color="auto"/>
        <w:right w:val="none" w:sz="0" w:space="0" w:color="auto"/>
      </w:divBdr>
    </w:div>
    <w:div w:id="2096703272">
      <w:bodyDiv w:val="1"/>
      <w:marLeft w:val="0"/>
      <w:marRight w:val="0"/>
      <w:marTop w:val="0"/>
      <w:marBottom w:val="0"/>
      <w:divBdr>
        <w:top w:val="none" w:sz="0" w:space="0" w:color="auto"/>
        <w:left w:val="none" w:sz="0" w:space="0" w:color="auto"/>
        <w:bottom w:val="none" w:sz="0" w:space="0" w:color="auto"/>
        <w:right w:val="none" w:sz="0" w:space="0" w:color="auto"/>
      </w:divBdr>
    </w:div>
    <w:div w:id="2096825403">
      <w:bodyDiv w:val="1"/>
      <w:marLeft w:val="0"/>
      <w:marRight w:val="0"/>
      <w:marTop w:val="0"/>
      <w:marBottom w:val="0"/>
      <w:divBdr>
        <w:top w:val="none" w:sz="0" w:space="0" w:color="auto"/>
        <w:left w:val="none" w:sz="0" w:space="0" w:color="auto"/>
        <w:bottom w:val="none" w:sz="0" w:space="0" w:color="auto"/>
        <w:right w:val="none" w:sz="0" w:space="0" w:color="auto"/>
      </w:divBdr>
    </w:div>
    <w:div w:id="2101220517">
      <w:bodyDiv w:val="1"/>
      <w:marLeft w:val="0"/>
      <w:marRight w:val="0"/>
      <w:marTop w:val="0"/>
      <w:marBottom w:val="0"/>
      <w:divBdr>
        <w:top w:val="none" w:sz="0" w:space="0" w:color="auto"/>
        <w:left w:val="none" w:sz="0" w:space="0" w:color="auto"/>
        <w:bottom w:val="none" w:sz="0" w:space="0" w:color="auto"/>
        <w:right w:val="none" w:sz="0" w:space="0" w:color="auto"/>
      </w:divBdr>
    </w:div>
    <w:div w:id="2107536879">
      <w:bodyDiv w:val="1"/>
      <w:marLeft w:val="0"/>
      <w:marRight w:val="0"/>
      <w:marTop w:val="0"/>
      <w:marBottom w:val="0"/>
      <w:divBdr>
        <w:top w:val="none" w:sz="0" w:space="0" w:color="auto"/>
        <w:left w:val="none" w:sz="0" w:space="0" w:color="auto"/>
        <w:bottom w:val="none" w:sz="0" w:space="0" w:color="auto"/>
        <w:right w:val="none" w:sz="0" w:space="0" w:color="auto"/>
      </w:divBdr>
    </w:div>
    <w:div w:id="2111464229">
      <w:bodyDiv w:val="1"/>
      <w:marLeft w:val="0"/>
      <w:marRight w:val="0"/>
      <w:marTop w:val="0"/>
      <w:marBottom w:val="0"/>
      <w:divBdr>
        <w:top w:val="none" w:sz="0" w:space="0" w:color="auto"/>
        <w:left w:val="none" w:sz="0" w:space="0" w:color="auto"/>
        <w:bottom w:val="none" w:sz="0" w:space="0" w:color="auto"/>
        <w:right w:val="none" w:sz="0" w:space="0" w:color="auto"/>
      </w:divBdr>
    </w:div>
    <w:div w:id="2112314487">
      <w:bodyDiv w:val="1"/>
      <w:marLeft w:val="0"/>
      <w:marRight w:val="0"/>
      <w:marTop w:val="0"/>
      <w:marBottom w:val="0"/>
      <w:divBdr>
        <w:top w:val="none" w:sz="0" w:space="0" w:color="auto"/>
        <w:left w:val="none" w:sz="0" w:space="0" w:color="auto"/>
        <w:bottom w:val="none" w:sz="0" w:space="0" w:color="auto"/>
        <w:right w:val="none" w:sz="0" w:space="0" w:color="auto"/>
      </w:divBdr>
    </w:div>
    <w:div w:id="2117630106">
      <w:bodyDiv w:val="1"/>
      <w:marLeft w:val="0"/>
      <w:marRight w:val="0"/>
      <w:marTop w:val="0"/>
      <w:marBottom w:val="0"/>
      <w:divBdr>
        <w:top w:val="none" w:sz="0" w:space="0" w:color="auto"/>
        <w:left w:val="none" w:sz="0" w:space="0" w:color="auto"/>
        <w:bottom w:val="none" w:sz="0" w:space="0" w:color="auto"/>
        <w:right w:val="none" w:sz="0" w:space="0" w:color="auto"/>
      </w:divBdr>
    </w:div>
    <w:div w:id="2118451257">
      <w:bodyDiv w:val="1"/>
      <w:marLeft w:val="0"/>
      <w:marRight w:val="0"/>
      <w:marTop w:val="0"/>
      <w:marBottom w:val="0"/>
      <w:divBdr>
        <w:top w:val="none" w:sz="0" w:space="0" w:color="auto"/>
        <w:left w:val="none" w:sz="0" w:space="0" w:color="auto"/>
        <w:bottom w:val="none" w:sz="0" w:space="0" w:color="auto"/>
        <w:right w:val="none" w:sz="0" w:space="0" w:color="auto"/>
      </w:divBdr>
    </w:div>
    <w:div w:id="2120686375">
      <w:bodyDiv w:val="1"/>
      <w:marLeft w:val="0"/>
      <w:marRight w:val="0"/>
      <w:marTop w:val="0"/>
      <w:marBottom w:val="0"/>
      <w:divBdr>
        <w:top w:val="none" w:sz="0" w:space="0" w:color="auto"/>
        <w:left w:val="none" w:sz="0" w:space="0" w:color="auto"/>
        <w:bottom w:val="none" w:sz="0" w:space="0" w:color="auto"/>
        <w:right w:val="none" w:sz="0" w:space="0" w:color="auto"/>
      </w:divBdr>
    </w:div>
    <w:div w:id="2121802405">
      <w:bodyDiv w:val="1"/>
      <w:marLeft w:val="0"/>
      <w:marRight w:val="0"/>
      <w:marTop w:val="0"/>
      <w:marBottom w:val="0"/>
      <w:divBdr>
        <w:top w:val="none" w:sz="0" w:space="0" w:color="auto"/>
        <w:left w:val="none" w:sz="0" w:space="0" w:color="auto"/>
        <w:bottom w:val="none" w:sz="0" w:space="0" w:color="auto"/>
        <w:right w:val="none" w:sz="0" w:space="0" w:color="auto"/>
      </w:divBdr>
    </w:div>
    <w:div w:id="2129085885">
      <w:bodyDiv w:val="1"/>
      <w:marLeft w:val="0"/>
      <w:marRight w:val="0"/>
      <w:marTop w:val="0"/>
      <w:marBottom w:val="0"/>
      <w:divBdr>
        <w:top w:val="none" w:sz="0" w:space="0" w:color="auto"/>
        <w:left w:val="none" w:sz="0" w:space="0" w:color="auto"/>
        <w:bottom w:val="none" w:sz="0" w:space="0" w:color="auto"/>
        <w:right w:val="none" w:sz="0" w:space="0" w:color="auto"/>
      </w:divBdr>
    </w:div>
    <w:div w:id="2130971228">
      <w:bodyDiv w:val="1"/>
      <w:marLeft w:val="0"/>
      <w:marRight w:val="0"/>
      <w:marTop w:val="0"/>
      <w:marBottom w:val="0"/>
      <w:divBdr>
        <w:top w:val="none" w:sz="0" w:space="0" w:color="auto"/>
        <w:left w:val="none" w:sz="0" w:space="0" w:color="auto"/>
        <w:bottom w:val="none" w:sz="0" w:space="0" w:color="auto"/>
        <w:right w:val="none" w:sz="0" w:space="0" w:color="auto"/>
      </w:divBdr>
    </w:div>
    <w:div w:id="2131974755">
      <w:bodyDiv w:val="1"/>
      <w:marLeft w:val="0"/>
      <w:marRight w:val="0"/>
      <w:marTop w:val="0"/>
      <w:marBottom w:val="0"/>
      <w:divBdr>
        <w:top w:val="none" w:sz="0" w:space="0" w:color="auto"/>
        <w:left w:val="none" w:sz="0" w:space="0" w:color="auto"/>
        <w:bottom w:val="none" w:sz="0" w:space="0" w:color="auto"/>
        <w:right w:val="none" w:sz="0" w:space="0" w:color="auto"/>
      </w:divBdr>
    </w:div>
    <w:div w:id="2145393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file:///\\TOWN\Clerk\MINUTES\2014%20APPROVED%20MINUTES\ulysses.ny.u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CA806B-CC57-41FE-8029-AF032CFF3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3809</Words>
  <Characters>21372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25131</CharactersWithSpaces>
  <SharedDoc>false</SharedDoc>
  <HLinks>
    <vt:vector size="54" baseType="variant">
      <vt:variant>
        <vt:i4>655470</vt:i4>
      </vt:variant>
      <vt:variant>
        <vt:i4>24</vt:i4>
      </vt:variant>
      <vt:variant>
        <vt:i4>0</vt:i4>
      </vt:variant>
      <vt:variant>
        <vt:i4>5</vt:i4>
      </vt:variant>
      <vt:variant>
        <vt:lpwstr>mailto:rjcp019@yahoo.com</vt:lpwstr>
      </vt:variant>
      <vt:variant>
        <vt:lpwstr/>
      </vt:variant>
      <vt:variant>
        <vt:i4>5898352</vt:i4>
      </vt:variant>
      <vt:variant>
        <vt:i4>21</vt:i4>
      </vt:variant>
      <vt:variant>
        <vt:i4>0</vt:i4>
      </vt:variant>
      <vt:variant>
        <vt:i4>5</vt:i4>
      </vt:variant>
      <vt:variant>
        <vt:lpwstr>mailto:rls11@cornell.edu</vt:lpwstr>
      </vt:variant>
      <vt:variant>
        <vt:lpwstr/>
      </vt:variant>
      <vt:variant>
        <vt:i4>2621468</vt:i4>
      </vt:variant>
      <vt:variant>
        <vt:i4>18</vt:i4>
      </vt:variant>
      <vt:variant>
        <vt:i4>0</vt:i4>
      </vt:variant>
      <vt:variant>
        <vt:i4>5</vt:i4>
      </vt:variant>
      <vt:variant>
        <vt:lpwstr>mailto:briancutler1@gmail</vt:lpwstr>
      </vt:variant>
      <vt:variant>
        <vt:lpwstr/>
      </vt:variant>
      <vt:variant>
        <vt:i4>4128773</vt:i4>
      </vt:variant>
      <vt:variant>
        <vt:i4>15</vt:i4>
      </vt:variant>
      <vt:variant>
        <vt:i4>0</vt:i4>
      </vt:variant>
      <vt:variant>
        <vt:i4>5</vt:i4>
      </vt:variant>
      <vt:variant>
        <vt:lpwstr>mailto:sarahadams85@gmail.com</vt:lpwstr>
      </vt:variant>
      <vt:variant>
        <vt:lpwstr/>
      </vt:variant>
      <vt:variant>
        <vt:i4>1769518</vt:i4>
      </vt:variant>
      <vt:variant>
        <vt:i4>12</vt:i4>
      </vt:variant>
      <vt:variant>
        <vt:i4>0</vt:i4>
      </vt:variant>
      <vt:variant>
        <vt:i4>5</vt:i4>
      </vt:variant>
      <vt:variant>
        <vt:lpwstr>mailto:bwwfarmtoday@aol.com</vt:lpwstr>
      </vt:variant>
      <vt:variant>
        <vt:lpwstr/>
      </vt:variant>
      <vt:variant>
        <vt:i4>6553695</vt:i4>
      </vt:variant>
      <vt:variant>
        <vt:i4>9</vt:i4>
      </vt:variant>
      <vt:variant>
        <vt:i4>0</vt:i4>
      </vt:variant>
      <vt:variant>
        <vt:i4>5</vt:i4>
      </vt:variant>
      <vt:variant>
        <vt:lpwstr>mailto:hawksrod@gmail.com</vt:lpwstr>
      </vt:variant>
      <vt:variant>
        <vt:lpwstr/>
      </vt:variant>
      <vt:variant>
        <vt:i4>4325473</vt:i4>
      </vt:variant>
      <vt:variant>
        <vt:i4>6</vt:i4>
      </vt:variant>
      <vt:variant>
        <vt:i4>0</vt:i4>
      </vt:variant>
      <vt:variant>
        <vt:i4>5</vt:i4>
      </vt:variant>
      <vt:variant>
        <vt:lpwstr>mailto:aglasner@borgwarner.com</vt:lpwstr>
      </vt:variant>
      <vt:variant>
        <vt:lpwstr/>
      </vt:variant>
      <vt:variant>
        <vt:i4>7012438</vt:i4>
      </vt:variant>
      <vt:variant>
        <vt:i4>3</vt:i4>
      </vt:variant>
      <vt:variant>
        <vt:i4>0</vt:i4>
      </vt:variant>
      <vt:variant>
        <vt:i4>5</vt:i4>
      </vt:variant>
      <vt:variant>
        <vt:lpwstr>mailto:fawnsoda@yahoo.com</vt:lpwstr>
      </vt:variant>
      <vt:variant>
        <vt:lpwstr/>
      </vt:variant>
      <vt:variant>
        <vt:i4>7995474</vt:i4>
      </vt:variant>
      <vt:variant>
        <vt:i4>0</vt:i4>
      </vt:variant>
      <vt:variant>
        <vt:i4>0</vt:i4>
      </vt:variant>
      <vt:variant>
        <vt:i4>5</vt:i4>
      </vt:variant>
      <vt:variant>
        <vt:lpwstr>mailto:gtselek1@twcny.rr.com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2021-11-19T19:37:00Z</dcterms:created>
  <dcterms:modified xsi:type="dcterms:W3CDTF">2021-11-20T19:19:00Z</dcterms:modified>
</cp:coreProperties>
</file>